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3D49DF" w14:textId="78B651D6" w:rsidR="00661A24" w:rsidRPr="00167726" w:rsidRDefault="00661A24" w:rsidP="00167726">
      <w:pPr>
        <w:spacing w:after="120"/>
        <w:rPr>
          <w:rFonts w:ascii="Marianne" w:hAnsi="Marianne"/>
          <w:bCs/>
          <w:color w:val="3CB6EC"/>
          <w:sz w:val="40"/>
          <w:szCs w:val="40"/>
        </w:rPr>
      </w:pPr>
      <w:bookmarkStart w:id="0" w:name="gjdgxs" w:colFirst="0" w:colLast="0"/>
      <w:bookmarkStart w:id="1" w:name="_Hlk157611143"/>
      <w:bookmarkEnd w:id="0"/>
    </w:p>
    <w:bookmarkEnd w:id="1"/>
    <w:p w14:paraId="7447B8FD" w14:textId="4A373267" w:rsidR="00661A24" w:rsidRPr="00167726" w:rsidRDefault="00661A24">
      <w:pPr>
        <w:spacing w:after="120"/>
        <w:jc w:val="center"/>
        <w:rPr>
          <w:rFonts w:ascii="Marianne" w:hAnsi="Marianne"/>
          <w:bCs/>
          <w:color w:val="3CB6EC"/>
          <w:sz w:val="40"/>
          <w:szCs w:val="40"/>
        </w:rPr>
      </w:pPr>
    </w:p>
    <w:p w14:paraId="2452CF6A" w14:textId="5CFFB2BC" w:rsidR="00661A24" w:rsidRPr="00167726" w:rsidRDefault="00661A24">
      <w:pPr>
        <w:spacing w:after="120"/>
        <w:jc w:val="center"/>
        <w:rPr>
          <w:rFonts w:ascii="Marianne" w:hAnsi="Marianne"/>
          <w:bCs/>
          <w:color w:val="002060"/>
          <w:sz w:val="40"/>
          <w:szCs w:val="40"/>
        </w:rPr>
      </w:pPr>
    </w:p>
    <w:p w14:paraId="516A5B97" w14:textId="5BB5FA71" w:rsidR="00661A24" w:rsidRPr="002B61A3" w:rsidRDefault="00661A24" w:rsidP="00F60D5B">
      <w:pPr>
        <w:spacing w:after="120"/>
        <w:jc w:val="left"/>
        <w:rPr>
          <w:rFonts w:ascii="Marianne" w:hAnsi="Marianne"/>
          <w:bCs/>
          <w:color w:val="3CB6EC"/>
          <w:sz w:val="24"/>
          <w:szCs w:val="24"/>
        </w:rPr>
      </w:pPr>
    </w:p>
    <w:p w14:paraId="1DEFF818" w14:textId="0BAAFC07" w:rsidR="00FC3146" w:rsidRPr="002B61A3" w:rsidRDefault="00975A1D" w:rsidP="00706096">
      <w:pPr>
        <w:pStyle w:val="Default"/>
        <w:jc w:val="both"/>
        <w:rPr>
          <w:rFonts w:ascii="Marianne" w:hAnsi="Marianne"/>
          <w:bCs/>
          <w:sz w:val="22"/>
          <w:szCs w:val="22"/>
        </w:rPr>
      </w:pPr>
      <w:r w:rsidRPr="00975A1D">
        <w:rPr>
          <w:rFonts w:ascii="Marianne" w:hAnsi="Marianne"/>
          <w:bCs/>
          <w:noProof/>
          <w:sz w:val="22"/>
          <w:szCs w:val="22"/>
        </w:rPr>
        <w:drawing>
          <wp:inline distT="0" distB="0" distL="0" distR="0" wp14:anchorId="7625F6A3" wp14:editId="10C26E1C">
            <wp:extent cx="5810250" cy="1554242"/>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7668" cy="1558901"/>
                    </a:xfrm>
                    <a:prstGeom prst="rect">
                      <a:avLst/>
                    </a:prstGeom>
                    <a:noFill/>
                    <a:ln>
                      <a:noFill/>
                    </a:ln>
                  </pic:spPr>
                </pic:pic>
              </a:graphicData>
            </a:graphic>
          </wp:inline>
        </w:drawing>
      </w:r>
    </w:p>
    <w:p w14:paraId="5B518176" w14:textId="02AF60A5" w:rsidR="00FC3146" w:rsidRPr="002B61A3" w:rsidRDefault="00FC3146" w:rsidP="00706096">
      <w:pPr>
        <w:pStyle w:val="Default"/>
        <w:jc w:val="both"/>
        <w:rPr>
          <w:rFonts w:ascii="Marianne" w:hAnsi="Marianne"/>
          <w:bCs/>
          <w:sz w:val="22"/>
          <w:szCs w:val="22"/>
        </w:rPr>
      </w:pPr>
    </w:p>
    <w:p w14:paraId="1D26115B" w14:textId="2EBFC299" w:rsidR="00FC3146" w:rsidRPr="002B61A3" w:rsidRDefault="00FC3146" w:rsidP="00706096">
      <w:pPr>
        <w:pStyle w:val="Default"/>
        <w:jc w:val="both"/>
        <w:rPr>
          <w:rFonts w:ascii="Marianne" w:hAnsi="Marianne"/>
          <w:bCs/>
          <w:sz w:val="22"/>
          <w:szCs w:val="22"/>
        </w:rPr>
      </w:pPr>
    </w:p>
    <w:p w14:paraId="1498D6DF" w14:textId="66B4123D" w:rsidR="005C5A33" w:rsidRDefault="00AD6DC1" w:rsidP="00706096">
      <w:pPr>
        <w:pStyle w:val="Default"/>
        <w:jc w:val="both"/>
        <w:rPr>
          <w:rFonts w:ascii="Marianne" w:hAnsi="Marianne"/>
          <w:bCs/>
          <w:color w:val="auto"/>
          <w:sz w:val="22"/>
          <w:szCs w:val="22"/>
        </w:rPr>
      </w:pPr>
      <w:r w:rsidRPr="002B61A3">
        <w:rPr>
          <w:rFonts w:ascii="Marianne" w:hAnsi="Marianne"/>
          <w:bCs/>
          <w:sz w:val="22"/>
          <w:szCs w:val="22"/>
        </w:rPr>
        <w:t xml:space="preserve">Cet appel à projets (ci-après « </w:t>
      </w:r>
      <w:r w:rsidRPr="002B61A3">
        <w:rPr>
          <w:rFonts w:ascii="Marianne" w:hAnsi="Marianne"/>
          <w:bCs/>
          <w:color w:val="auto"/>
          <w:sz w:val="22"/>
          <w:szCs w:val="22"/>
        </w:rPr>
        <w:t>l’AAP ») est ouvert à compter du</w:t>
      </w:r>
      <w:r w:rsidR="000A2102">
        <w:rPr>
          <w:rFonts w:ascii="Marianne" w:hAnsi="Marianne"/>
          <w:bCs/>
          <w:color w:val="auto"/>
          <w:sz w:val="22"/>
          <w:szCs w:val="22"/>
        </w:rPr>
        <w:t xml:space="preserve"> </w:t>
      </w:r>
      <w:r w:rsidR="00557E70" w:rsidRPr="003E5594">
        <w:rPr>
          <w:rFonts w:ascii="Marianne" w:hAnsi="Marianne"/>
          <w:bCs/>
          <w:color w:val="auto"/>
          <w:sz w:val="22"/>
          <w:szCs w:val="22"/>
        </w:rPr>
        <w:t>1</w:t>
      </w:r>
      <w:r w:rsidR="00975A1D" w:rsidRPr="003E5594">
        <w:rPr>
          <w:rFonts w:ascii="Marianne" w:hAnsi="Marianne"/>
          <w:bCs/>
          <w:color w:val="auto"/>
          <w:sz w:val="22"/>
          <w:szCs w:val="22"/>
        </w:rPr>
        <w:t>5</w:t>
      </w:r>
      <w:r w:rsidR="00EC580C" w:rsidRPr="003E5594">
        <w:rPr>
          <w:rFonts w:ascii="Marianne" w:hAnsi="Marianne"/>
          <w:bCs/>
          <w:color w:val="auto"/>
          <w:sz w:val="22"/>
          <w:szCs w:val="22"/>
        </w:rPr>
        <w:t>/04/2025</w:t>
      </w:r>
      <w:r w:rsidR="005C5A33">
        <w:rPr>
          <w:rFonts w:ascii="Marianne" w:hAnsi="Marianne"/>
          <w:bCs/>
          <w:color w:val="auto"/>
          <w:sz w:val="22"/>
          <w:szCs w:val="22"/>
        </w:rPr>
        <w:t xml:space="preserve">. </w:t>
      </w:r>
    </w:p>
    <w:p w14:paraId="11924671" w14:textId="24FEC5A7" w:rsidR="00661A24" w:rsidRPr="002B61A3" w:rsidRDefault="005C5A33" w:rsidP="00706096">
      <w:pPr>
        <w:pStyle w:val="Default"/>
        <w:jc w:val="both"/>
        <w:rPr>
          <w:rFonts w:ascii="Marianne" w:hAnsi="Marianne"/>
          <w:bCs/>
          <w:color w:val="auto"/>
          <w:sz w:val="22"/>
          <w:szCs w:val="22"/>
        </w:rPr>
      </w:pPr>
      <w:r>
        <w:rPr>
          <w:rFonts w:ascii="Marianne" w:hAnsi="Marianne"/>
          <w:bCs/>
          <w:color w:val="auto"/>
          <w:sz w:val="22"/>
          <w:szCs w:val="22"/>
        </w:rPr>
        <w:t xml:space="preserve">Le dossier </w:t>
      </w:r>
      <w:r w:rsidR="00CC3E0A">
        <w:rPr>
          <w:rFonts w:ascii="Marianne" w:hAnsi="Marianne"/>
          <w:bCs/>
          <w:color w:val="auto"/>
          <w:sz w:val="22"/>
          <w:szCs w:val="22"/>
        </w:rPr>
        <w:t>est</w:t>
      </w:r>
      <w:r>
        <w:rPr>
          <w:rFonts w:ascii="Marianne" w:hAnsi="Marianne"/>
          <w:bCs/>
          <w:color w:val="auto"/>
          <w:sz w:val="22"/>
          <w:szCs w:val="22"/>
        </w:rPr>
        <w:t xml:space="preserve"> à déposer</w:t>
      </w:r>
      <w:r w:rsidR="00AD6DC1" w:rsidRPr="002B61A3">
        <w:rPr>
          <w:rFonts w:ascii="Marianne" w:hAnsi="Marianne"/>
          <w:bCs/>
          <w:color w:val="auto"/>
          <w:sz w:val="22"/>
          <w:szCs w:val="22"/>
        </w:rPr>
        <w:t xml:space="preserve"> </w:t>
      </w:r>
      <w:r>
        <w:rPr>
          <w:rFonts w:ascii="Marianne" w:hAnsi="Marianne"/>
          <w:bCs/>
          <w:color w:val="auto"/>
          <w:sz w:val="22"/>
          <w:szCs w:val="22"/>
        </w:rPr>
        <w:t>au plus tard le</w:t>
      </w:r>
      <w:r w:rsidR="00AD6DC1" w:rsidRPr="002B61A3">
        <w:rPr>
          <w:rFonts w:ascii="Marianne" w:hAnsi="Marianne"/>
          <w:bCs/>
          <w:color w:val="auto"/>
          <w:sz w:val="22"/>
          <w:szCs w:val="22"/>
        </w:rPr>
        <w:t xml:space="preserve"> </w:t>
      </w:r>
      <w:r w:rsidR="00557E70">
        <w:rPr>
          <w:rFonts w:ascii="Marianne" w:hAnsi="Marianne"/>
          <w:bCs/>
          <w:color w:val="auto"/>
          <w:sz w:val="22"/>
          <w:szCs w:val="22"/>
        </w:rPr>
        <w:t>20</w:t>
      </w:r>
      <w:r w:rsidR="00EC580C">
        <w:rPr>
          <w:rFonts w:ascii="Marianne" w:hAnsi="Marianne"/>
          <w:bCs/>
          <w:color w:val="auto"/>
          <w:sz w:val="22"/>
          <w:szCs w:val="22"/>
        </w:rPr>
        <w:t>/0</w:t>
      </w:r>
      <w:r w:rsidR="00557E70">
        <w:rPr>
          <w:rFonts w:ascii="Marianne" w:hAnsi="Marianne"/>
          <w:bCs/>
          <w:color w:val="auto"/>
          <w:sz w:val="22"/>
          <w:szCs w:val="22"/>
        </w:rPr>
        <w:t>6</w:t>
      </w:r>
      <w:r w:rsidR="00EC580C">
        <w:rPr>
          <w:rFonts w:ascii="Marianne" w:hAnsi="Marianne"/>
          <w:bCs/>
          <w:color w:val="auto"/>
          <w:sz w:val="22"/>
          <w:szCs w:val="22"/>
        </w:rPr>
        <w:t>/2025</w:t>
      </w:r>
      <w:r w:rsidR="001A5722">
        <w:rPr>
          <w:rFonts w:ascii="Marianne" w:hAnsi="Marianne"/>
          <w:bCs/>
          <w:color w:val="auto"/>
          <w:sz w:val="22"/>
          <w:szCs w:val="22"/>
        </w:rPr>
        <w:t xml:space="preserve"> </w:t>
      </w:r>
      <w:r w:rsidR="00AD6DC1" w:rsidRPr="002B61A3">
        <w:rPr>
          <w:rFonts w:ascii="Marianne" w:hAnsi="Marianne"/>
          <w:bCs/>
          <w:color w:val="auto"/>
          <w:sz w:val="22"/>
          <w:szCs w:val="22"/>
        </w:rPr>
        <w:t xml:space="preserve">à </w:t>
      </w:r>
      <w:r w:rsidR="007A475A">
        <w:rPr>
          <w:rFonts w:ascii="Marianne" w:hAnsi="Marianne"/>
          <w:bCs/>
          <w:color w:val="auto"/>
          <w:sz w:val="22"/>
          <w:szCs w:val="22"/>
        </w:rPr>
        <w:t>23</w:t>
      </w:r>
      <w:r w:rsidR="007A475A" w:rsidRPr="002B61A3">
        <w:rPr>
          <w:rFonts w:ascii="Marianne" w:hAnsi="Marianne"/>
          <w:bCs/>
          <w:color w:val="auto"/>
          <w:sz w:val="22"/>
          <w:szCs w:val="22"/>
        </w:rPr>
        <w:t>h</w:t>
      </w:r>
      <w:r w:rsidR="007A475A">
        <w:rPr>
          <w:rFonts w:ascii="Marianne" w:hAnsi="Marianne"/>
          <w:bCs/>
          <w:color w:val="auto"/>
          <w:sz w:val="22"/>
          <w:szCs w:val="22"/>
        </w:rPr>
        <w:t>59</w:t>
      </w:r>
      <w:r w:rsidR="007A475A" w:rsidRPr="002B61A3">
        <w:rPr>
          <w:rFonts w:ascii="Marianne" w:hAnsi="Marianne"/>
          <w:bCs/>
          <w:color w:val="auto"/>
          <w:sz w:val="22"/>
          <w:szCs w:val="22"/>
        </w:rPr>
        <w:t xml:space="preserve"> </w:t>
      </w:r>
      <w:r w:rsidR="00AD6DC1" w:rsidRPr="002B61A3">
        <w:rPr>
          <w:rFonts w:ascii="Marianne" w:hAnsi="Marianne"/>
          <w:bCs/>
          <w:color w:val="auto"/>
          <w:sz w:val="22"/>
          <w:szCs w:val="22"/>
        </w:rPr>
        <w:t>(GMT+1).</w:t>
      </w:r>
      <w:r w:rsidR="00706096" w:rsidRPr="002B61A3">
        <w:rPr>
          <w:rFonts w:ascii="Marianne" w:hAnsi="Marianne"/>
          <w:bCs/>
          <w:color w:val="auto"/>
          <w:sz w:val="22"/>
          <w:szCs w:val="22"/>
        </w:rPr>
        <w:t xml:space="preserve"> </w:t>
      </w:r>
      <w:r w:rsidR="00AD6DC1" w:rsidRPr="002B61A3">
        <w:rPr>
          <w:rFonts w:ascii="Marianne" w:hAnsi="Marianne"/>
          <w:bCs/>
        </w:rPr>
        <w:t xml:space="preserve">Le calendrier de </w:t>
      </w:r>
      <w:r w:rsidR="003B730F" w:rsidRPr="002B61A3">
        <w:rPr>
          <w:rFonts w:ascii="Marianne" w:hAnsi="Marianne"/>
          <w:bCs/>
        </w:rPr>
        <w:t>dépôt</w:t>
      </w:r>
      <w:r w:rsidR="00AD6DC1" w:rsidRPr="002B61A3">
        <w:rPr>
          <w:rFonts w:ascii="Marianne" w:hAnsi="Marianne"/>
          <w:bCs/>
        </w:rPr>
        <w:t xml:space="preserve"> est précisé en </w:t>
      </w:r>
      <w:r w:rsidR="00D402EB" w:rsidRPr="002B61A3">
        <w:rPr>
          <w:rFonts w:ascii="Marianne" w:hAnsi="Marianne"/>
          <w:bCs/>
        </w:rPr>
        <w:t>partie 3 « Modalités de l’AAP »</w:t>
      </w:r>
      <w:r w:rsidR="00FC3146" w:rsidRPr="002B61A3">
        <w:rPr>
          <w:rFonts w:ascii="Marianne" w:hAnsi="Marianne"/>
          <w:bCs/>
        </w:rPr>
        <w:t xml:space="preserve"> du présent document</w:t>
      </w:r>
      <w:r w:rsidR="00AD6DC1" w:rsidRPr="002B61A3">
        <w:rPr>
          <w:rFonts w:ascii="Marianne" w:hAnsi="Marianne"/>
          <w:bCs/>
        </w:rPr>
        <w:t>.</w:t>
      </w:r>
    </w:p>
    <w:p w14:paraId="58600AB5" w14:textId="77777777" w:rsidR="00FC3146" w:rsidRPr="002B61A3" w:rsidRDefault="00FC3146">
      <w:pPr>
        <w:spacing w:after="120"/>
        <w:rPr>
          <w:rFonts w:ascii="Marianne" w:hAnsi="Marianne"/>
          <w:bCs/>
        </w:rPr>
      </w:pPr>
    </w:p>
    <w:p w14:paraId="03A08173" w14:textId="1318E87C" w:rsidR="00661A24" w:rsidRPr="00167726" w:rsidRDefault="00AD6DC1">
      <w:pPr>
        <w:rPr>
          <w:rFonts w:ascii="Marianne" w:hAnsi="Marianne"/>
          <w:bCs/>
        </w:rPr>
      </w:pPr>
      <w:r w:rsidRPr="00167726">
        <w:rPr>
          <w:rFonts w:ascii="Marianne" w:hAnsi="Marianne"/>
          <w:bCs/>
        </w:rPr>
        <w:br w:type="page"/>
      </w:r>
    </w:p>
    <w:p w14:paraId="3F92C5A9" w14:textId="219A5A2A" w:rsidR="00661A24" w:rsidRPr="002B61A3" w:rsidRDefault="00A570C6">
      <w:pPr>
        <w:pStyle w:val="Titre1"/>
        <w:numPr>
          <w:ilvl w:val="0"/>
          <w:numId w:val="0"/>
        </w:numPr>
        <w:spacing w:before="0" w:after="120" w:line="240" w:lineRule="auto"/>
        <w:ind w:left="432" w:hanging="432"/>
        <w:rPr>
          <w:rFonts w:ascii="Marianne" w:hAnsi="Marianne"/>
          <w:b w:val="0"/>
          <w:bCs/>
          <w:color w:val="002060"/>
        </w:rPr>
      </w:pPr>
      <w:bookmarkStart w:id="2" w:name="_Toc97203088"/>
      <w:bookmarkStart w:id="3" w:name="_Toc109112626"/>
      <w:bookmarkStart w:id="4" w:name="_Hlk157611092"/>
      <w:r>
        <w:rPr>
          <w:rFonts w:ascii="Marianne" w:hAnsi="Marianne"/>
          <w:b w:val="0"/>
          <w:bCs/>
          <w:color w:val="002060"/>
        </w:rPr>
        <w:lastRenderedPageBreak/>
        <w:t xml:space="preserve"> </w:t>
      </w:r>
      <w:bookmarkStart w:id="5" w:name="_Toc193727044"/>
      <w:r w:rsidR="00AD6DC1" w:rsidRPr="002B61A3">
        <w:rPr>
          <w:rFonts w:ascii="Marianne" w:hAnsi="Marianne"/>
          <w:b w:val="0"/>
          <w:bCs/>
          <w:color w:val="002060"/>
        </w:rPr>
        <w:t>Fiche synthétique de l’appel à projet</w:t>
      </w:r>
      <w:bookmarkEnd w:id="2"/>
      <w:bookmarkEnd w:id="3"/>
      <w:bookmarkEnd w:id="5"/>
    </w:p>
    <w:tbl>
      <w:tblPr>
        <w:tblStyle w:val="Grilledutableau"/>
        <w:tblW w:w="10207" w:type="dxa"/>
        <w:tblInd w:w="-289" w:type="dxa"/>
        <w:tblLook w:val="04A0" w:firstRow="1" w:lastRow="0" w:firstColumn="1" w:lastColumn="0" w:noHBand="0" w:noVBand="1"/>
      </w:tblPr>
      <w:tblGrid>
        <w:gridCol w:w="2127"/>
        <w:gridCol w:w="8080"/>
      </w:tblGrid>
      <w:tr w:rsidR="00661A24" w:rsidRPr="002B61A3" w14:paraId="10B40E2B" w14:textId="77777777" w:rsidTr="000132DC">
        <w:tc>
          <w:tcPr>
            <w:tcW w:w="2127" w:type="dxa"/>
          </w:tcPr>
          <w:p w14:paraId="622D8287" w14:textId="17E9B9DB" w:rsidR="00661A24" w:rsidRPr="00530732" w:rsidRDefault="00AD6DC1">
            <w:pPr>
              <w:pStyle w:val="Sansinterligne"/>
              <w:rPr>
                <w:rFonts w:ascii="Marianne" w:hAnsi="Marianne"/>
                <w:b/>
                <w:sz w:val="18"/>
              </w:rPr>
            </w:pPr>
            <w:r w:rsidRPr="00530732">
              <w:rPr>
                <w:rFonts w:ascii="Marianne" w:hAnsi="Marianne"/>
                <w:b/>
                <w:sz w:val="18"/>
              </w:rPr>
              <w:t xml:space="preserve">Nom de </w:t>
            </w:r>
            <w:r w:rsidR="00626D8A">
              <w:rPr>
                <w:rFonts w:ascii="Marianne" w:hAnsi="Marianne"/>
                <w:b/>
                <w:sz w:val="18"/>
              </w:rPr>
              <w:t xml:space="preserve">l’Appel à Projet </w:t>
            </w:r>
          </w:p>
        </w:tc>
        <w:tc>
          <w:tcPr>
            <w:tcW w:w="8080" w:type="dxa"/>
          </w:tcPr>
          <w:p w14:paraId="06F56F1B" w14:textId="187886CA" w:rsidR="00661A24" w:rsidRPr="00B717BD" w:rsidRDefault="00626D8A" w:rsidP="00512371">
            <w:pPr>
              <w:pStyle w:val="NormalWeb"/>
              <w:rPr>
                <w:rFonts w:ascii="Marianne" w:hAnsi="Marianne"/>
                <w:sz w:val="18"/>
                <w:szCs w:val="18"/>
              </w:rPr>
            </w:pPr>
            <w:r w:rsidRPr="006C1CD2">
              <w:rPr>
                <w:rFonts w:ascii="Marianne" w:hAnsi="Marianne"/>
                <w:bCs/>
                <w:sz w:val="18"/>
                <w:szCs w:val="18"/>
              </w:rPr>
              <w:t>A</w:t>
            </w:r>
            <w:r>
              <w:rPr>
                <w:rFonts w:ascii="Marianne" w:hAnsi="Marianne"/>
                <w:bCs/>
                <w:sz w:val="18"/>
                <w:szCs w:val="18"/>
              </w:rPr>
              <w:t>ppel à Projet</w:t>
            </w:r>
            <w:r w:rsidRPr="006C1CD2">
              <w:rPr>
                <w:rFonts w:ascii="Marianne" w:hAnsi="Marianne"/>
                <w:bCs/>
                <w:sz w:val="18"/>
                <w:szCs w:val="18"/>
              </w:rPr>
              <w:t xml:space="preserve"> </w:t>
            </w:r>
            <w:r w:rsidR="00CA7630">
              <w:rPr>
                <w:rFonts w:ascii="Marianne" w:hAnsi="Marianne"/>
                <w:bCs/>
                <w:sz w:val="18"/>
                <w:szCs w:val="18"/>
              </w:rPr>
              <w:t xml:space="preserve">L’EAU D’ICI </w:t>
            </w:r>
            <w:r w:rsidR="006C1CD2" w:rsidRPr="00530732">
              <w:rPr>
                <w:rFonts w:ascii="Marianne" w:hAnsi="Marianne"/>
                <w:bCs/>
                <w:sz w:val="18"/>
                <w:szCs w:val="18"/>
              </w:rPr>
              <w:t>:</w:t>
            </w:r>
            <w:r w:rsidR="006C1CD2" w:rsidRPr="00530732">
              <w:rPr>
                <w:rFonts w:ascii="Marianne" w:hAnsi="Marianne"/>
                <w:sz w:val="18"/>
                <w:szCs w:val="18"/>
              </w:rPr>
              <w:t xml:space="preserve"> a</w:t>
            </w:r>
            <w:r w:rsidR="006C1CD2" w:rsidRPr="00530732">
              <w:rPr>
                <w:rFonts w:ascii="Marianne" w:hAnsi="Marianne"/>
                <w:bCs/>
                <w:i/>
                <w:iCs/>
                <w:sz w:val="18"/>
                <w:szCs w:val="18"/>
              </w:rPr>
              <w:t xml:space="preserve">ccompagner les territoires </w:t>
            </w:r>
            <w:r w:rsidR="006C1CD2" w:rsidRPr="00530732">
              <w:rPr>
                <w:rFonts w:ascii="Marianne" w:hAnsi="Marianne"/>
                <w:bCs/>
                <w:i/>
                <w:iCs/>
                <w:sz w:val="18"/>
                <w:szCs w:val="18"/>
              </w:rPr>
              <w:br/>
            </w:r>
            <w:r w:rsidR="00545038">
              <w:rPr>
                <w:rFonts w:ascii="Marianne" w:hAnsi="Marianne"/>
                <w:bCs/>
                <w:i/>
                <w:iCs/>
                <w:sz w:val="18"/>
                <w:szCs w:val="18"/>
              </w:rPr>
              <w:t>dans</w:t>
            </w:r>
            <w:r w:rsidR="006C1CD2" w:rsidRPr="00530732">
              <w:rPr>
                <w:rFonts w:ascii="Marianne" w:hAnsi="Marianne"/>
                <w:bCs/>
                <w:i/>
                <w:iCs/>
                <w:sz w:val="18"/>
                <w:szCs w:val="18"/>
              </w:rPr>
              <w:t xml:space="preserve"> la reconquête de la qualité de</w:t>
            </w:r>
            <w:r w:rsidR="00545038">
              <w:rPr>
                <w:rFonts w:ascii="Marianne" w:hAnsi="Marianne"/>
                <w:bCs/>
                <w:i/>
                <w:iCs/>
                <w:sz w:val="18"/>
                <w:szCs w:val="18"/>
              </w:rPr>
              <w:t xml:space="preserve"> la ressource en</w:t>
            </w:r>
            <w:r w:rsidR="00545038" w:rsidRPr="00530732">
              <w:rPr>
                <w:rFonts w:ascii="Marianne" w:hAnsi="Marianne"/>
                <w:bCs/>
                <w:i/>
                <w:iCs/>
                <w:sz w:val="18"/>
                <w:szCs w:val="18"/>
              </w:rPr>
              <w:t xml:space="preserve"> eau</w:t>
            </w:r>
          </w:p>
        </w:tc>
      </w:tr>
      <w:tr w:rsidR="00661A24" w:rsidRPr="002B61A3" w14:paraId="2A1D801B" w14:textId="77777777" w:rsidTr="000132DC">
        <w:tc>
          <w:tcPr>
            <w:tcW w:w="2127" w:type="dxa"/>
          </w:tcPr>
          <w:p w14:paraId="7F7C0DC5" w14:textId="77777777" w:rsidR="00661A24" w:rsidRPr="00530732" w:rsidRDefault="00AD6DC1">
            <w:pPr>
              <w:pStyle w:val="Sansinterligne"/>
              <w:rPr>
                <w:rFonts w:ascii="Marianne" w:hAnsi="Marianne"/>
                <w:b/>
                <w:sz w:val="18"/>
              </w:rPr>
            </w:pPr>
            <w:r w:rsidRPr="00530732">
              <w:rPr>
                <w:rFonts w:ascii="Marianne" w:hAnsi="Marianne"/>
                <w:b/>
                <w:sz w:val="18"/>
              </w:rPr>
              <w:t>Objectifs</w:t>
            </w:r>
          </w:p>
        </w:tc>
        <w:tc>
          <w:tcPr>
            <w:tcW w:w="8080" w:type="dxa"/>
          </w:tcPr>
          <w:p w14:paraId="55293D32" w14:textId="5F11FF57" w:rsidR="00661A24" w:rsidRPr="002B61A3" w:rsidRDefault="004627D4" w:rsidP="004627D4">
            <w:pPr>
              <w:pStyle w:val="Sansinterligne"/>
              <w:rPr>
                <w:rFonts w:ascii="Marianne" w:hAnsi="Marianne"/>
                <w:bCs/>
                <w:sz w:val="18"/>
              </w:rPr>
            </w:pPr>
            <w:r w:rsidRPr="00167726">
              <w:rPr>
                <w:rFonts w:ascii="Marianne" w:hAnsi="Marianne"/>
                <w:bCs/>
                <w:sz w:val="18"/>
              </w:rPr>
              <w:t xml:space="preserve">Promouvoir l’émergence de </w:t>
            </w:r>
            <w:r w:rsidRPr="00D3706F">
              <w:rPr>
                <w:rFonts w:ascii="Marianne" w:hAnsi="Marianne"/>
                <w:b/>
                <w:sz w:val="18"/>
              </w:rPr>
              <w:t>projets de territoire</w:t>
            </w:r>
            <w:r w:rsidR="00DE7C89" w:rsidRPr="00167726">
              <w:rPr>
                <w:rFonts w:ascii="Marianne" w:hAnsi="Marianne"/>
                <w:bCs/>
                <w:sz w:val="18"/>
              </w:rPr>
              <w:t>, portés par les collectivités,</w:t>
            </w:r>
            <w:r w:rsidR="00ED3AA5" w:rsidRPr="002B61A3">
              <w:rPr>
                <w:rFonts w:ascii="Marianne" w:hAnsi="Marianne"/>
                <w:bCs/>
                <w:sz w:val="18"/>
              </w:rPr>
              <w:t xml:space="preserve"> </w:t>
            </w:r>
            <w:r w:rsidRPr="002B61A3">
              <w:rPr>
                <w:rFonts w:ascii="Marianne" w:hAnsi="Marianne"/>
                <w:bCs/>
                <w:sz w:val="18"/>
              </w:rPr>
              <w:t xml:space="preserve">dont l’objectif est la </w:t>
            </w:r>
            <w:r w:rsidRPr="00972028">
              <w:rPr>
                <w:rFonts w:ascii="Marianne" w:hAnsi="Marianne"/>
                <w:b/>
                <w:sz w:val="18"/>
              </w:rPr>
              <w:t>reconquête de la qualité de l’eau</w:t>
            </w:r>
            <w:r w:rsidRPr="002B61A3">
              <w:rPr>
                <w:rFonts w:ascii="Marianne" w:hAnsi="Marianne"/>
                <w:bCs/>
                <w:sz w:val="18"/>
              </w:rPr>
              <w:t xml:space="preserve"> </w:t>
            </w:r>
            <w:r w:rsidR="00C36E40">
              <w:rPr>
                <w:rFonts w:ascii="Marianne" w:hAnsi="Marianne"/>
                <w:bCs/>
                <w:sz w:val="18"/>
              </w:rPr>
              <w:t xml:space="preserve">sur les captages prioritaires </w:t>
            </w:r>
            <w:r w:rsidR="00036F37" w:rsidRPr="002B61A3">
              <w:rPr>
                <w:rFonts w:ascii="Marianne" w:hAnsi="Marianne"/>
                <w:bCs/>
                <w:sz w:val="18"/>
              </w:rPr>
              <w:t xml:space="preserve">au regard des pollutions par les pesticides </w:t>
            </w:r>
            <w:r w:rsidRPr="002B61A3">
              <w:rPr>
                <w:rFonts w:ascii="Marianne" w:hAnsi="Marianne"/>
                <w:bCs/>
                <w:sz w:val="18"/>
              </w:rPr>
              <w:t xml:space="preserve">et </w:t>
            </w:r>
            <w:r w:rsidR="004658C1">
              <w:rPr>
                <w:rFonts w:ascii="Marianne" w:hAnsi="Marianne"/>
                <w:bCs/>
                <w:sz w:val="18"/>
              </w:rPr>
              <w:t>d</w:t>
            </w:r>
            <w:r w:rsidRPr="002B61A3">
              <w:rPr>
                <w:rFonts w:ascii="Marianne" w:hAnsi="Marianne"/>
                <w:bCs/>
                <w:sz w:val="18"/>
              </w:rPr>
              <w:t>u changement climatique</w:t>
            </w:r>
            <w:r w:rsidR="00AD6DC1" w:rsidRPr="002B61A3">
              <w:rPr>
                <w:rFonts w:ascii="Marianne" w:hAnsi="Marianne"/>
                <w:bCs/>
                <w:sz w:val="18"/>
              </w:rPr>
              <w:t>.</w:t>
            </w:r>
          </w:p>
        </w:tc>
      </w:tr>
      <w:tr w:rsidR="003B730F" w:rsidRPr="002B61A3" w14:paraId="26BC48AF" w14:textId="77777777" w:rsidTr="000132DC">
        <w:tc>
          <w:tcPr>
            <w:tcW w:w="2127" w:type="dxa"/>
          </w:tcPr>
          <w:p w14:paraId="48C85696" w14:textId="3E7A7A6A" w:rsidR="003B730F" w:rsidRPr="00530732" w:rsidRDefault="00002B2E" w:rsidP="003B730F">
            <w:pPr>
              <w:pStyle w:val="Sansinterligne"/>
              <w:rPr>
                <w:rFonts w:ascii="Marianne" w:hAnsi="Marianne"/>
                <w:b/>
                <w:sz w:val="18"/>
              </w:rPr>
            </w:pPr>
            <w:r>
              <w:rPr>
                <w:rFonts w:ascii="Marianne" w:hAnsi="Marianne"/>
                <w:b/>
                <w:sz w:val="18"/>
              </w:rPr>
              <w:t>A</w:t>
            </w:r>
            <w:r w:rsidR="003B730F" w:rsidRPr="00530732">
              <w:rPr>
                <w:rFonts w:ascii="Marianne" w:hAnsi="Marianne"/>
                <w:b/>
                <w:sz w:val="18"/>
              </w:rPr>
              <w:t>ccompagnement</w:t>
            </w:r>
            <w:r w:rsidR="002B4F88" w:rsidRPr="00530732">
              <w:rPr>
                <w:rFonts w:ascii="Marianne" w:hAnsi="Marianne"/>
                <w:b/>
                <w:sz w:val="18"/>
              </w:rPr>
              <w:t xml:space="preserve"> et nature des subventions</w:t>
            </w:r>
          </w:p>
        </w:tc>
        <w:tc>
          <w:tcPr>
            <w:tcW w:w="8080" w:type="dxa"/>
            <w:shd w:val="clear" w:color="auto" w:fill="auto"/>
          </w:tcPr>
          <w:p w14:paraId="1DCE6208" w14:textId="77777777" w:rsidR="00A95446" w:rsidRDefault="002B4F88" w:rsidP="002B4F88">
            <w:pPr>
              <w:pStyle w:val="Sansinterligne"/>
              <w:rPr>
                <w:rFonts w:ascii="Marianne-ExtraBold" w:hAnsi="Marianne-ExtraBold" w:cs="Marianne-ExtraBold"/>
                <w:bCs/>
                <w:sz w:val="18"/>
                <w:szCs w:val="18"/>
              </w:rPr>
            </w:pPr>
            <w:r w:rsidRPr="002B61A3">
              <w:rPr>
                <w:rFonts w:ascii="Marianne-ExtraBold" w:hAnsi="Marianne-ExtraBold" w:cs="Marianne-ExtraBold"/>
                <w:bCs/>
                <w:sz w:val="18"/>
                <w:szCs w:val="18"/>
              </w:rPr>
              <w:t xml:space="preserve">Accompagner les collectivités à construire et mener un projet de territoire dont l’eau est le levier principal. </w:t>
            </w:r>
          </w:p>
          <w:p w14:paraId="72554E31" w14:textId="096D7C9D" w:rsidR="002B4F88" w:rsidRPr="00073D9D" w:rsidRDefault="003F439A" w:rsidP="003F439A">
            <w:pPr>
              <w:pStyle w:val="Sansinterligne"/>
              <w:rPr>
                <w:rFonts w:ascii="Marianne" w:hAnsi="Marianne"/>
                <w:bCs/>
                <w:sz w:val="18"/>
              </w:rPr>
            </w:pPr>
            <w:r w:rsidRPr="003F439A">
              <w:rPr>
                <w:rFonts w:ascii="Marianne" w:hAnsi="Marianne"/>
                <w:bCs/>
                <w:sz w:val="18"/>
              </w:rPr>
              <w:t>-</w:t>
            </w:r>
            <w:r>
              <w:rPr>
                <w:rFonts w:ascii="Marianne" w:hAnsi="Marianne"/>
                <w:bCs/>
                <w:sz w:val="18"/>
              </w:rPr>
              <w:t xml:space="preserve"> </w:t>
            </w:r>
            <w:r w:rsidR="00A95446" w:rsidRPr="00073D9D">
              <w:rPr>
                <w:rFonts w:ascii="Marianne" w:hAnsi="Marianne"/>
                <w:bCs/>
                <w:sz w:val="18"/>
              </w:rPr>
              <w:t xml:space="preserve">Un </w:t>
            </w:r>
            <w:r w:rsidR="00A95446" w:rsidRPr="001B5AD7">
              <w:rPr>
                <w:rFonts w:ascii="Marianne" w:hAnsi="Marianne"/>
                <w:b/>
                <w:sz w:val="18"/>
              </w:rPr>
              <w:t>groupe régional d’expert</w:t>
            </w:r>
            <w:r w:rsidR="00A95446" w:rsidRPr="00073D9D">
              <w:rPr>
                <w:rFonts w:ascii="Marianne" w:hAnsi="Marianne"/>
                <w:bCs/>
                <w:sz w:val="18"/>
              </w:rPr>
              <w:t xml:space="preserve"> </w:t>
            </w:r>
            <w:r>
              <w:rPr>
                <w:rFonts w:ascii="Marianne" w:hAnsi="Marianne"/>
                <w:bCs/>
                <w:sz w:val="18"/>
              </w:rPr>
              <w:t>est</w:t>
            </w:r>
            <w:r w:rsidR="00A95446" w:rsidRPr="00073D9D">
              <w:rPr>
                <w:rFonts w:ascii="Marianne" w:hAnsi="Marianne"/>
                <w:bCs/>
                <w:sz w:val="18"/>
              </w:rPr>
              <w:t xml:space="preserve"> mis en place pour accompagner cette démarche tant sur la réflexion</w:t>
            </w:r>
            <w:r w:rsidR="00073D9D">
              <w:rPr>
                <w:rFonts w:ascii="Marianne" w:hAnsi="Marianne"/>
                <w:bCs/>
                <w:sz w:val="18"/>
              </w:rPr>
              <w:t>, la mise en réseau des partenaires</w:t>
            </w:r>
            <w:r w:rsidR="00A95446" w:rsidRPr="00073D9D">
              <w:rPr>
                <w:rFonts w:ascii="Marianne" w:hAnsi="Marianne"/>
                <w:bCs/>
                <w:sz w:val="18"/>
              </w:rPr>
              <w:t xml:space="preserve"> que sur les modalités de financement des actions qui pourront être mise</w:t>
            </w:r>
            <w:r w:rsidR="00073D9D">
              <w:rPr>
                <w:rFonts w:ascii="Marianne" w:hAnsi="Marianne"/>
                <w:bCs/>
                <w:sz w:val="18"/>
              </w:rPr>
              <w:t>s</w:t>
            </w:r>
            <w:r w:rsidR="00A95446" w:rsidRPr="00073D9D">
              <w:rPr>
                <w:rFonts w:ascii="Marianne" w:hAnsi="Marianne"/>
                <w:bCs/>
                <w:sz w:val="18"/>
              </w:rPr>
              <w:t xml:space="preserve"> en place</w:t>
            </w:r>
            <w:r w:rsidR="00073D9D">
              <w:rPr>
                <w:rFonts w:ascii="Marianne" w:hAnsi="Marianne"/>
                <w:bCs/>
                <w:sz w:val="18"/>
              </w:rPr>
              <w:t>.</w:t>
            </w:r>
          </w:p>
          <w:p w14:paraId="0FF0F2A5" w14:textId="0598D10B" w:rsidR="003B730F" w:rsidRPr="002B61A3" w:rsidRDefault="003F439A" w:rsidP="003B730F">
            <w:pPr>
              <w:pStyle w:val="Sansinterligne"/>
              <w:rPr>
                <w:rFonts w:ascii="Marianne" w:hAnsi="Marianne"/>
                <w:bCs/>
                <w:sz w:val="18"/>
              </w:rPr>
            </w:pPr>
            <w:r>
              <w:rPr>
                <w:rFonts w:ascii="Marianne-Regular" w:hAnsi="Marianne-Regular" w:cs="Marianne-Regular"/>
                <w:bCs/>
                <w:sz w:val="18"/>
                <w:szCs w:val="18"/>
              </w:rPr>
              <w:t xml:space="preserve">- </w:t>
            </w:r>
            <w:r w:rsidR="000B2A58" w:rsidRPr="00167726">
              <w:rPr>
                <w:rFonts w:ascii="Marianne-Regular" w:hAnsi="Marianne-Regular" w:cs="Marianne-Regular"/>
                <w:bCs/>
                <w:sz w:val="18"/>
                <w:szCs w:val="18"/>
              </w:rPr>
              <w:t>Il</w:t>
            </w:r>
            <w:r w:rsidR="002B4F88" w:rsidRPr="00167726">
              <w:rPr>
                <w:rFonts w:ascii="Marianne-Regular" w:hAnsi="Marianne-Regular" w:cs="Marianne-Regular"/>
                <w:bCs/>
                <w:sz w:val="18"/>
                <w:szCs w:val="18"/>
              </w:rPr>
              <w:t xml:space="preserve"> sera</w:t>
            </w:r>
            <w:r w:rsidR="00A95446">
              <w:rPr>
                <w:rFonts w:ascii="Marianne-Regular" w:hAnsi="Marianne-Regular" w:cs="Marianne-Regular"/>
                <w:bCs/>
                <w:sz w:val="18"/>
                <w:szCs w:val="18"/>
              </w:rPr>
              <w:t xml:space="preserve"> également</w:t>
            </w:r>
            <w:r w:rsidR="002B4F88" w:rsidRPr="00167726">
              <w:rPr>
                <w:rFonts w:ascii="Marianne-Regular" w:hAnsi="Marianne-Regular" w:cs="Marianne-Regular"/>
                <w:bCs/>
                <w:sz w:val="18"/>
                <w:szCs w:val="18"/>
              </w:rPr>
              <w:t xml:space="preserve"> </w:t>
            </w:r>
            <w:r w:rsidR="009E46A2" w:rsidRPr="002B61A3">
              <w:rPr>
                <w:rFonts w:ascii="Marianne" w:hAnsi="Marianne"/>
                <w:bCs/>
                <w:sz w:val="18"/>
              </w:rPr>
              <w:t>mis</w:t>
            </w:r>
            <w:r w:rsidR="003B730F" w:rsidRPr="002B61A3">
              <w:rPr>
                <w:rFonts w:ascii="Marianne" w:hAnsi="Marianne"/>
                <w:bCs/>
                <w:sz w:val="18"/>
              </w:rPr>
              <w:t xml:space="preserve"> à disposition </w:t>
            </w:r>
            <w:r w:rsidR="00957544">
              <w:rPr>
                <w:rFonts w:ascii="Marianne" w:hAnsi="Marianne"/>
                <w:bCs/>
                <w:sz w:val="18"/>
              </w:rPr>
              <w:t xml:space="preserve">des collectivités </w:t>
            </w:r>
            <w:r w:rsidR="002B4F88" w:rsidRPr="002B61A3">
              <w:rPr>
                <w:rFonts w:ascii="Marianne" w:hAnsi="Marianne"/>
                <w:bCs/>
                <w:sz w:val="18"/>
              </w:rPr>
              <w:t>deux</w:t>
            </w:r>
            <w:r w:rsidR="003B730F" w:rsidRPr="002B61A3">
              <w:rPr>
                <w:rFonts w:ascii="Marianne" w:hAnsi="Marianne"/>
                <w:bCs/>
                <w:sz w:val="18"/>
              </w:rPr>
              <w:t xml:space="preserve"> bureaux d’études</w:t>
            </w:r>
            <w:r w:rsidR="003B730F" w:rsidRPr="00167726">
              <w:rPr>
                <w:rFonts w:ascii="Marianne" w:hAnsi="Marianne"/>
                <w:bCs/>
                <w:sz w:val="18"/>
              </w:rPr>
              <w:t xml:space="preserve"> pour accompagner la mise en place d</w:t>
            </w:r>
            <w:r w:rsidR="002B4F88" w:rsidRPr="002B61A3">
              <w:rPr>
                <w:rFonts w:ascii="Marianne" w:hAnsi="Marianne"/>
                <w:bCs/>
                <w:sz w:val="18"/>
              </w:rPr>
              <w:t>es</w:t>
            </w:r>
            <w:r w:rsidR="003B730F" w:rsidRPr="002B61A3">
              <w:rPr>
                <w:rFonts w:ascii="Marianne" w:hAnsi="Marianne"/>
                <w:bCs/>
                <w:sz w:val="18"/>
              </w:rPr>
              <w:t xml:space="preserve"> projets de territoire sur la Bourgogne-Franche-Comté</w:t>
            </w:r>
            <w:r w:rsidR="00957544">
              <w:rPr>
                <w:rFonts w:ascii="Marianne" w:hAnsi="Marianne"/>
                <w:bCs/>
                <w:sz w:val="18"/>
              </w:rPr>
              <w:t>. Ces deux bureaux d’études sont financés</w:t>
            </w:r>
            <w:r w:rsidR="000B2A58" w:rsidRPr="002B61A3">
              <w:rPr>
                <w:rFonts w:ascii="Marianne" w:hAnsi="Marianne"/>
                <w:bCs/>
                <w:sz w:val="18"/>
              </w:rPr>
              <w:t xml:space="preserve"> par la </w:t>
            </w:r>
            <w:r w:rsidR="008F2099">
              <w:rPr>
                <w:rFonts w:ascii="Marianne" w:hAnsi="Marianne"/>
                <w:bCs/>
                <w:sz w:val="18"/>
              </w:rPr>
              <w:t>direction régional de l’aménagement et du logement (</w:t>
            </w:r>
            <w:r w:rsidR="000B2A58" w:rsidRPr="002B61A3">
              <w:rPr>
                <w:rFonts w:ascii="Marianne" w:hAnsi="Marianne"/>
                <w:bCs/>
                <w:sz w:val="18"/>
              </w:rPr>
              <w:t>DREAL</w:t>
            </w:r>
            <w:r w:rsidR="008F2099">
              <w:rPr>
                <w:rFonts w:ascii="Marianne" w:hAnsi="Marianne"/>
                <w:bCs/>
                <w:sz w:val="18"/>
              </w:rPr>
              <w:t>)</w:t>
            </w:r>
            <w:r w:rsidR="000B2A58" w:rsidRPr="002B61A3">
              <w:rPr>
                <w:rFonts w:ascii="Marianne" w:hAnsi="Marianne"/>
                <w:bCs/>
                <w:sz w:val="18"/>
              </w:rPr>
              <w:t xml:space="preserve"> et l’</w:t>
            </w:r>
            <w:r w:rsidR="008F2099">
              <w:rPr>
                <w:rFonts w:ascii="Marianne" w:hAnsi="Marianne"/>
                <w:bCs/>
                <w:sz w:val="18"/>
              </w:rPr>
              <w:t>agence régional de la santé (</w:t>
            </w:r>
            <w:r w:rsidR="000B2A58" w:rsidRPr="002B61A3">
              <w:rPr>
                <w:rFonts w:ascii="Marianne" w:hAnsi="Marianne"/>
                <w:bCs/>
                <w:sz w:val="18"/>
              </w:rPr>
              <w:t>ARS</w:t>
            </w:r>
            <w:r w:rsidR="008F2099">
              <w:rPr>
                <w:rFonts w:ascii="Marianne" w:hAnsi="Marianne"/>
                <w:bCs/>
                <w:sz w:val="18"/>
              </w:rPr>
              <w:t>)</w:t>
            </w:r>
            <w:r w:rsidR="003B730F" w:rsidRPr="002B61A3">
              <w:rPr>
                <w:rFonts w:ascii="Marianne" w:hAnsi="Marianne"/>
                <w:bCs/>
                <w:sz w:val="18"/>
              </w:rPr>
              <w:t>.</w:t>
            </w:r>
            <w:r>
              <w:rPr>
                <w:rFonts w:ascii="Marianne" w:hAnsi="Marianne"/>
                <w:bCs/>
                <w:sz w:val="18"/>
              </w:rPr>
              <w:t xml:space="preserve"> </w:t>
            </w:r>
            <w:r w:rsidR="003B730F" w:rsidRPr="002B61A3">
              <w:rPr>
                <w:rFonts w:ascii="Marianne" w:hAnsi="Marianne"/>
                <w:bCs/>
                <w:sz w:val="18"/>
              </w:rPr>
              <w:t xml:space="preserve">Ainsi </w:t>
            </w:r>
            <w:r w:rsidR="000B2A58" w:rsidRPr="002B61A3">
              <w:rPr>
                <w:rFonts w:ascii="Marianne" w:hAnsi="Marianne"/>
                <w:bCs/>
                <w:sz w:val="18"/>
              </w:rPr>
              <w:t>il est</w:t>
            </w:r>
            <w:r w:rsidR="003B730F" w:rsidRPr="002B61A3">
              <w:rPr>
                <w:rFonts w:ascii="Marianne" w:hAnsi="Marianne"/>
                <w:bCs/>
                <w:sz w:val="18"/>
              </w:rPr>
              <w:t xml:space="preserve"> propos</w:t>
            </w:r>
            <w:r w:rsidR="000B2A58" w:rsidRPr="002B61A3">
              <w:rPr>
                <w:rFonts w:ascii="Marianne" w:hAnsi="Marianne"/>
                <w:bCs/>
                <w:sz w:val="18"/>
              </w:rPr>
              <w:t>é</w:t>
            </w:r>
            <w:r w:rsidR="003B730F" w:rsidRPr="002B61A3">
              <w:rPr>
                <w:rFonts w:ascii="Marianne" w:hAnsi="Marianne"/>
                <w:bCs/>
                <w:sz w:val="18"/>
              </w:rPr>
              <w:t xml:space="preserve"> </w:t>
            </w:r>
            <w:r w:rsidR="003B730F" w:rsidRPr="00512371">
              <w:rPr>
                <w:rFonts w:ascii="Marianne" w:hAnsi="Marianne"/>
                <w:b/>
                <w:sz w:val="18"/>
              </w:rPr>
              <w:t>deux accompagnements </w:t>
            </w:r>
            <w:r w:rsidR="003B730F" w:rsidRPr="002B61A3">
              <w:rPr>
                <w:rFonts w:ascii="Marianne" w:hAnsi="Marianne"/>
                <w:bCs/>
                <w:sz w:val="18"/>
              </w:rPr>
              <w:t>:</w:t>
            </w:r>
          </w:p>
          <w:p w14:paraId="29995CAA" w14:textId="6670EC90" w:rsidR="003B730F" w:rsidRPr="002B61A3" w:rsidRDefault="00231237" w:rsidP="000132DC">
            <w:pPr>
              <w:pStyle w:val="Sansinterligne"/>
              <w:numPr>
                <w:ilvl w:val="0"/>
                <w:numId w:val="23"/>
              </w:numPr>
              <w:ind w:left="461"/>
              <w:rPr>
                <w:rFonts w:ascii="Marianne" w:hAnsi="Marianne"/>
                <w:bCs/>
                <w:sz w:val="18"/>
              </w:rPr>
            </w:pPr>
            <w:proofErr w:type="gramStart"/>
            <w:r>
              <w:rPr>
                <w:rFonts w:ascii="Marianne" w:hAnsi="Marianne"/>
                <w:bCs/>
                <w:sz w:val="18"/>
              </w:rPr>
              <w:t>l</w:t>
            </w:r>
            <w:r w:rsidR="003B730F" w:rsidRPr="002B61A3">
              <w:rPr>
                <w:rFonts w:ascii="Marianne" w:hAnsi="Marianne"/>
                <w:bCs/>
                <w:sz w:val="18"/>
              </w:rPr>
              <w:t>’un</w:t>
            </w:r>
            <w:proofErr w:type="gramEnd"/>
            <w:r w:rsidR="003B730F" w:rsidRPr="002B61A3">
              <w:rPr>
                <w:rFonts w:ascii="Marianne" w:hAnsi="Marianne"/>
                <w:bCs/>
                <w:sz w:val="18"/>
              </w:rPr>
              <w:t xml:space="preserve"> avec un </w:t>
            </w:r>
            <w:r w:rsidR="003B730F" w:rsidRPr="00512371">
              <w:rPr>
                <w:rFonts w:ascii="Marianne" w:hAnsi="Marianne"/>
                <w:b/>
                <w:sz w:val="18"/>
              </w:rPr>
              <w:t>bureau d’études spécialisé en communication</w:t>
            </w:r>
            <w:r w:rsidR="003B730F" w:rsidRPr="002B61A3">
              <w:rPr>
                <w:rFonts w:ascii="Marianne" w:hAnsi="Marianne"/>
                <w:bCs/>
                <w:sz w:val="18"/>
              </w:rPr>
              <w:t xml:space="preserve"> au travers </w:t>
            </w:r>
            <w:r w:rsidR="00957544">
              <w:rPr>
                <w:rFonts w:ascii="Marianne" w:hAnsi="Marianne"/>
                <w:bCs/>
                <w:sz w:val="18"/>
              </w:rPr>
              <w:t>du</w:t>
            </w:r>
            <w:r w:rsidR="003B730F" w:rsidRPr="002B61A3">
              <w:rPr>
                <w:rFonts w:ascii="Marianne" w:hAnsi="Marianne"/>
                <w:bCs/>
                <w:sz w:val="18"/>
              </w:rPr>
              <w:t xml:space="preserve"> « marketing territorial » qui consiste à construire une stratégie d’action collective, au service de la promotion du territoire et de l’intérêt général.</w:t>
            </w:r>
          </w:p>
          <w:p w14:paraId="7CB43AD9" w14:textId="74D8CD8D" w:rsidR="002B4F88" w:rsidRPr="002B61A3" w:rsidRDefault="003B730F" w:rsidP="000132DC">
            <w:pPr>
              <w:pStyle w:val="Paragraphedeliste"/>
              <w:numPr>
                <w:ilvl w:val="0"/>
                <w:numId w:val="23"/>
              </w:numPr>
              <w:autoSpaceDE w:val="0"/>
              <w:autoSpaceDN w:val="0"/>
              <w:adjustRightInd w:val="0"/>
              <w:ind w:left="461"/>
              <w:rPr>
                <w:rFonts w:ascii="Marianne" w:hAnsi="Marianne"/>
                <w:bCs/>
                <w:sz w:val="18"/>
              </w:rPr>
            </w:pPr>
            <w:r w:rsidRPr="002B61A3">
              <w:rPr>
                <w:rFonts w:ascii="Marianne" w:hAnsi="Marianne"/>
                <w:bCs/>
                <w:sz w:val="18"/>
              </w:rPr>
              <w:t xml:space="preserve">L’autre avec un </w:t>
            </w:r>
            <w:r w:rsidRPr="00512371">
              <w:rPr>
                <w:rFonts w:ascii="Marianne" w:hAnsi="Marianne"/>
                <w:b/>
                <w:sz w:val="18"/>
              </w:rPr>
              <w:t>bureau d’études spécialisé en science</w:t>
            </w:r>
            <w:r w:rsidR="00957544">
              <w:rPr>
                <w:rFonts w:ascii="Marianne" w:hAnsi="Marianne"/>
                <w:b/>
                <w:sz w:val="18"/>
              </w:rPr>
              <w:t>s comportementales</w:t>
            </w:r>
            <w:r w:rsidRPr="00512371">
              <w:rPr>
                <w:rFonts w:ascii="Marianne" w:hAnsi="Marianne"/>
                <w:b/>
                <w:sz w:val="18"/>
              </w:rPr>
              <w:t xml:space="preserve"> </w:t>
            </w:r>
            <w:r w:rsidRPr="002B61A3">
              <w:rPr>
                <w:rFonts w:ascii="Marianne" w:hAnsi="Marianne"/>
                <w:bCs/>
                <w:sz w:val="18"/>
              </w:rPr>
              <w:t xml:space="preserve">pour développer une stratégie d’accompagnement au changement </w:t>
            </w:r>
            <w:r w:rsidR="00957544">
              <w:rPr>
                <w:rFonts w:ascii="Marianne" w:hAnsi="Marianne"/>
                <w:bCs/>
                <w:sz w:val="18"/>
              </w:rPr>
              <w:t>et</w:t>
            </w:r>
            <w:r w:rsidRPr="002B61A3">
              <w:rPr>
                <w:rFonts w:ascii="Marianne" w:hAnsi="Marianne"/>
                <w:bCs/>
                <w:sz w:val="18"/>
              </w:rPr>
              <w:t xml:space="preserve"> faciliter les transitions sur le </w:t>
            </w:r>
            <w:r w:rsidR="002B4F88" w:rsidRPr="002B61A3">
              <w:rPr>
                <w:rFonts w:ascii="Marianne" w:hAnsi="Marianne"/>
                <w:bCs/>
                <w:sz w:val="18"/>
              </w:rPr>
              <w:t>territoire</w:t>
            </w:r>
            <w:r w:rsidRPr="002B61A3">
              <w:rPr>
                <w:rFonts w:ascii="Marianne" w:hAnsi="Marianne"/>
                <w:bCs/>
                <w:sz w:val="18"/>
              </w:rPr>
              <w:t>.</w:t>
            </w:r>
          </w:p>
          <w:p w14:paraId="7C35604C" w14:textId="7376CFA9" w:rsidR="003B730F" w:rsidRPr="002B61A3" w:rsidRDefault="003F439A" w:rsidP="003F439A">
            <w:pPr>
              <w:pStyle w:val="Sansinterligne"/>
              <w:rPr>
                <w:rFonts w:ascii="Marianne" w:hAnsi="Marianne"/>
                <w:bCs/>
                <w:sz w:val="18"/>
              </w:rPr>
            </w:pPr>
            <w:r w:rsidRPr="003F439A">
              <w:rPr>
                <w:rFonts w:ascii="Marianne" w:hAnsi="Marianne"/>
                <w:bCs/>
                <w:sz w:val="18"/>
              </w:rPr>
              <w:t>-</w:t>
            </w:r>
            <w:r>
              <w:rPr>
                <w:rFonts w:ascii="Marianne" w:hAnsi="Marianne"/>
                <w:bCs/>
                <w:sz w:val="18"/>
              </w:rPr>
              <w:t xml:space="preserve"> </w:t>
            </w:r>
            <w:r w:rsidR="000B2A58" w:rsidRPr="002B61A3">
              <w:rPr>
                <w:rFonts w:ascii="Marianne" w:hAnsi="Marianne"/>
                <w:bCs/>
                <w:sz w:val="18"/>
              </w:rPr>
              <w:t xml:space="preserve">De plus, </w:t>
            </w:r>
            <w:r w:rsidR="00FF7C4B" w:rsidRPr="00512371">
              <w:rPr>
                <w:rFonts w:ascii="Marianne" w:hAnsi="Marianne"/>
                <w:b/>
                <w:sz w:val="18"/>
              </w:rPr>
              <w:t>une subvention de 10</w:t>
            </w:r>
            <w:r w:rsidR="00957544">
              <w:rPr>
                <w:rFonts w:ascii="Marianne" w:hAnsi="Marianne"/>
                <w:b/>
                <w:sz w:val="18"/>
              </w:rPr>
              <w:t xml:space="preserve"> </w:t>
            </w:r>
            <w:r w:rsidR="00FF7C4B" w:rsidRPr="00512371">
              <w:rPr>
                <w:rFonts w:ascii="Marianne" w:hAnsi="Marianne"/>
                <w:b/>
                <w:sz w:val="18"/>
              </w:rPr>
              <w:t>000€</w:t>
            </w:r>
            <w:r w:rsidR="00FF7C4B" w:rsidRPr="002B61A3">
              <w:rPr>
                <w:rFonts w:ascii="Marianne" w:hAnsi="Marianne"/>
                <w:bCs/>
                <w:sz w:val="18"/>
              </w:rPr>
              <w:t xml:space="preserve"> sera accordée </w:t>
            </w:r>
            <w:r w:rsidR="00702DD0">
              <w:rPr>
                <w:rFonts w:ascii="Marianne" w:hAnsi="Marianne"/>
                <w:bCs/>
                <w:sz w:val="18"/>
              </w:rPr>
              <w:t xml:space="preserve">à la collectivité </w:t>
            </w:r>
            <w:r w:rsidR="00FF7C4B" w:rsidRPr="002B61A3">
              <w:rPr>
                <w:rFonts w:ascii="Marianne" w:hAnsi="Marianne"/>
                <w:bCs/>
                <w:sz w:val="18"/>
              </w:rPr>
              <w:t xml:space="preserve">pour la mise en place du projet </w:t>
            </w:r>
            <w:r w:rsidR="00702DD0">
              <w:rPr>
                <w:rFonts w:ascii="Marianne" w:hAnsi="Marianne"/>
                <w:bCs/>
                <w:sz w:val="18"/>
              </w:rPr>
              <w:t>d</w:t>
            </w:r>
            <w:r w:rsidR="00FF7C4B" w:rsidRPr="002B61A3">
              <w:rPr>
                <w:rFonts w:ascii="Marianne" w:hAnsi="Marianne"/>
                <w:bCs/>
                <w:sz w:val="18"/>
              </w:rPr>
              <w:t>e territoire.</w:t>
            </w:r>
          </w:p>
        </w:tc>
      </w:tr>
      <w:tr w:rsidR="00002B2E" w:rsidRPr="002B61A3" w14:paraId="015E3A10" w14:textId="77777777" w:rsidTr="000132DC">
        <w:tc>
          <w:tcPr>
            <w:tcW w:w="2127" w:type="dxa"/>
          </w:tcPr>
          <w:p w14:paraId="71100AB5" w14:textId="2A1BD80E" w:rsidR="00002B2E" w:rsidRDefault="00002B2E" w:rsidP="00002B2E">
            <w:pPr>
              <w:pStyle w:val="Sansinterligne"/>
              <w:rPr>
                <w:rFonts w:ascii="Marianne" w:hAnsi="Marianne"/>
                <w:b/>
                <w:sz w:val="18"/>
              </w:rPr>
            </w:pPr>
            <w:r w:rsidRPr="00530732">
              <w:rPr>
                <w:rFonts w:ascii="Marianne" w:hAnsi="Marianne"/>
                <w:b/>
                <w:sz w:val="18"/>
              </w:rPr>
              <w:t>Bénéficiaires éligibles</w:t>
            </w:r>
          </w:p>
        </w:tc>
        <w:tc>
          <w:tcPr>
            <w:tcW w:w="8080" w:type="dxa"/>
            <w:shd w:val="clear" w:color="auto" w:fill="auto"/>
          </w:tcPr>
          <w:p w14:paraId="0F77C8C7" w14:textId="5CF15721" w:rsidR="00002B2E" w:rsidRPr="002B61A3" w:rsidRDefault="00002B2E" w:rsidP="00002B2E">
            <w:pPr>
              <w:pStyle w:val="Sansinterligne"/>
              <w:rPr>
                <w:rFonts w:ascii="Marianne-ExtraBold" w:hAnsi="Marianne-ExtraBold" w:cs="Marianne-ExtraBold"/>
                <w:bCs/>
                <w:sz w:val="18"/>
                <w:szCs w:val="18"/>
              </w:rPr>
            </w:pPr>
            <w:r w:rsidRPr="00390B7F">
              <w:rPr>
                <w:rFonts w:ascii="Marianne" w:hAnsi="Marianne"/>
                <w:b/>
                <w:sz w:val="18"/>
              </w:rPr>
              <w:t>EPCI</w:t>
            </w:r>
            <w:r w:rsidR="009610CF">
              <w:rPr>
                <w:rFonts w:ascii="Marianne" w:hAnsi="Marianne"/>
                <w:b/>
                <w:sz w:val="18"/>
              </w:rPr>
              <w:t xml:space="preserve"> ou autres structures inter-communale</w:t>
            </w:r>
            <w:r w:rsidR="00DF6579">
              <w:rPr>
                <w:rFonts w:ascii="Marianne" w:hAnsi="Marianne"/>
                <w:b/>
                <w:sz w:val="18"/>
              </w:rPr>
              <w:t>s</w:t>
            </w:r>
            <w:r w:rsidRPr="00390B7F">
              <w:rPr>
                <w:rFonts w:ascii="Marianne" w:hAnsi="Marianne"/>
                <w:b/>
                <w:sz w:val="18"/>
              </w:rPr>
              <w:t xml:space="preserve"> de Bourgogne-Franche-Comté ayant </w:t>
            </w:r>
            <w:proofErr w:type="gramStart"/>
            <w:r w:rsidR="00557E70">
              <w:rPr>
                <w:rFonts w:ascii="Marianne" w:hAnsi="Marianne"/>
                <w:b/>
                <w:sz w:val="18"/>
              </w:rPr>
              <w:t>a</w:t>
            </w:r>
            <w:proofErr w:type="gramEnd"/>
            <w:r w:rsidRPr="00390B7F">
              <w:rPr>
                <w:rFonts w:ascii="Marianne" w:hAnsi="Marianne"/>
                <w:b/>
                <w:sz w:val="18"/>
              </w:rPr>
              <w:t xml:space="preserve"> minima un captage prioritaire</w:t>
            </w:r>
            <w:r w:rsidRPr="00167726">
              <w:rPr>
                <w:rFonts w:ascii="Marianne" w:hAnsi="Marianne"/>
                <w:bCs/>
                <w:sz w:val="18"/>
              </w:rPr>
              <w:t xml:space="preserve"> sur leur territoire</w:t>
            </w:r>
            <w:r w:rsidRPr="002B61A3">
              <w:rPr>
                <w:rFonts w:ascii="Marianne" w:hAnsi="Marianne"/>
                <w:bCs/>
                <w:sz w:val="18"/>
              </w:rPr>
              <w:t>.</w:t>
            </w:r>
          </w:p>
        </w:tc>
      </w:tr>
      <w:tr w:rsidR="00002B2E" w:rsidRPr="002B61A3" w14:paraId="4011BC2F" w14:textId="77777777" w:rsidTr="000132DC">
        <w:tc>
          <w:tcPr>
            <w:tcW w:w="2127" w:type="dxa"/>
          </w:tcPr>
          <w:p w14:paraId="622A79D1" w14:textId="4B02785D" w:rsidR="00002B2E" w:rsidRPr="00530732" w:rsidDel="00346980" w:rsidRDefault="00002B2E" w:rsidP="00002B2E">
            <w:pPr>
              <w:pStyle w:val="Sansinterligne"/>
              <w:rPr>
                <w:rFonts w:ascii="Marianne" w:hAnsi="Marianne"/>
                <w:b/>
                <w:sz w:val="18"/>
              </w:rPr>
            </w:pPr>
            <w:r w:rsidRPr="00530732">
              <w:rPr>
                <w:rFonts w:ascii="Marianne" w:hAnsi="Marianne"/>
                <w:b/>
                <w:sz w:val="18"/>
              </w:rPr>
              <w:t>Contact et dépôt de dossier</w:t>
            </w:r>
          </w:p>
        </w:tc>
        <w:tc>
          <w:tcPr>
            <w:tcW w:w="8080" w:type="dxa"/>
            <w:shd w:val="clear" w:color="auto" w:fill="auto"/>
          </w:tcPr>
          <w:p w14:paraId="648ACD0F" w14:textId="79A3DB6D" w:rsidR="00002B2E" w:rsidRPr="00EC580C" w:rsidRDefault="00002B2E" w:rsidP="00EC580C">
            <w:pPr>
              <w:pStyle w:val="Sansinterligne"/>
              <w:rPr>
                <w:rFonts w:ascii="Marianne" w:hAnsi="Marianne"/>
                <w:bCs/>
                <w:sz w:val="18"/>
                <w:szCs w:val="18"/>
              </w:rPr>
            </w:pPr>
            <w:r>
              <w:rPr>
                <w:rFonts w:ascii="Marianne" w:hAnsi="Marianne"/>
                <w:bCs/>
                <w:sz w:val="18"/>
                <w:szCs w:val="18"/>
              </w:rPr>
              <w:t xml:space="preserve">Les dossiers sont </w:t>
            </w:r>
            <w:r w:rsidR="003D1B60">
              <w:rPr>
                <w:rFonts w:ascii="Marianne" w:hAnsi="Marianne"/>
                <w:b/>
                <w:sz w:val="18"/>
                <w:szCs w:val="18"/>
              </w:rPr>
              <w:t xml:space="preserve">à </w:t>
            </w:r>
            <w:r w:rsidR="009610CF">
              <w:rPr>
                <w:rFonts w:ascii="Marianne" w:hAnsi="Marianne"/>
                <w:b/>
                <w:sz w:val="18"/>
                <w:szCs w:val="18"/>
              </w:rPr>
              <w:t>déposer</w:t>
            </w:r>
            <w:r w:rsidR="003D1B60">
              <w:rPr>
                <w:rFonts w:ascii="Marianne" w:hAnsi="Marianne"/>
                <w:b/>
                <w:sz w:val="18"/>
                <w:szCs w:val="18"/>
              </w:rPr>
              <w:t xml:space="preserve"> </w:t>
            </w:r>
            <w:r w:rsidR="00626D8A">
              <w:rPr>
                <w:rFonts w:ascii="Marianne" w:hAnsi="Marianne"/>
                <w:b/>
                <w:sz w:val="18"/>
                <w:szCs w:val="18"/>
              </w:rPr>
              <w:t>au plus tard le</w:t>
            </w:r>
            <w:r w:rsidRPr="00530732">
              <w:rPr>
                <w:rFonts w:ascii="Marianne" w:hAnsi="Marianne"/>
                <w:b/>
                <w:sz w:val="18"/>
                <w:szCs w:val="18"/>
              </w:rPr>
              <w:t xml:space="preserve"> </w:t>
            </w:r>
            <w:r w:rsidR="00294DCB">
              <w:rPr>
                <w:rFonts w:ascii="Marianne" w:hAnsi="Marianne"/>
                <w:b/>
                <w:sz w:val="18"/>
                <w:szCs w:val="18"/>
              </w:rPr>
              <w:t>20/06</w:t>
            </w:r>
            <w:r w:rsidR="00EC580C">
              <w:rPr>
                <w:rFonts w:ascii="Marianne" w:hAnsi="Marianne"/>
                <w:b/>
                <w:sz w:val="18"/>
                <w:szCs w:val="18"/>
              </w:rPr>
              <w:t xml:space="preserve">/2025 </w:t>
            </w:r>
            <w:r w:rsidR="003D1B60">
              <w:rPr>
                <w:rFonts w:ascii="Marianne" w:hAnsi="Marianne"/>
                <w:b/>
                <w:sz w:val="18"/>
                <w:szCs w:val="18"/>
              </w:rPr>
              <w:t>en remplissant le formulaire en ligne disponible sous démarches simplifiées :</w:t>
            </w:r>
            <w:r w:rsidR="000B63CC">
              <w:rPr>
                <w:rStyle w:val="lev"/>
                <w:rFonts w:ascii="Marianne" w:hAnsi="Marianne"/>
                <w:color w:val="3A3A3A"/>
                <w:shd w:val="clear" w:color="auto" w:fill="F5F5FE"/>
              </w:rPr>
              <w:t xml:space="preserve"> </w:t>
            </w:r>
            <w:hyperlink r:id="rId9" w:history="1">
              <w:r w:rsidR="00110578" w:rsidRPr="00110578">
                <w:rPr>
                  <w:rStyle w:val="Lienhypertexte"/>
                  <w:rFonts w:ascii="Marianne" w:hAnsi="Marianne"/>
                  <w:shd w:val="clear" w:color="auto" w:fill="F5F5FE"/>
                </w:rPr>
                <w:t>https://www.demarches-simplifiees.fr/commencer/aap-l-eau-d-ici-2025</w:t>
              </w:r>
            </w:hyperlink>
          </w:p>
          <w:p w14:paraId="18E352BC" w14:textId="51CE08DD" w:rsidR="00002B2E" w:rsidRPr="008F2099" w:rsidRDefault="000B63CC" w:rsidP="000132DC">
            <w:pPr>
              <w:pStyle w:val="Sansinterligne"/>
              <w:spacing w:before="240"/>
              <w:jc w:val="left"/>
              <w:rPr>
                <w:rStyle w:val="Lienhypertexte"/>
                <w:rFonts w:ascii="Marianne" w:hAnsi="Marianne"/>
                <w:b/>
                <w:iCs/>
                <w:color w:val="auto"/>
                <w:sz w:val="18"/>
                <w:szCs w:val="18"/>
              </w:rPr>
            </w:pPr>
            <w:r w:rsidRPr="00530732">
              <w:rPr>
                <w:rStyle w:val="Lienhypertexte"/>
                <w:rFonts w:ascii="Marianne" w:hAnsi="Marianne"/>
                <w:b/>
                <w:iCs/>
                <w:color w:val="auto"/>
                <w:sz w:val="18"/>
                <w:szCs w:val="18"/>
              </w:rPr>
              <w:t>Pour</w:t>
            </w:r>
            <w:r>
              <w:rPr>
                <w:rStyle w:val="Lienhypertexte"/>
                <w:rFonts w:ascii="Marianne" w:hAnsi="Marianne"/>
                <w:b/>
                <w:iCs/>
                <w:color w:val="auto"/>
                <w:sz w:val="18"/>
                <w:szCs w:val="18"/>
              </w:rPr>
              <w:t xml:space="preserve"> </w:t>
            </w:r>
            <w:r w:rsidR="00002B2E" w:rsidRPr="00530732">
              <w:rPr>
                <w:rStyle w:val="Lienhypertexte"/>
                <w:rFonts w:ascii="Marianne" w:hAnsi="Marianne"/>
                <w:b/>
                <w:iCs/>
                <w:color w:val="auto"/>
                <w:sz w:val="18"/>
                <w:szCs w:val="18"/>
              </w:rPr>
              <w:t xml:space="preserve">toutes informations </w:t>
            </w:r>
            <w:r w:rsidR="008F2099" w:rsidRPr="00530732">
              <w:rPr>
                <w:rStyle w:val="Lienhypertexte"/>
                <w:rFonts w:ascii="Marianne" w:hAnsi="Marianne"/>
                <w:b/>
                <w:iCs/>
                <w:color w:val="auto"/>
                <w:sz w:val="18"/>
                <w:szCs w:val="18"/>
              </w:rPr>
              <w:t>contacter</w:t>
            </w:r>
            <w:r w:rsidR="008F2099" w:rsidRPr="008F2099">
              <w:rPr>
                <w:rStyle w:val="Lienhypertexte"/>
                <w:rFonts w:ascii="Marianne" w:hAnsi="Marianne"/>
                <w:b/>
                <w:iCs/>
                <w:color w:val="auto"/>
                <w:sz w:val="18"/>
                <w:szCs w:val="18"/>
              </w:rPr>
              <w:t xml:space="preserve"> la DREAL</w:t>
            </w:r>
            <w:r w:rsidR="00002B2E" w:rsidRPr="008F2099">
              <w:rPr>
                <w:rStyle w:val="Lienhypertexte"/>
                <w:rFonts w:ascii="Marianne" w:hAnsi="Marianne"/>
                <w:b/>
                <w:iCs/>
                <w:color w:val="auto"/>
                <w:sz w:val="18"/>
                <w:szCs w:val="18"/>
              </w:rPr>
              <w:t>:</w:t>
            </w:r>
          </w:p>
          <w:p w14:paraId="4949D88C" w14:textId="34F1B93B" w:rsidR="008F2099" w:rsidRDefault="008F2099" w:rsidP="008F2099">
            <w:pPr>
              <w:pStyle w:val="Sansinterligne"/>
              <w:jc w:val="left"/>
              <w:rPr>
                <w:rStyle w:val="Lienhypertexte"/>
                <w:rFonts w:ascii="Marianne" w:hAnsi="Marianne"/>
                <w:bCs/>
                <w:iCs/>
                <w:color w:val="auto"/>
                <w:sz w:val="18"/>
                <w:szCs w:val="18"/>
                <w:u w:val="none"/>
              </w:rPr>
            </w:pPr>
            <w:r w:rsidRPr="00530732">
              <w:rPr>
                <w:rStyle w:val="Lienhypertexte"/>
                <w:rFonts w:ascii="Marianne" w:hAnsi="Marianne"/>
                <w:bCs/>
                <w:iCs/>
                <w:color w:val="auto"/>
                <w:sz w:val="18"/>
                <w:szCs w:val="18"/>
                <w:u w:val="none"/>
              </w:rPr>
              <w:t>Sébastien HOARAU</w:t>
            </w:r>
            <w:r>
              <w:rPr>
                <w:rStyle w:val="Lienhypertexte"/>
                <w:rFonts w:ascii="Marianne" w:hAnsi="Marianne"/>
                <w:bCs/>
                <w:iCs/>
                <w:color w:val="auto"/>
                <w:sz w:val="18"/>
                <w:szCs w:val="18"/>
                <w:u w:val="none"/>
              </w:rPr>
              <w:t xml:space="preserve"> </w:t>
            </w:r>
            <w:r w:rsidR="00002B2E" w:rsidRPr="00530732">
              <w:rPr>
                <w:rStyle w:val="Lienhypertexte"/>
                <w:rFonts w:ascii="Marianne" w:hAnsi="Marianne"/>
                <w:bCs/>
                <w:iCs/>
                <w:color w:val="auto"/>
                <w:sz w:val="18"/>
                <w:szCs w:val="18"/>
                <w:u w:val="none"/>
              </w:rPr>
              <w:t>au 06-61-82-22-16</w:t>
            </w:r>
          </w:p>
          <w:p w14:paraId="12902CC2" w14:textId="36E610E4" w:rsidR="00002B2E" w:rsidRPr="006C1CD2" w:rsidRDefault="008F2099" w:rsidP="008F2099">
            <w:pPr>
              <w:pStyle w:val="Sansinterligne"/>
              <w:jc w:val="left"/>
              <w:rPr>
                <w:rFonts w:ascii="Marianne" w:hAnsi="Marianne"/>
                <w:bCs/>
                <w:sz w:val="18"/>
                <w:szCs w:val="18"/>
              </w:rPr>
            </w:pPr>
            <w:r>
              <w:rPr>
                <w:rStyle w:val="Lienhypertexte"/>
                <w:rFonts w:ascii="Marianne" w:hAnsi="Marianne"/>
                <w:bCs/>
                <w:iCs/>
                <w:color w:val="auto"/>
                <w:sz w:val="18"/>
                <w:szCs w:val="18"/>
                <w:u w:val="none"/>
              </w:rPr>
              <w:t xml:space="preserve">Ou </w:t>
            </w:r>
            <w:r w:rsidR="00002B2E" w:rsidRPr="00530732">
              <w:rPr>
                <w:rStyle w:val="Lienhypertexte"/>
                <w:rFonts w:ascii="Marianne" w:hAnsi="Marianne"/>
                <w:bCs/>
                <w:iCs/>
                <w:color w:val="auto"/>
                <w:sz w:val="18"/>
                <w:szCs w:val="18"/>
                <w:u w:val="none"/>
              </w:rPr>
              <w:t>par courriel</w:t>
            </w:r>
            <w:r>
              <w:t xml:space="preserve"> </w:t>
            </w:r>
            <w:r w:rsidR="00B0291E">
              <w:rPr>
                <w:rFonts w:ascii="Marianne" w:hAnsi="Marianne"/>
                <w:iCs/>
                <w:sz w:val="18"/>
                <w:szCs w:val="18"/>
              </w:rPr>
              <w:t xml:space="preserve">: </w:t>
            </w:r>
            <w:hyperlink r:id="rId10" w:history="1">
              <w:r w:rsidRPr="008F2099">
                <w:rPr>
                  <w:rStyle w:val="Lienhypertexte"/>
                  <w:rFonts w:ascii="Marianne" w:hAnsi="Marianne"/>
                  <w:bCs/>
                  <w:iCs/>
                  <w:sz w:val="18"/>
                  <w:szCs w:val="18"/>
                </w:rPr>
                <w:t>sebastien-j.hoarau@developpement-durable.gouv.fr</w:t>
              </w:r>
            </w:hyperlink>
          </w:p>
        </w:tc>
      </w:tr>
      <w:tr w:rsidR="00002B2E" w:rsidRPr="002B61A3" w14:paraId="6749D578" w14:textId="77777777" w:rsidTr="000132DC">
        <w:tc>
          <w:tcPr>
            <w:tcW w:w="2127" w:type="dxa"/>
          </w:tcPr>
          <w:p w14:paraId="44CA797C" w14:textId="0BEA047F" w:rsidR="00002B2E" w:rsidRPr="00530732" w:rsidRDefault="00002B2E" w:rsidP="00002B2E">
            <w:pPr>
              <w:pStyle w:val="Sansinterligne"/>
              <w:rPr>
                <w:rFonts w:ascii="Marianne" w:hAnsi="Marianne"/>
                <w:b/>
                <w:sz w:val="18"/>
              </w:rPr>
            </w:pPr>
            <w:r w:rsidRPr="00530732">
              <w:rPr>
                <w:rFonts w:ascii="Marianne" w:hAnsi="Marianne"/>
                <w:b/>
                <w:sz w:val="18"/>
              </w:rPr>
              <w:t>Recevabilité et éligibilité des projets</w:t>
            </w:r>
          </w:p>
        </w:tc>
        <w:tc>
          <w:tcPr>
            <w:tcW w:w="8080" w:type="dxa"/>
          </w:tcPr>
          <w:p w14:paraId="0E06F8FB" w14:textId="77777777" w:rsidR="00002B2E" w:rsidRPr="00167726" w:rsidRDefault="00002B2E" w:rsidP="00002B2E">
            <w:pPr>
              <w:autoSpaceDE w:val="0"/>
              <w:autoSpaceDN w:val="0"/>
              <w:adjustRightInd w:val="0"/>
              <w:rPr>
                <w:rFonts w:ascii="Marianne-Regular" w:hAnsi="Marianne-Regular" w:cs="Marianne-Regular"/>
                <w:bCs/>
                <w:sz w:val="18"/>
                <w:szCs w:val="18"/>
              </w:rPr>
            </w:pPr>
            <w:r w:rsidRPr="00167726">
              <w:rPr>
                <w:rFonts w:ascii="Marianne-Regular" w:hAnsi="Marianne-Regular" w:cs="Marianne-Regular"/>
                <w:bCs/>
                <w:sz w:val="18"/>
                <w:szCs w:val="18"/>
              </w:rPr>
              <w:t xml:space="preserve">Ne sont pas recevables : </w:t>
            </w:r>
          </w:p>
          <w:p w14:paraId="57355F59" w14:textId="7F163084"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 xml:space="preserve">es dossiers soumis hors délai, </w:t>
            </w:r>
          </w:p>
          <w:p w14:paraId="256DA69A" w14:textId="4ED49947"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 xml:space="preserve">es dossiers incomplets ou ne respectant pas les formats de soumission ou insuffisamment lisibles, </w:t>
            </w:r>
          </w:p>
          <w:p w14:paraId="7A9D2D18" w14:textId="6E7055CA"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 xml:space="preserve">es dossiers présentant des incohérences entre les éléments fournis, </w:t>
            </w:r>
          </w:p>
          <w:p w14:paraId="53D66249" w14:textId="76047A8D"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es dossiers non déposés via la plateforme « démarches- simplifiées.fr ».</w:t>
            </w:r>
          </w:p>
          <w:p w14:paraId="27B67205" w14:textId="77777777" w:rsidR="00002B2E" w:rsidRPr="002B61A3" w:rsidRDefault="00002B2E" w:rsidP="00002B2E">
            <w:pPr>
              <w:autoSpaceDE w:val="0"/>
              <w:autoSpaceDN w:val="0"/>
              <w:adjustRightInd w:val="0"/>
              <w:rPr>
                <w:rFonts w:ascii="Marianne-Regular" w:hAnsi="Marianne-Regular" w:cs="Marianne-Regular"/>
                <w:bCs/>
                <w:sz w:val="18"/>
                <w:szCs w:val="18"/>
              </w:rPr>
            </w:pPr>
            <w:r w:rsidRPr="002B61A3">
              <w:rPr>
                <w:rFonts w:ascii="Marianne-Regular" w:hAnsi="Marianne-Regular" w:cs="Marianne-Regular"/>
                <w:bCs/>
                <w:sz w:val="18"/>
                <w:szCs w:val="18"/>
              </w:rPr>
              <w:t>Ne sont pas éligibles :</w:t>
            </w:r>
          </w:p>
          <w:p w14:paraId="06E78601" w14:textId="0BD18974"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 xml:space="preserve">es EPCI </w:t>
            </w:r>
            <w:r w:rsidR="00557E70" w:rsidRPr="00557E70">
              <w:rPr>
                <w:rFonts w:ascii="Marianne" w:hAnsi="Marianne"/>
                <w:bCs/>
                <w:sz w:val="18"/>
              </w:rPr>
              <w:t>ou autres structures inter-communales</w:t>
            </w:r>
            <w:r w:rsidR="00557E70" w:rsidRPr="00390B7F">
              <w:rPr>
                <w:rFonts w:ascii="Marianne" w:hAnsi="Marianne"/>
                <w:b/>
                <w:sz w:val="18"/>
              </w:rPr>
              <w:t xml:space="preserve"> </w:t>
            </w:r>
            <w:r w:rsidR="00002B2E" w:rsidRPr="002B61A3">
              <w:rPr>
                <w:rFonts w:ascii="Marianne-Regular" w:hAnsi="Marianne-Regular" w:cs="Marianne-Regular"/>
                <w:bCs/>
                <w:sz w:val="18"/>
                <w:szCs w:val="18"/>
              </w:rPr>
              <w:t>n’ayant pas de captages prioritaires,</w:t>
            </w:r>
          </w:p>
          <w:p w14:paraId="26A3719A" w14:textId="67DBE0EF" w:rsidR="00002B2E" w:rsidRPr="002B61A3" w:rsidRDefault="00C56C53" w:rsidP="000132DC">
            <w:pPr>
              <w:pStyle w:val="Paragraphedeliste"/>
              <w:numPr>
                <w:ilvl w:val="0"/>
                <w:numId w:val="24"/>
              </w:numPr>
              <w:autoSpaceDE w:val="0"/>
              <w:autoSpaceDN w:val="0"/>
              <w:adjustRightInd w:val="0"/>
              <w:ind w:left="461"/>
              <w:rPr>
                <w:rFonts w:ascii="Marianne-Regular" w:hAnsi="Marianne-Regular" w:cs="Marianne-Regular"/>
                <w:bCs/>
                <w:sz w:val="18"/>
                <w:szCs w:val="18"/>
              </w:rPr>
            </w:pPr>
            <w:r>
              <w:rPr>
                <w:rFonts w:ascii="Marianne-Regular" w:hAnsi="Marianne-Regular" w:cs="Marianne-Regular"/>
                <w:bCs/>
                <w:sz w:val="18"/>
                <w:szCs w:val="18"/>
              </w:rPr>
              <w:t>l</w:t>
            </w:r>
            <w:r w:rsidR="00002B2E" w:rsidRPr="002B61A3">
              <w:rPr>
                <w:rFonts w:ascii="Marianne-Regular" w:hAnsi="Marianne-Regular" w:cs="Marianne-Regular"/>
                <w:bCs/>
                <w:sz w:val="18"/>
                <w:szCs w:val="18"/>
              </w:rPr>
              <w:t>es structures qui ne sont pas localisées sur la région Bourgogne-Franche-Comté.</w:t>
            </w:r>
          </w:p>
        </w:tc>
      </w:tr>
      <w:tr w:rsidR="00002B2E" w:rsidRPr="002B61A3" w14:paraId="5BC3248C" w14:textId="77777777" w:rsidTr="000132DC">
        <w:tc>
          <w:tcPr>
            <w:tcW w:w="2127" w:type="dxa"/>
          </w:tcPr>
          <w:p w14:paraId="168F4319" w14:textId="77777777" w:rsidR="00002B2E" w:rsidRPr="00530732" w:rsidRDefault="00002B2E" w:rsidP="00002B2E">
            <w:pPr>
              <w:pStyle w:val="Sansinterligne"/>
              <w:rPr>
                <w:rFonts w:ascii="Marianne" w:hAnsi="Marianne"/>
                <w:b/>
                <w:sz w:val="18"/>
              </w:rPr>
            </w:pPr>
            <w:r w:rsidRPr="00530732">
              <w:rPr>
                <w:rFonts w:ascii="Marianne" w:hAnsi="Marianne"/>
                <w:b/>
                <w:sz w:val="18"/>
              </w:rPr>
              <w:t>Critères de sélection</w:t>
            </w:r>
          </w:p>
        </w:tc>
        <w:tc>
          <w:tcPr>
            <w:tcW w:w="8080" w:type="dxa"/>
          </w:tcPr>
          <w:p w14:paraId="37A4509F" w14:textId="0BB07C5D" w:rsidR="00002B2E" w:rsidRDefault="00002B2E" w:rsidP="000132DC">
            <w:pPr>
              <w:pStyle w:val="Sansinterligne"/>
              <w:numPr>
                <w:ilvl w:val="0"/>
                <w:numId w:val="24"/>
              </w:numPr>
              <w:ind w:left="461"/>
              <w:rPr>
                <w:rFonts w:ascii="Marianne" w:hAnsi="Marianne"/>
                <w:bCs/>
                <w:sz w:val="18"/>
              </w:rPr>
            </w:pPr>
            <w:r w:rsidRPr="00167726">
              <w:rPr>
                <w:rFonts w:ascii="Marianne" w:hAnsi="Marianne"/>
                <w:bCs/>
                <w:sz w:val="18"/>
              </w:rPr>
              <w:t>Implication des élus et techniciens de la collectivité</w:t>
            </w:r>
            <w:r w:rsidR="00C56C53">
              <w:rPr>
                <w:rFonts w:ascii="Marianne" w:hAnsi="Marianne"/>
                <w:bCs/>
                <w:sz w:val="18"/>
              </w:rPr>
              <w:t>.</w:t>
            </w:r>
          </w:p>
          <w:p w14:paraId="214A7A6C" w14:textId="29FEF8B9" w:rsidR="00002B2E" w:rsidRPr="002B61A3" w:rsidRDefault="00002B2E" w:rsidP="000132DC">
            <w:pPr>
              <w:pStyle w:val="Sansinterligne"/>
              <w:numPr>
                <w:ilvl w:val="0"/>
                <w:numId w:val="24"/>
              </w:numPr>
              <w:ind w:left="461"/>
              <w:rPr>
                <w:rFonts w:ascii="Marianne" w:hAnsi="Marianne"/>
                <w:bCs/>
                <w:sz w:val="18"/>
              </w:rPr>
            </w:pPr>
            <w:r w:rsidRPr="002B61A3">
              <w:rPr>
                <w:rFonts w:ascii="Marianne" w:hAnsi="Marianne"/>
                <w:bCs/>
                <w:sz w:val="18"/>
              </w:rPr>
              <w:t>Pertinence et complémentarité du partenariat mis en place et synergie des démarches entamé</w:t>
            </w:r>
            <w:r>
              <w:rPr>
                <w:rFonts w:ascii="Marianne" w:hAnsi="Marianne"/>
                <w:bCs/>
                <w:sz w:val="18"/>
              </w:rPr>
              <w:t>e</w:t>
            </w:r>
            <w:r w:rsidRPr="002B61A3">
              <w:rPr>
                <w:rFonts w:ascii="Marianne" w:hAnsi="Marianne"/>
                <w:bCs/>
                <w:sz w:val="18"/>
              </w:rPr>
              <w:t>s par la collectivité sur son territoire</w:t>
            </w:r>
            <w:r w:rsidR="00C56C53">
              <w:rPr>
                <w:rFonts w:ascii="Marianne" w:hAnsi="Marianne"/>
                <w:bCs/>
                <w:sz w:val="18"/>
              </w:rPr>
              <w:t>.</w:t>
            </w:r>
          </w:p>
          <w:p w14:paraId="41473BC1" w14:textId="35989E02" w:rsidR="00002B2E" w:rsidRPr="002B61A3" w:rsidRDefault="00002B2E" w:rsidP="000132DC">
            <w:pPr>
              <w:pStyle w:val="Sansinterligne"/>
              <w:numPr>
                <w:ilvl w:val="0"/>
                <w:numId w:val="24"/>
              </w:numPr>
              <w:ind w:left="461"/>
              <w:rPr>
                <w:rFonts w:ascii="Marianne" w:hAnsi="Marianne"/>
                <w:bCs/>
                <w:sz w:val="18"/>
              </w:rPr>
            </w:pPr>
            <w:r w:rsidRPr="002B61A3">
              <w:rPr>
                <w:rFonts w:ascii="Marianne" w:hAnsi="Marianne"/>
                <w:bCs/>
                <w:sz w:val="18"/>
              </w:rPr>
              <w:t>Qualité du montage du projet à l’échelle du territoire de la collectivité (calendrier, faisabilité du projet, approche intégrée, …)</w:t>
            </w:r>
            <w:r w:rsidR="00C56C53">
              <w:rPr>
                <w:rFonts w:ascii="Marianne" w:hAnsi="Marianne"/>
                <w:bCs/>
                <w:sz w:val="18"/>
              </w:rPr>
              <w:t>.</w:t>
            </w:r>
          </w:p>
          <w:p w14:paraId="110DDC25" w14:textId="0712BC53" w:rsidR="00002B2E" w:rsidRPr="008F2099" w:rsidRDefault="00002B2E" w:rsidP="000132DC">
            <w:pPr>
              <w:pStyle w:val="Paragraphedeliste"/>
              <w:numPr>
                <w:ilvl w:val="0"/>
                <w:numId w:val="24"/>
              </w:numPr>
              <w:autoSpaceDE w:val="0"/>
              <w:autoSpaceDN w:val="0"/>
              <w:adjustRightInd w:val="0"/>
              <w:ind w:left="461"/>
              <w:jc w:val="left"/>
              <w:rPr>
                <w:rFonts w:ascii="Marianne" w:hAnsi="Marianne"/>
                <w:bCs/>
                <w:sz w:val="18"/>
              </w:rPr>
            </w:pPr>
            <w:r w:rsidRPr="002B61A3">
              <w:rPr>
                <w:rFonts w:ascii="Marianne" w:hAnsi="Marianne"/>
                <w:bCs/>
                <w:sz w:val="18"/>
              </w:rPr>
              <w:t>Lisibilité et complétude des éléments fournis</w:t>
            </w:r>
            <w:r w:rsidR="00C56C53">
              <w:rPr>
                <w:rFonts w:ascii="Marianne" w:hAnsi="Marianne"/>
                <w:bCs/>
                <w:sz w:val="18"/>
              </w:rPr>
              <w:t>.</w:t>
            </w:r>
          </w:p>
        </w:tc>
      </w:tr>
      <w:tr w:rsidR="00002B2E" w:rsidRPr="002B61A3" w14:paraId="45F8ADB0" w14:textId="77777777" w:rsidTr="000132DC">
        <w:trPr>
          <w:trHeight w:val="286"/>
        </w:trPr>
        <w:tc>
          <w:tcPr>
            <w:tcW w:w="2127" w:type="dxa"/>
          </w:tcPr>
          <w:p w14:paraId="7157ED62" w14:textId="798DB3A3" w:rsidR="00002B2E" w:rsidRPr="00530732" w:rsidRDefault="00002B2E" w:rsidP="00002B2E">
            <w:pPr>
              <w:pStyle w:val="Sansinterligne"/>
              <w:rPr>
                <w:rFonts w:ascii="Marianne" w:hAnsi="Marianne"/>
                <w:b/>
                <w:sz w:val="18"/>
              </w:rPr>
            </w:pPr>
            <w:r w:rsidRPr="00530732">
              <w:rPr>
                <w:rFonts w:ascii="Marianne" w:hAnsi="Marianne"/>
                <w:b/>
                <w:sz w:val="18"/>
              </w:rPr>
              <w:t>Liste des pièces du dossier à déposer</w:t>
            </w:r>
            <w:r w:rsidR="0001185E">
              <w:rPr>
                <w:rFonts w:ascii="Marianne" w:hAnsi="Marianne"/>
                <w:b/>
                <w:sz w:val="18"/>
              </w:rPr>
              <w:t xml:space="preserve"> aux différentes étapes</w:t>
            </w:r>
          </w:p>
        </w:tc>
        <w:tc>
          <w:tcPr>
            <w:tcW w:w="8080" w:type="dxa"/>
          </w:tcPr>
          <w:p w14:paraId="07F099D0" w14:textId="6DA60B5C" w:rsidR="00002B2E" w:rsidRPr="00376B2C" w:rsidRDefault="00692DA9" w:rsidP="00264E5E">
            <w:pPr>
              <w:pStyle w:val="Paragraphedeliste"/>
              <w:numPr>
                <w:ilvl w:val="0"/>
                <w:numId w:val="38"/>
              </w:numPr>
              <w:ind w:left="461"/>
              <w:rPr>
                <w:rFonts w:ascii="Marianne" w:hAnsi="Marianne"/>
                <w:bCs/>
                <w:sz w:val="18"/>
              </w:rPr>
            </w:pPr>
            <w:r>
              <w:rPr>
                <w:rFonts w:ascii="Marianne" w:hAnsi="Marianne"/>
                <w:bCs/>
                <w:sz w:val="18"/>
              </w:rPr>
              <w:t>Le f</w:t>
            </w:r>
            <w:r w:rsidR="00002B2E" w:rsidRPr="00376B2C">
              <w:rPr>
                <w:rFonts w:ascii="Marianne" w:hAnsi="Marianne"/>
                <w:bCs/>
                <w:sz w:val="18"/>
              </w:rPr>
              <w:t>ormulaire de demande</w:t>
            </w:r>
            <w:r w:rsidR="00376B2C">
              <w:rPr>
                <w:rFonts w:ascii="Marianne" w:hAnsi="Marianne"/>
                <w:bCs/>
                <w:sz w:val="18"/>
              </w:rPr>
              <w:t xml:space="preserve"> saisi sous démarches simplifiées</w:t>
            </w:r>
            <w:r w:rsidR="0001185E" w:rsidRPr="00376B2C">
              <w:rPr>
                <w:rFonts w:ascii="Marianne" w:hAnsi="Marianne"/>
                <w:bCs/>
                <w:sz w:val="18"/>
              </w:rPr>
              <w:t xml:space="preserve"> (</w:t>
            </w:r>
            <w:r w:rsidR="001F462B">
              <w:rPr>
                <w:rFonts w:ascii="Marianne" w:hAnsi="Marianne"/>
                <w:bCs/>
                <w:sz w:val="18"/>
              </w:rPr>
              <w:t xml:space="preserve">modèle en </w:t>
            </w:r>
            <w:r w:rsidR="001412A6">
              <w:rPr>
                <w:rFonts w:ascii="Marianne" w:hAnsi="Marianne"/>
                <w:bCs/>
                <w:sz w:val="18"/>
              </w:rPr>
              <w:t xml:space="preserve">annexe </w:t>
            </w:r>
            <w:r w:rsidR="001A5722">
              <w:rPr>
                <w:rFonts w:ascii="Marianne" w:hAnsi="Marianne"/>
                <w:bCs/>
                <w:sz w:val="18"/>
              </w:rPr>
              <w:t>1</w:t>
            </w:r>
            <w:r w:rsidR="0001185E" w:rsidRPr="00376B2C">
              <w:rPr>
                <w:rFonts w:ascii="Marianne" w:hAnsi="Marianne"/>
                <w:bCs/>
                <w:sz w:val="18"/>
              </w:rPr>
              <w:t>)</w:t>
            </w:r>
            <w:r w:rsidR="00002B2E" w:rsidRPr="00376B2C">
              <w:rPr>
                <w:rFonts w:ascii="Marianne" w:hAnsi="Marianne"/>
                <w:bCs/>
                <w:sz w:val="18"/>
              </w:rPr>
              <w:t xml:space="preserve"> + </w:t>
            </w:r>
            <w:r w:rsidR="00CC3E0A">
              <w:rPr>
                <w:rFonts w:ascii="Marianne" w:hAnsi="Marianne"/>
                <w:bCs/>
                <w:sz w:val="18"/>
              </w:rPr>
              <w:t xml:space="preserve">la </w:t>
            </w:r>
            <w:r w:rsidR="00002B2E" w:rsidRPr="00376B2C">
              <w:rPr>
                <w:rFonts w:ascii="Marianne" w:hAnsi="Marianne"/>
                <w:bCs/>
                <w:sz w:val="18"/>
              </w:rPr>
              <w:t xml:space="preserve">délibération de l’EPCI </w:t>
            </w:r>
            <w:r w:rsidR="00E13620" w:rsidRPr="00557E70">
              <w:rPr>
                <w:rFonts w:ascii="Marianne" w:hAnsi="Marianne"/>
                <w:bCs/>
                <w:sz w:val="18"/>
              </w:rPr>
              <w:t>ou autres structures inter-communales</w:t>
            </w:r>
            <w:r w:rsidR="00E13620" w:rsidRPr="00390B7F">
              <w:rPr>
                <w:rFonts w:ascii="Marianne" w:hAnsi="Marianne"/>
                <w:b/>
                <w:sz w:val="18"/>
              </w:rPr>
              <w:t xml:space="preserve"> </w:t>
            </w:r>
            <w:r w:rsidR="00002B2E" w:rsidRPr="00376B2C">
              <w:rPr>
                <w:rFonts w:ascii="Marianne" w:hAnsi="Marianne"/>
                <w:bCs/>
                <w:sz w:val="18"/>
              </w:rPr>
              <w:t>sur le projet</w:t>
            </w:r>
            <w:r w:rsidR="001F462B">
              <w:rPr>
                <w:rFonts w:ascii="Marianne" w:hAnsi="Marianne"/>
                <w:bCs/>
                <w:sz w:val="18"/>
              </w:rPr>
              <w:t>.</w:t>
            </w:r>
          </w:p>
          <w:p w14:paraId="2AD19973" w14:textId="50251498" w:rsidR="00376B2C" w:rsidRPr="008C738A" w:rsidRDefault="001F462B" w:rsidP="00264E5E">
            <w:pPr>
              <w:pStyle w:val="Paragraphedeliste"/>
              <w:numPr>
                <w:ilvl w:val="0"/>
                <w:numId w:val="38"/>
              </w:numPr>
              <w:ind w:left="461"/>
              <w:rPr>
                <w:rFonts w:ascii="Marianne" w:hAnsi="Marianne"/>
                <w:bCs/>
                <w:sz w:val="18"/>
              </w:rPr>
            </w:pPr>
            <w:r w:rsidRPr="008C738A">
              <w:rPr>
                <w:rFonts w:ascii="Marianne" w:hAnsi="Marianne"/>
                <w:bCs/>
                <w:sz w:val="18"/>
              </w:rPr>
              <w:t>Si votre dossier est retenu, une</w:t>
            </w:r>
            <w:r w:rsidR="00002B2E" w:rsidRPr="008C738A">
              <w:rPr>
                <w:rFonts w:ascii="Marianne" w:hAnsi="Marianne"/>
                <w:bCs/>
                <w:sz w:val="18"/>
              </w:rPr>
              <w:t xml:space="preserve"> convention partenariale DREAL/EPCI</w:t>
            </w:r>
            <w:r w:rsidR="00B82D4D" w:rsidRPr="008C738A">
              <w:rPr>
                <w:rFonts w:ascii="Marianne" w:hAnsi="Marianne"/>
                <w:bCs/>
                <w:sz w:val="18"/>
              </w:rPr>
              <w:t xml:space="preserve"> </w:t>
            </w:r>
            <w:r w:rsidR="0001185E" w:rsidRPr="008C738A">
              <w:rPr>
                <w:rFonts w:ascii="Marianne" w:hAnsi="Marianne"/>
                <w:bCs/>
                <w:sz w:val="18"/>
              </w:rPr>
              <w:t>(</w:t>
            </w:r>
            <w:r w:rsidRPr="008C738A">
              <w:rPr>
                <w:rFonts w:ascii="Marianne" w:hAnsi="Marianne"/>
                <w:bCs/>
                <w:sz w:val="18"/>
              </w:rPr>
              <w:t xml:space="preserve">modèle en </w:t>
            </w:r>
            <w:r w:rsidR="001412A6">
              <w:rPr>
                <w:rFonts w:ascii="Marianne" w:hAnsi="Marianne"/>
                <w:bCs/>
                <w:sz w:val="18"/>
              </w:rPr>
              <w:t xml:space="preserve">annexe </w:t>
            </w:r>
            <w:r w:rsidR="0053623E">
              <w:rPr>
                <w:rFonts w:ascii="Marianne" w:hAnsi="Marianne"/>
                <w:bCs/>
                <w:sz w:val="18"/>
              </w:rPr>
              <w:t>2</w:t>
            </w:r>
            <w:r w:rsidR="0001185E" w:rsidRPr="008C738A">
              <w:rPr>
                <w:rFonts w:ascii="Marianne" w:hAnsi="Marianne"/>
                <w:bCs/>
                <w:sz w:val="18"/>
              </w:rPr>
              <w:t>)</w:t>
            </w:r>
            <w:r w:rsidR="00B82D4D" w:rsidRPr="008C738A">
              <w:rPr>
                <w:rFonts w:ascii="Marianne" w:hAnsi="Marianne"/>
                <w:bCs/>
                <w:sz w:val="18"/>
              </w:rPr>
              <w:t xml:space="preserve"> + </w:t>
            </w:r>
            <w:r w:rsidR="00CC3E0A">
              <w:rPr>
                <w:rFonts w:ascii="Marianne" w:hAnsi="Marianne"/>
                <w:bCs/>
                <w:sz w:val="18"/>
              </w:rPr>
              <w:t xml:space="preserve">le </w:t>
            </w:r>
            <w:r w:rsidR="00B82D4D" w:rsidRPr="008C738A">
              <w:rPr>
                <w:rFonts w:ascii="Marianne" w:hAnsi="Marianne"/>
                <w:bCs/>
                <w:sz w:val="18"/>
              </w:rPr>
              <w:t>RIB de l’EPCI</w:t>
            </w:r>
            <w:r w:rsidR="00E13620">
              <w:rPr>
                <w:rFonts w:ascii="Marianne" w:hAnsi="Marianne"/>
                <w:bCs/>
                <w:sz w:val="18"/>
              </w:rPr>
              <w:t xml:space="preserve"> </w:t>
            </w:r>
            <w:r w:rsidR="00E13620" w:rsidRPr="00557E70">
              <w:rPr>
                <w:rFonts w:ascii="Marianne" w:hAnsi="Marianne"/>
                <w:bCs/>
                <w:sz w:val="18"/>
              </w:rPr>
              <w:t>ou autres structures inter-communales</w:t>
            </w:r>
            <w:r w:rsidRPr="008C738A">
              <w:rPr>
                <w:rFonts w:ascii="Marianne" w:hAnsi="Marianne"/>
                <w:bCs/>
                <w:sz w:val="18"/>
              </w:rPr>
              <w:t>.</w:t>
            </w:r>
          </w:p>
        </w:tc>
      </w:tr>
      <w:bookmarkEnd w:id="4"/>
    </w:tbl>
    <w:p w14:paraId="702C1BC4" w14:textId="5F59B21A" w:rsidR="00661A24" w:rsidRDefault="00661A24">
      <w:pPr>
        <w:rPr>
          <w:rFonts w:ascii="Marianne" w:hAnsi="Marianne"/>
          <w:bCs/>
          <w:smallCaps/>
          <w:color w:val="002060"/>
          <w:sz w:val="24"/>
          <w:szCs w:val="24"/>
        </w:rPr>
      </w:pPr>
    </w:p>
    <w:p w14:paraId="0F127893" w14:textId="77777777" w:rsidR="00731587" w:rsidRPr="002B61A3" w:rsidRDefault="00731587">
      <w:pPr>
        <w:rPr>
          <w:rFonts w:ascii="Marianne" w:hAnsi="Marianne"/>
          <w:bCs/>
          <w:smallCaps/>
          <w:color w:val="002060"/>
          <w:sz w:val="24"/>
          <w:szCs w:val="24"/>
        </w:rPr>
      </w:pPr>
    </w:p>
    <w:p w14:paraId="4F85698F" w14:textId="77777777" w:rsidR="00661A24" w:rsidRPr="002B61A3" w:rsidRDefault="00AD6DC1">
      <w:pPr>
        <w:pStyle w:val="Titre1"/>
        <w:numPr>
          <w:ilvl w:val="0"/>
          <w:numId w:val="0"/>
        </w:numPr>
        <w:spacing w:before="0" w:after="120" w:line="240" w:lineRule="auto"/>
        <w:ind w:left="432" w:hanging="432"/>
        <w:rPr>
          <w:rFonts w:ascii="Marianne" w:hAnsi="Marianne"/>
          <w:b w:val="0"/>
          <w:bCs/>
          <w:color w:val="002060"/>
        </w:rPr>
      </w:pPr>
      <w:bookmarkStart w:id="6" w:name="_Toc10651050"/>
      <w:bookmarkStart w:id="7" w:name="_Toc193727045"/>
      <w:r w:rsidRPr="002B61A3">
        <w:rPr>
          <w:rFonts w:ascii="Marianne" w:hAnsi="Marianne"/>
          <w:b w:val="0"/>
          <w:bCs/>
          <w:color w:val="002060"/>
        </w:rPr>
        <w:lastRenderedPageBreak/>
        <w:t>Table des matières</w:t>
      </w:r>
      <w:bookmarkEnd w:id="6"/>
      <w:bookmarkEnd w:id="7"/>
    </w:p>
    <w:p w14:paraId="4C2F7C39" w14:textId="77777777" w:rsidR="00661A24" w:rsidRPr="002B61A3" w:rsidRDefault="00661A24">
      <w:pPr>
        <w:spacing w:after="120"/>
        <w:rPr>
          <w:rFonts w:ascii="Marianne" w:hAnsi="Marianne"/>
          <w:bCs/>
        </w:rPr>
      </w:pPr>
    </w:p>
    <w:p w14:paraId="22001E1E" w14:textId="26CAA721" w:rsidR="00FE6006" w:rsidRDefault="00AD6DC1">
      <w:pPr>
        <w:pStyle w:val="TM1"/>
        <w:rPr>
          <w:rFonts w:asciiTheme="minorHAnsi" w:eastAsiaTheme="minorEastAsia" w:hAnsiTheme="minorHAnsi" w:cstheme="minorBidi"/>
          <w:b w:val="0"/>
        </w:rPr>
      </w:pPr>
      <w:r w:rsidRPr="002B61A3">
        <w:rPr>
          <w:b w:val="0"/>
          <w:bCs/>
        </w:rPr>
        <w:fldChar w:fldCharType="begin"/>
      </w:r>
      <w:r w:rsidRPr="002B61A3">
        <w:rPr>
          <w:b w:val="0"/>
          <w:bCs/>
        </w:rPr>
        <w:instrText xml:space="preserve"> TOC \o "1-2" \h \z \u </w:instrText>
      </w:r>
      <w:r w:rsidRPr="002B61A3">
        <w:rPr>
          <w:b w:val="0"/>
          <w:bCs/>
        </w:rPr>
        <w:fldChar w:fldCharType="separate"/>
      </w:r>
      <w:hyperlink w:anchor="_Toc193727044" w:history="1">
        <w:r w:rsidR="00FE6006" w:rsidRPr="004001C0">
          <w:rPr>
            <w:rStyle w:val="Lienhypertexte"/>
            <w:bCs/>
          </w:rPr>
          <w:t>Fiche synthétique de l’appel à projet</w:t>
        </w:r>
        <w:r w:rsidR="00FE6006">
          <w:rPr>
            <w:webHidden/>
          </w:rPr>
          <w:tab/>
        </w:r>
        <w:r w:rsidR="00FE6006">
          <w:rPr>
            <w:webHidden/>
          </w:rPr>
          <w:fldChar w:fldCharType="begin"/>
        </w:r>
        <w:r w:rsidR="00FE6006">
          <w:rPr>
            <w:webHidden/>
          </w:rPr>
          <w:instrText xml:space="preserve"> PAGEREF _Toc193727044 \h </w:instrText>
        </w:r>
        <w:r w:rsidR="00FE6006">
          <w:rPr>
            <w:webHidden/>
          </w:rPr>
        </w:r>
        <w:r w:rsidR="00FE6006">
          <w:rPr>
            <w:webHidden/>
          </w:rPr>
          <w:fldChar w:fldCharType="separate"/>
        </w:r>
        <w:r w:rsidR="00FE6006">
          <w:rPr>
            <w:webHidden/>
          </w:rPr>
          <w:t>2</w:t>
        </w:r>
        <w:r w:rsidR="00FE6006">
          <w:rPr>
            <w:webHidden/>
          </w:rPr>
          <w:fldChar w:fldCharType="end"/>
        </w:r>
      </w:hyperlink>
    </w:p>
    <w:p w14:paraId="79901BE5" w14:textId="291574A7" w:rsidR="00FE6006" w:rsidRDefault="00F25E71">
      <w:pPr>
        <w:pStyle w:val="TM1"/>
        <w:rPr>
          <w:rFonts w:asciiTheme="minorHAnsi" w:eastAsiaTheme="minorEastAsia" w:hAnsiTheme="minorHAnsi" w:cstheme="minorBidi"/>
          <w:b w:val="0"/>
        </w:rPr>
      </w:pPr>
      <w:hyperlink w:anchor="_Toc193727045" w:history="1">
        <w:r w:rsidR="00FE6006" w:rsidRPr="004001C0">
          <w:rPr>
            <w:rStyle w:val="Lienhypertexte"/>
            <w:bCs/>
          </w:rPr>
          <w:t>Table des matières</w:t>
        </w:r>
        <w:r w:rsidR="00FE6006">
          <w:rPr>
            <w:webHidden/>
          </w:rPr>
          <w:tab/>
        </w:r>
        <w:r w:rsidR="00FE6006">
          <w:rPr>
            <w:webHidden/>
          </w:rPr>
          <w:fldChar w:fldCharType="begin"/>
        </w:r>
        <w:r w:rsidR="00FE6006">
          <w:rPr>
            <w:webHidden/>
          </w:rPr>
          <w:instrText xml:space="preserve"> PAGEREF _Toc193727045 \h </w:instrText>
        </w:r>
        <w:r w:rsidR="00FE6006">
          <w:rPr>
            <w:webHidden/>
          </w:rPr>
        </w:r>
        <w:r w:rsidR="00FE6006">
          <w:rPr>
            <w:webHidden/>
          </w:rPr>
          <w:fldChar w:fldCharType="separate"/>
        </w:r>
        <w:r w:rsidR="00FE6006">
          <w:rPr>
            <w:webHidden/>
          </w:rPr>
          <w:t>2</w:t>
        </w:r>
        <w:r w:rsidR="00FE6006">
          <w:rPr>
            <w:webHidden/>
          </w:rPr>
          <w:fldChar w:fldCharType="end"/>
        </w:r>
      </w:hyperlink>
    </w:p>
    <w:p w14:paraId="288B0678" w14:textId="374162C4" w:rsidR="00FE6006" w:rsidRDefault="00F25E71">
      <w:pPr>
        <w:pStyle w:val="TM1"/>
        <w:rPr>
          <w:rFonts w:asciiTheme="minorHAnsi" w:eastAsiaTheme="minorEastAsia" w:hAnsiTheme="minorHAnsi" w:cstheme="minorBidi"/>
          <w:b w:val="0"/>
        </w:rPr>
      </w:pPr>
      <w:hyperlink w:anchor="_Toc193727046" w:history="1">
        <w:r w:rsidR="00FE6006" w:rsidRPr="004001C0">
          <w:rPr>
            <w:rStyle w:val="Lienhypertexte"/>
            <w:bCs/>
          </w:rPr>
          <w:t>1</w:t>
        </w:r>
        <w:r w:rsidR="00FE6006">
          <w:rPr>
            <w:rFonts w:asciiTheme="minorHAnsi" w:eastAsiaTheme="minorEastAsia" w:hAnsiTheme="minorHAnsi" w:cstheme="minorBidi"/>
            <w:b w:val="0"/>
          </w:rPr>
          <w:tab/>
        </w:r>
        <w:r w:rsidR="00FE6006" w:rsidRPr="004001C0">
          <w:rPr>
            <w:rStyle w:val="Lienhypertexte"/>
            <w:bCs/>
          </w:rPr>
          <w:t>Cadre général de l’appel à projets (aap)</w:t>
        </w:r>
        <w:r w:rsidR="00FE6006">
          <w:rPr>
            <w:webHidden/>
          </w:rPr>
          <w:tab/>
        </w:r>
        <w:r w:rsidR="00FE6006">
          <w:rPr>
            <w:webHidden/>
          </w:rPr>
          <w:fldChar w:fldCharType="begin"/>
        </w:r>
        <w:r w:rsidR="00FE6006">
          <w:rPr>
            <w:webHidden/>
          </w:rPr>
          <w:instrText xml:space="preserve"> PAGEREF _Toc193727046 \h </w:instrText>
        </w:r>
        <w:r w:rsidR="00FE6006">
          <w:rPr>
            <w:webHidden/>
          </w:rPr>
        </w:r>
        <w:r w:rsidR="00FE6006">
          <w:rPr>
            <w:webHidden/>
          </w:rPr>
          <w:fldChar w:fldCharType="separate"/>
        </w:r>
        <w:r w:rsidR="00FE6006">
          <w:rPr>
            <w:webHidden/>
          </w:rPr>
          <w:t>4</w:t>
        </w:r>
        <w:r w:rsidR="00FE6006">
          <w:rPr>
            <w:webHidden/>
          </w:rPr>
          <w:fldChar w:fldCharType="end"/>
        </w:r>
      </w:hyperlink>
    </w:p>
    <w:p w14:paraId="7884012F" w14:textId="0507C0F6" w:rsidR="00FE6006" w:rsidRDefault="00F25E71">
      <w:pPr>
        <w:pStyle w:val="TM1"/>
        <w:rPr>
          <w:rFonts w:asciiTheme="minorHAnsi" w:eastAsiaTheme="minorEastAsia" w:hAnsiTheme="minorHAnsi" w:cstheme="minorBidi"/>
          <w:b w:val="0"/>
        </w:rPr>
      </w:pPr>
      <w:hyperlink w:anchor="_Toc193727047" w:history="1">
        <w:r w:rsidR="00FE6006" w:rsidRPr="004001C0">
          <w:rPr>
            <w:rStyle w:val="Lienhypertexte"/>
            <w:bCs/>
          </w:rPr>
          <w:t>2</w:t>
        </w:r>
        <w:r w:rsidR="00FE6006">
          <w:rPr>
            <w:rFonts w:asciiTheme="minorHAnsi" w:eastAsiaTheme="minorEastAsia" w:hAnsiTheme="minorHAnsi" w:cstheme="minorBidi"/>
            <w:b w:val="0"/>
          </w:rPr>
          <w:tab/>
        </w:r>
        <w:r w:rsidR="00FE6006" w:rsidRPr="004001C0">
          <w:rPr>
            <w:rStyle w:val="Lienhypertexte"/>
            <w:bCs/>
          </w:rPr>
          <w:t>LA DÉMARCHE « L’EAU D’ICI »</w:t>
        </w:r>
        <w:r w:rsidR="00FE6006">
          <w:rPr>
            <w:webHidden/>
          </w:rPr>
          <w:tab/>
        </w:r>
        <w:r w:rsidR="00FE6006">
          <w:rPr>
            <w:webHidden/>
          </w:rPr>
          <w:fldChar w:fldCharType="begin"/>
        </w:r>
        <w:r w:rsidR="00FE6006">
          <w:rPr>
            <w:webHidden/>
          </w:rPr>
          <w:instrText xml:space="preserve"> PAGEREF _Toc193727047 \h </w:instrText>
        </w:r>
        <w:r w:rsidR="00FE6006">
          <w:rPr>
            <w:webHidden/>
          </w:rPr>
        </w:r>
        <w:r w:rsidR="00FE6006">
          <w:rPr>
            <w:webHidden/>
          </w:rPr>
          <w:fldChar w:fldCharType="separate"/>
        </w:r>
        <w:r w:rsidR="00FE6006">
          <w:rPr>
            <w:webHidden/>
          </w:rPr>
          <w:t>4</w:t>
        </w:r>
        <w:r w:rsidR="00FE6006">
          <w:rPr>
            <w:webHidden/>
          </w:rPr>
          <w:fldChar w:fldCharType="end"/>
        </w:r>
      </w:hyperlink>
    </w:p>
    <w:p w14:paraId="7B2E4EDF" w14:textId="0C46A17A" w:rsidR="00FE6006" w:rsidRDefault="00F25E71">
      <w:pPr>
        <w:pStyle w:val="TM2"/>
        <w:rPr>
          <w:rFonts w:asciiTheme="minorHAnsi" w:eastAsiaTheme="minorEastAsia" w:hAnsiTheme="minorHAnsi" w:cstheme="minorBidi"/>
          <w:noProof/>
        </w:rPr>
      </w:pPr>
      <w:hyperlink w:anchor="_Toc193727048" w:history="1">
        <w:r w:rsidR="00FE6006" w:rsidRPr="004001C0">
          <w:rPr>
            <w:rStyle w:val="Lienhypertexte"/>
            <w:rFonts w:ascii="Marianne" w:hAnsi="Marianne"/>
            <w:bCs/>
            <w:noProof/>
          </w:rPr>
          <w:t>2.1</w:t>
        </w:r>
        <w:r w:rsidR="00FE6006">
          <w:rPr>
            <w:rFonts w:asciiTheme="minorHAnsi" w:eastAsiaTheme="minorEastAsia" w:hAnsiTheme="minorHAnsi" w:cstheme="minorBidi"/>
            <w:noProof/>
          </w:rPr>
          <w:tab/>
        </w:r>
        <w:r w:rsidR="00FE6006" w:rsidRPr="004001C0">
          <w:rPr>
            <w:rStyle w:val="Lienhypertexte"/>
            <w:rFonts w:ascii="Marianne" w:hAnsi="Marianne"/>
            <w:bCs/>
            <w:noProof/>
          </w:rPr>
          <w:t>L’OBJECTIF ET L’AMBITION</w:t>
        </w:r>
        <w:r w:rsidR="00FE6006">
          <w:rPr>
            <w:noProof/>
            <w:webHidden/>
          </w:rPr>
          <w:tab/>
        </w:r>
        <w:r w:rsidR="00FE6006">
          <w:rPr>
            <w:noProof/>
            <w:webHidden/>
          </w:rPr>
          <w:fldChar w:fldCharType="begin"/>
        </w:r>
        <w:r w:rsidR="00FE6006">
          <w:rPr>
            <w:noProof/>
            <w:webHidden/>
          </w:rPr>
          <w:instrText xml:space="preserve"> PAGEREF _Toc193727048 \h </w:instrText>
        </w:r>
        <w:r w:rsidR="00FE6006">
          <w:rPr>
            <w:noProof/>
            <w:webHidden/>
          </w:rPr>
        </w:r>
        <w:r w:rsidR="00FE6006">
          <w:rPr>
            <w:noProof/>
            <w:webHidden/>
          </w:rPr>
          <w:fldChar w:fldCharType="separate"/>
        </w:r>
        <w:r w:rsidR="00FE6006">
          <w:rPr>
            <w:noProof/>
            <w:webHidden/>
          </w:rPr>
          <w:t>4</w:t>
        </w:r>
        <w:r w:rsidR="00FE6006">
          <w:rPr>
            <w:noProof/>
            <w:webHidden/>
          </w:rPr>
          <w:fldChar w:fldCharType="end"/>
        </w:r>
      </w:hyperlink>
    </w:p>
    <w:p w14:paraId="3A94C94F" w14:textId="21E6E0A0" w:rsidR="00FE6006" w:rsidRDefault="00F25E71">
      <w:pPr>
        <w:pStyle w:val="TM2"/>
        <w:rPr>
          <w:rFonts w:asciiTheme="minorHAnsi" w:eastAsiaTheme="minorEastAsia" w:hAnsiTheme="minorHAnsi" w:cstheme="minorBidi"/>
          <w:noProof/>
        </w:rPr>
      </w:pPr>
      <w:hyperlink w:anchor="_Toc193727049" w:history="1">
        <w:r w:rsidR="00FE6006" w:rsidRPr="004001C0">
          <w:rPr>
            <w:rStyle w:val="Lienhypertexte"/>
            <w:rFonts w:ascii="Marianne" w:hAnsi="Marianne"/>
            <w:bCs/>
            <w:noProof/>
          </w:rPr>
          <w:t>2.2</w:t>
        </w:r>
        <w:r w:rsidR="00FE6006">
          <w:rPr>
            <w:rFonts w:asciiTheme="minorHAnsi" w:eastAsiaTheme="minorEastAsia" w:hAnsiTheme="minorHAnsi" w:cstheme="minorBidi"/>
            <w:noProof/>
          </w:rPr>
          <w:tab/>
        </w:r>
        <w:r w:rsidR="00FE6006" w:rsidRPr="004001C0">
          <w:rPr>
            <w:rStyle w:val="Lienhypertexte"/>
            <w:rFonts w:ascii="Marianne" w:hAnsi="Marianne"/>
            <w:bCs/>
            <w:noProof/>
          </w:rPr>
          <w:t>INTÉRÊT POUR LES EPCI A S’ENGAGER DANS « L’EAU D’ICI »</w:t>
        </w:r>
        <w:r w:rsidR="00FE6006">
          <w:rPr>
            <w:noProof/>
            <w:webHidden/>
          </w:rPr>
          <w:tab/>
        </w:r>
        <w:r w:rsidR="00FE6006">
          <w:rPr>
            <w:noProof/>
            <w:webHidden/>
          </w:rPr>
          <w:fldChar w:fldCharType="begin"/>
        </w:r>
        <w:r w:rsidR="00FE6006">
          <w:rPr>
            <w:noProof/>
            <w:webHidden/>
          </w:rPr>
          <w:instrText xml:space="preserve"> PAGEREF _Toc193727049 \h </w:instrText>
        </w:r>
        <w:r w:rsidR="00FE6006">
          <w:rPr>
            <w:noProof/>
            <w:webHidden/>
          </w:rPr>
        </w:r>
        <w:r w:rsidR="00FE6006">
          <w:rPr>
            <w:noProof/>
            <w:webHidden/>
          </w:rPr>
          <w:fldChar w:fldCharType="separate"/>
        </w:r>
        <w:r w:rsidR="00FE6006">
          <w:rPr>
            <w:noProof/>
            <w:webHidden/>
          </w:rPr>
          <w:t>5</w:t>
        </w:r>
        <w:r w:rsidR="00FE6006">
          <w:rPr>
            <w:noProof/>
            <w:webHidden/>
          </w:rPr>
          <w:fldChar w:fldCharType="end"/>
        </w:r>
      </w:hyperlink>
    </w:p>
    <w:p w14:paraId="78FB9EC2" w14:textId="69358C89" w:rsidR="00FE6006" w:rsidRDefault="00F25E71">
      <w:pPr>
        <w:pStyle w:val="TM1"/>
        <w:rPr>
          <w:rFonts w:asciiTheme="minorHAnsi" w:eastAsiaTheme="minorEastAsia" w:hAnsiTheme="minorHAnsi" w:cstheme="minorBidi"/>
          <w:b w:val="0"/>
        </w:rPr>
      </w:pPr>
      <w:hyperlink w:anchor="_Toc193727050" w:history="1">
        <w:r w:rsidR="00FE6006" w:rsidRPr="004001C0">
          <w:rPr>
            <w:rStyle w:val="Lienhypertexte"/>
            <w:bCs/>
          </w:rPr>
          <w:t>3</w:t>
        </w:r>
        <w:r w:rsidR="00FE6006">
          <w:rPr>
            <w:rFonts w:asciiTheme="minorHAnsi" w:eastAsiaTheme="minorEastAsia" w:hAnsiTheme="minorHAnsi" w:cstheme="minorBidi"/>
            <w:b w:val="0"/>
          </w:rPr>
          <w:tab/>
        </w:r>
        <w:r w:rsidR="00FE6006" w:rsidRPr="004001C0">
          <w:rPr>
            <w:rStyle w:val="Lienhypertexte"/>
            <w:bCs/>
          </w:rPr>
          <w:t>MODALITES DE L’APPEL À PROJETS</w:t>
        </w:r>
        <w:r w:rsidR="00FE6006">
          <w:rPr>
            <w:webHidden/>
          </w:rPr>
          <w:tab/>
        </w:r>
        <w:r w:rsidR="00FE6006">
          <w:rPr>
            <w:webHidden/>
          </w:rPr>
          <w:fldChar w:fldCharType="begin"/>
        </w:r>
        <w:r w:rsidR="00FE6006">
          <w:rPr>
            <w:webHidden/>
          </w:rPr>
          <w:instrText xml:space="preserve"> PAGEREF _Toc193727050 \h </w:instrText>
        </w:r>
        <w:r w:rsidR="00FE6006">
          <w:rPr>
            <w:webHidden/>
          </w:rPr>
        </w:r>
        <w:r w:rsidR="00FE6006">
          <w:rPr>
            <w:webHidden/>
          </w:rPr>
          <w:fldChar w:fldCharType="separate"/>
        </w:r>
        <w:r w:rsidR="00FE6006">
          <w:rPr>
            <w:webHidden/>
          </w:rPr>
          <w:t>7</w:t>
        </w:r>
        <w:r w:rsidR="00FE6006">
          <w:rPr>
            <w:webHidden/>
          </w:rPr>
          <w:fldChar w:fldCharType="end"/>
        </w:r>
      </w:hyperlink>
    </w:p>
    <w:p w14:paraId="6806681E" w14:textId="108D1358" w:rsidR="00FE6006" w:rsidRDefault="00F25E71">
      <w:pPr>
        <w:pStyle w:val="TM2"/>
        <w:rPr>
          <w:rFonts w:asciiTheme="minorHAnsi" w:eastAsiaTheme="minorEastAsia" w:hAnsiTheme="minorHAnsi" w:cstheme="minorBidi"/>
          <w:noProof/>
        </w:rPr>
      </w:pPr>
      <w:hyperlink w:anchor="_Toc193727051" w:history="1">
        <w:r w:rsidR="00FE6006" w:rsidRPr="004001C0">
          <w:rPr>
            <w:rStyle w:val="Lienhypertexte"/>
            <w:rFonts w:ascii="Marianne" w:hAnsi="Marianne"/>
            <w:bCs/>
            <w:noProof/>
          </w:rPr>
          <w:t>3.1</w:t>
        </w:r>
        <w:r w:rsidR="00FE6006">
          <w:rPr>
            <w:rFonts w:asciiTheme="minorHAnsi" w:eastAsiaTheme="minorEastAsia" w:hAnsiTheme="minorHAnsi" w:cstheme="minorBidi"/>
            <w:noProof/>
          </w:rPr>
          <w:tab/>
        </w:r>
        <w:r w:rsidR="00FE6006" w:rsidRPr="004001C0">
          <w:rPr>
            <w:rStyle w:val="Lienhypertexte"/>
            <w:rFonts w:ascii="Marianne" w:hAnsi="Marianne"/>
            <w:bCs/>
            <w:noProof/>
          </w:rPr>
          <w:t>CALENDRIER DE DEPOT</w:t>
        </w:r>
        <w:r w:rsidR="00FE6006">
          <w:rPr>
            <w:noProof/>
            <w:webHidden/>
          </w:rPr>
          <w:tab/>
        </w:r>
        <w:r w:rsidR="00FE6006">
          <w:rPr>
            <w:noProof/>
            <w:webHidden/>
          </w:rPr>
          <w:fldChar w:fldCharType="begin"/>
        </w:r>
        <w:r w:rsidR="00FE6006">
          <w:rPr>
            <w:noProof/>
            <w:webHidden/>
          </w:rPr>
          <w:instrText xml:space="preserve"> PAGEREF _Toc193727051 \h </w:instrText>
        </w:r>
        <w:r w:rsidR="00FE6006">
          <w:rPr>
            <w:noProof/>
            <w:webHidden/>
          </w:rPr>
        </w:r>
        <w:r w:rsidR="00FE6006">
          <w:rPr>
            <w:noProof/>
            <w:webHidden/>
          </w:rPr>
          <w:fldChar w:fldCharType="separate"/>
        </w:r>
        <w:r w:rsidR="00FE6006">
          <w:rPr>
            <w:noProof/>
            <w:webHidden/>
          </w:rPr>
          <w:t>7</w:t>
        </w:r>
        <w:r w:rsidR="00FE6006">
          <w:rPr>
            <w:noProof/>
            <w:webHidden/>
          </w:rPr>
          <w:fldChar w:fldCharType="end"/>
        </w:r>
      </w:hyperlink>
    </w:p>
    <w:p w14:paraId="58D5399D" w14:textId="5647A460" w:rsidR="00FE6006" w:rsidRDefault="00F25E71">
      <w:pPr>
        <w:pStyle w:val="TM2"/>
        <w:rPr>
          <w:rFonts w:asciiTheme="minorHAnsi" w:eastAsiaTheme="minorEastAsia" w:hAnsiTheme="minorHAnsi" w:cstheme="minorBidi"/>
          <w:noProof/>
        </w:rPr>
      </w:pPr>
      <w:hyperlink w:anchor="_Toc193727052" w:history="1">
        <w:r w:rsidR="00FE6006" w:rsidRPr="004001C0">
          <w:rPr>
            <w:rStyle w:val="Lienhypertexte"/>
            <w:rFonts w:ascii="Marianne" w:hAnsi="Marianne"/>
            <w:bCs/>
            <w:noProof/>
          </w:rPr>
          <w:t>3.2</w:t>
        </w:r>
        <w:r w:rsidR="00FE6006">
          <w:rPr>
            <w:rFonts w:asciiTheme="minorHAnsi" w:eastAsiaTheme="minorEastAsia" w:hAnsiTheme="minorHAnsi" w:cstheme="minorBidi"/>
            <w:noProof/>
          </w:rPr>
          <w:tab/>
        </w:r>
        <w:r w:rsidR="00FE6006" w:rsidRPr="004001C0">
          <w:rPr>
            <w:rStyle w:val="Lienhypertexte"/>
            <w:rFonts w:ascii="Marianne" w:hAnsi="Marianne"/>
            <w:bCs/>
            <w:noProof/>
          </w:rPr>
          <w:t>DEPOT DU PROJET</w:t>
        </w:r>
        <w:r w:rsidR="00FE6006">
          <w:rPr>
            <w:noProof/>
            <w:webHidden/>
          </w:rPr>
          <w:tab/>
        </w:r>
        <w:r w:rsidR="00FE6006">
          <w:rPr>
            <w:noProof/>
            <w:webHidden/>
          </w:rPr>
          <w:fldChar w:fldCharType="begin"/>
        </w:r>
        <w:r w:rsidR="00FE6006">
          <w:rPr>
            <w:noProof/>
            <w:webHidden/>
          </w:rPr>
          <w:instrText xml:space="preserve"> PAGEREF _Toc193727052 \h </w:instrText>
        </w:r>
        <w:r w:rsidR="00FE6006">
          <w:rPr>
            <w:noProof/>
            <w:webHidden/>
          </w:rPr>
        </w:r>
        <w:r w:rsidR="00FE6006">
          <w:rPr>
            <w:noProof/>
            <w:webHidden/>
          </w:rPr>
          <w:fldChar w:fldCharType="separate"/>
        </w:r>
        <w:r w:rsidR="00FE6006">
          <w:rPr>
            <w:noProof/>
            <w:webHidden/>
          </w:rPr>
          <w:t>7</w:t>
        </w:r>
        <w:r w:rsidR="00FE6006">
          <w:rPr>
            <w:noProof/>
            <w:webHidden/>
          </w:rPr>
          <w:fldChar w:fldCharType="end"/>
        </w:r>
      </w:hyperlink>
    </w:p>
    <w:p w14:paraId="07101966" w14:textId="0A9DC34E" w:rsidR="00FE6006" w:rsidRDefault="00F25E71">
      <w:pPr>
        <w:pStyle w:val="TM2"/>
        <w:rPr>
          <w:rFonts w:asciiTheme="minorHAnsi" w:eastAsiaTheme="minorEastAsia" w:hAnsiTheme="minorHAnsi" w:cstheme="minorBidi"/>
          <w:noProof/>
        </w:rPr>
      </w:pPr>
      <w:hyperlink w:anchor="_Toc193727053" w:history="1">
        <w:r w:rsidR="00FE6006" w:rsidRPr="004001C0">
          <w:rPr>
            <w:rStyle w:val="Lienhypertexte"/>
            <w:rFonts w:ascii="Marianne" w:hAnsi="Marianne"/>
            <w:bCs/>
            <w:noProof/>
          </w:rPr>
          <w:t>3.3</w:t>
        </w:r>
        <w:r w:rsidR="00FE6006">
          <w:rPr>
            <w:rFonts w:asciiTheme="minorHAnsi" w:eastAsiaTheme="minorEastAsia" w:hAnsiTheme="minorHAnsi" w:cstheme="minorBidi"/>
            <w:noProof/>
          </w:rPr>
          <w:tab/>
        </w:r>
        <w:r w:rsidR="00FE6006" w:rsidRPr="004001C0">
          <w:rPr>
            <w:rStyle w:val="Lienhypertexte"/>
            <w:rFonts w:ascii="Marianne" w:hAnsi="Marianne"/>
            <w:bCs/>
            <w:noProof/>
          </w:rPr>
          <w:t>DECISION</w:t>
        </w:r>
        <w:r w:rsidR="00FE6006">
          <w:rPr>
            <w:noProof/>
            <w:webHidden/>
          </w:rPr>
          <w:tab/>
        </w:r>
        <w:r w:rsidR="00FE6006">
          <w:rPr>
            <w:noProof/>
            <w:webHidden/>
          </w:rPr>
          <w:fldChar w:fldCharType="begin"/>
        </w:r>
        <w:r w:rsidR="00FE6006">
          <w:rPr>
            <w:noProof/>
            <w:webHidden/>
          </w:rPr>
          <w:instrText xml:space="preserve"> PAGEREF _Toc193727053 \h </w:instrText>
        </w:r>
        <w:r w:rsidR="00FE6006">
          <w:rPr>
            <w:noProof/>
            <w:webHidden/>
          </w:rPr>
        </w:r>
        <w:r w:rsidR="00FE6006">
          <w:rPr>
            <w:noProof/>
            <w:webHidden/>
          </w:rPr>
          <w:fldChar w:fldCharType="separate"/>
        </w:r>
        <w:r w:rsidR="00FE6006">
          <w:rPr>
            <w:noProof/>
            <w:webHidden/>
          </w:rPr>
          <w:t>7</w:t>
        </w:r>
        <w:r w:rsidR="00FE6006">
          <w:rPr>
            <w:noProof/>
            <w:webHidden/>
          </w:rPr>
          <w:fldChar w:fldCharType="end"/>
        </w:r>
      </w:hyperlink>
    </w:p>
    <w:p w14:paraId="0FAB1DF9" w14:textId="30D80E7B" w:rsidR="00FE6006" w:rsidRDefault="00F25E71">
      <w:pPr>
        <w:pStyle w:val="TM2"/>
        <w:rPr>
          <w:rFonts w:asciiTheme="minorHAnsi" w:eastAsiaTheme="minorEastAsia" w:hAnsiTheme="minorHAnsi" w:cstheme="minorBidi"/>
          <w:noProof/>
        </w:rPr>
      </w:pPr>
      <w:hyperlink w:anchor="_Toc193727054" w:history="1">
        <w:r w:rsidR="00FE6006" w:rsidRPr="004001C0">
          <w:rPr>
            <w:rStyle w:val="Lienhypertexte"/>
            <w:rFonts w:ascii="Marianne" w:hAnsi="Marianne"/>
            <w:bCs/>
            <w:noProof/>
          </w:rPr>
          <w:t>3.4</w:t>
        </w:r>
        <w:r w:rsidR="00FE6006">
          <w:rPr>
            <w:rFonts w:asciiTheme="minorHAnsi" w:eastAsiaTheme="minorEastAsia" w:hAnsiTheme="minorHAnsi" w:cstheme="minorBidi"/>
            <w:noProof/>
          </w:rPr>
          <w:tab/>
        </w:r>
        <w:r w:rsidR="00FE6006" w:rsidRPr="004001C0">
          <w:rPr>
            <w:rStyle w:val="Lienhypertexte"/>
            <w:rFonts w:ascii="Marianne" w:hAnsi="Marianne"/>
            <w:bCs/>
            <w:noProof/>
          </w:rPr>
          <w:t>CONTRACTUALISATION</w:t>
        </w:r>
        <w:r w:rsidR="00FE6006">
          <w:rPr>
            <w:noProof/>
            <w:webHidden/>
          </w:rPr>
          <w:tab/>
        </w:r>
        <w:r w:rsidR="00FE6006">
          <w:rPr>
            <w:noProof/>
            <w:webHidden/>
          </w:rPr>
          <w:fldChar w:fldCharType="begin"/>
        </w:r>
        <w:r w:rsidR="00FE6006">
          <w:rPr>
            <w:noProof/>
            <w:webHidden/>
          </w:rPr>
          <w:instrText xml:space="preserve"> PAGEREF _Toc193727054 \h </w:instrText>
        </w:r>
        <w:r w:rsidR="00FE6006">
          <w:rPr>
            <w:noProof/>
            <w:webHidden/>
          </w:rPr>
        </w:r>
        <w:r w:rsidR="00FE6006">
          <w:rPr>
            <w:noProof/>
            <w:webHidden/>
          </w:rPr>
          <w:fldChar w:fldCharType="separate"/>
        </w:r>
        <w:r w:rsidR="00FE6006">
          <w:rPr>
            <w:noProof/>
            <w:webHidden/>
          </w:rPr>
          <w:t>8</w:t>
        </w:r>
        <w:r w:rsidR="00FE6006">
          <w:rPr>
            <w:noProof/>
            <w:webHidden/>
          </w:rPr>
          <w:fldChar w:fldCharType="end"/>
        </w:r>
      </w:hyperlink>
    </w:p>
    <w:p w14:paraId="32A98A9C" w14:textId="41180524" w:rsidR="00FE6006" w:rsidRDefault="00F25E71">
      <w:pPr>
        <w:pStyle w:val="TM2"/>
        <w:rPr>
          <w:rFonts w:asciiTheme="minorHAnsi" w:eastAsiaTheme="minorEastAsia" w:hAnsiTheme="minorHAnsi" w:cstheme="minorBidi"/>
          <w:noProof/>
        </w:rPr>
      </w:pPr>
      <w:hyperlink w:anchor="_Toc193727055" w:history="1">
        <w:r w:rsidR="00FE6006" w:rsidRPr="004001C0">
          <w:rPr>
            <w:rStyle w:val="Lienhypertexte"/>
            <w:rFonts w:ascii="Marianne" w:hAnsi="Marianne"/>
            <w:bCs/>
            <w:noProof/>
          </w:rPr>
          <w:t>3.5</w:t>
        </w:r>
        <w:r w:rsidR="00FE6006">
          <w:rPr>
            <w:rFonts w:asciiTheme="minorHAnsi" w:eastAsiaTheme="minorEastAsia" w:hAnsiTheme="minorHAnsi" w:cstheme="minorBidi"/>
            <w:noProof/>
          </w:rPr>
          <w:tab/>
        </w:r>
        <w:r w:rsidR="00FE6006" w:rsidRPr="004001C0">
          <w:rPr>
            <w:rStyle w:val="Lienhypertexte"/>
            <w:rFonts w:ascii="Marianne" w:hAnsi="Marianne"/>
            <w:bCs/>
            <w:noProof/>
          </w:rPr>
          <w:t>VERSEMENT DES AIDES</w:t>
        </w:r>
        <w:r w:rsidR="00FE6006">
          <w:rPr>
            <w:noProof/>
            <w:webHidden/>
          </w:rPr>
          <w:tab/>
        </w:r>
        <w:r w:rsidR="00FE6006">
          <w:rPr>
            <w:noProof/>
            <w:webHidden/>
          </w:rPr>
          <w:fldChar w:fldCharType="begin"/>
        </w:r>
        <w:r w:rsidR="00FE6006">
          <w:rPr>
            <w:noProof/>
            <w:webHidden/>
          </w:rPr>
          <w:instrText xml:space="preserve"> PAGEREF _Toc193727055 \h </w:instrText>
        </w:r>
        <w:r w:rsidR="00FE6006">
          <w:rPr>
            <w:noProof/>
            <w:webHidden/>
          </w:rPr>
        </w:r>
        <w:r w:rsidR="00FE6006">
          <w:rPr>
            <w:noProof/>
            <w:webHidden/>
          </w:rPr>
          <w:fldChar w:fldCharType="separate"/>
        </w:r>
        <w:r w:rsidR="00FE6006">
          <w:rPr>
            <w:noProof/>
            <w:webHidden/>
          </w:rPr>
          <w:t>8</w:t>
        </w:r>
        <w:r w:rsidR="00FE6006">
          <w:rPr>
            <w:noProof/>
            <w:webHidden/>
          </w:rPr>
          <w:fldChar w:fldCharType="end"/>
        </w:r>
      </w:hyperlink>
    </w:p>
    <w:p w14:paraId="2D376282" w14:textId="4A43C5DE" w:rsidR="00FE6006" w:rsidRDefault="00F25E71">
      <w:pPr>
        <w:pStyle w:val="TM2"/>
        <w:rPr>
          <w:rFonts w:asciiTheme="minorHAnsi" w:eastAsiaTheme="minorEastAsia" w:hAnsiTheme="minorHAnsi" w:cstheme="minorBidi"/>
          <w:noProof/>
        </w:rPr>
      </w:pPr>
      <w:hyperlink w:anchor="_Toc193727056" w:history="1">
        <w:r w:rsidR="00FE6006" w:rsidRPr="004001C0">
          <w:rPr>
            <w:rStyle w:val="Lienhypertexte"/>
            <w:rFonts w:ascii="Marianne" w:hAnsi="Marianne"/>
            <w:bCs/>
            <w:noProof/>
          </w:rPr>
          <w:t>3.6</w:t>
        </w:r>
        <w:r w:rsidR="00FE6006">
          <w:rPr>
            <w:rFonts w:asciiTheme="minorHAnsi" w:eastAsiaTheme="minorEastAsia" w:hAnsiTheme="minorHAnsi" w:cstheme="minorBidi"/>
            <w:noProof/>
          </w:rPr>
          <w:tab/>
        </w:r>
        <w:r w:rsidR="00FE6006" w:rsidRPr="004001C0">
          <w:rPr>
            <w:rStyle w:val="Lienhypertexte"/>
            <w:rFonts w:ascii="Marianne" w:hAnsi="Marianne"/>
            <w:bCs/>
            <w:noProof/>
          </w:rPr>
          <w:t>CONFIDENTIALITE</w:t>
        </w:r>
        <w:r w:rsidR="00FE6006">
          <w:rPr>
            <w:noProof/>
            <w:webHidden/>
          </w:rPr>
          <w:tab/>
        </w:r>
        <w:r w:rsidR="00FE6006">
          <w:rPr>
            <w:noProof/>
            <w:webHidden/>
          </w:rPr>
          <w:fldChar w:fldCharType="begin"/>
        </w:r>
        <w:r w:rsidR="00FE6006">
          <w:rPr>
            <w:noProof/>
            <w:webHidden/>
          </w:rPr>
          <w:instrText xml:space="preserve"> PAGEREF _Toc193727056 \h </w:instrText>
        </w:r>
        <w:r w:rsidR="00FE6006">
          <w:rPr>
            <w:noProof/>
            <w:webHidden/>
          </w:rPr>
        </w:r>
        <w:r w:rsidR="00FE6006">
          <w:rPr>
            <w:noProof/>
            <w:webHidden/>
          </w:rPr>
          <w:fldChar w:fldCharType="separate"/>
        </w:r>
        <w:r w:rsidR="00FE6006">
          <w:rPr>
            <w:noProof/>
            <w:webHidden/>
          </w:rPr>
          <w:t>8</w:t>
        </w:r>
        <w:r w:rsidR="00FE6006">
          <w:rPr>
            <w:noProof/>
            <w:webHidden/>
          </w:rPr>
          <w:fldChar w:fldCharType="end"/>
        </w:r>
      </w:hyperlink>
    </w:p>
    <w:p w14:paraId="40CAD4EA" w14:textId="3F9F8DBC" w:rsidR="00FE6006" w:rsidRDefault="00F25E71">
      <w:pPr>
        <w:pStyle w:val="TM2"/>
        <w:rPr>
          <w:rFonts w:asciiTheme="minorHAnsi" w:eastAsiaTheme="minorEastAsia" w:hAnsiTheme="minorHAnsi" w:cstheme="minorBidi"/>
          <w:noProof/>
        </w:rPr>
      </w:pPr>
      <w:hyperlink w:anchor="_Toc193727057" w:history="1">
        <w:r w:rsidR="00FE6006" w:rsidRPr="004001C0">
          <w:rPr>
            <w:rStyle w:val="Lienhypertexte"/>
            <w:rFonts w:ascii="Marianne" w:hAnsi="Marianne"/>
            <w:bCs/>
            <w:noProof/>
          </w:rPr>
          <w:t>3.7</w:t>
        </w:r>
        <w:r w:rsidR="00FE6006">
          <w:rPr>
            <w:rFonts w:asciiTheme="minorHAnsi" w:eastAsiaTheme="minorEastAsia" w:hAnsiTheme="minorHAnsi" w:cstheme="minorBidi"/>
            <w:noProof/>
          </w:rPr>
          <w:tab/>
        </w:r>
        <w:r w:rsidR="00FE6006" w:rsidRPr="004001C0">
          <w:rPr>
            <w:rStyle w:val="Lienhypertexte"/>
            <w:rFonts w:ascii="Marianne" w:hAnsi="Marianne"/>
            <w:bCs/>
            <w:noProof/>
          </w:rPr>
          <w:t>COMMUNICATION</w:t>
        </w:r>
        <w:r w:rsidR="00FE6006">
          <w:rPr>
            <w:noProof/>
            <w:webHidden/>
          </w:rPr>
          <w:tab/>
        </w:r>
        <w:r w:rsidR="00FE6006">
          <w:rPr>
            <w:noProof/>
            <w:webHidden/>
          </w:rPr>
          <w:fldChar w:fldCharType="begin"/>
        </w:r>
        <w:r w:rsidR="00FE6006">
          <w:rPr>
            <w:noProof/>
            <w:webHidden/>
          </w:rPr>
          <w:instrText xml:space="preserve"> PAGEREF _Toc193727057 \h </w:instrText>
        </w:r>
        <w:r w:rsidR="00FE6006">
          <w:rPr>
            <w:noProof/>
            <w:webHidden/>
          </w:rPr>
        </w:r>
        <w:r w:rsidR="00FE6006">
          <w:rPr>
            <w:noProof/>
            <w:webHidden/>
          </w:rPr>
          <w:fldChar w:fldCharType="separate"/>
        </w:r>
        <w:r w:rsidR="00FE6006">
          <w:rPr>
            <w:noProof/>
            <w:webHidden/>
          </w:rPr>
          <w:t>8</w:t>
        </w:r>
        <w:r w:rsidR="00FE6006">
          <w:rPr>
            <w:noProof/>
            <w:webHidden/>
          </w:rPr>
          <w:fldChar w:fldCharType="end"/>
        </w:r>
      </w:hyperlink>
    </w:p>
    <w:p w14:paraId="4056FDFC" w14:textId="3476331D" w:rsidR="00FE6006" w:rsidRDefault="00F25E71">
      <w:pPr>
        <w:pStyle w:val="TM1"/>
        <w:rPr>
          <w:rFonts w:asciiTheme="minorHAnsi" w:eastAsiaTheme="minorEastAsia" w:hAnsiTheme="minorHAnsi" w:cstheme="minorBidi"/>
          <w:b w:val="0"/>
        </w:rPr>
      </w:pPr>
      <w:hyperlink w:anchor="_Toc193727058" w:history="1">
        <w:r w:rsidR="00FE6006" w:rsidRPr="004001C0">
          <w:rPr>
            <w:rStyle w:val="Lienhypertexte"/>
            <w:bCs/>
          </w:rPr>
          <w:t>4</w:t>
        </w:r>
        <w:r w:rsidR="00FE6006">
          <w:rPr>
            <w:rFonts w:asciiTheme="minorHAnsi" w:eastAsiaTheme="minorEastAsia" w:hAnsiTheme="minorHAnsi" w:cstheme="minorBidi"/>
            <w:b w:val="0"/>
          </w:rPr>
          <w:tab/>
        </w:r>
        <w:r w:rsidR="00FE6006" w:rsidRPr="004001C0">
          <w:rPr>
            <w:rStyle w:val="Lienhypertexte"/>
            <w:bCs/>
          </w:rPr>
          <w:t>ANALYSE DES DOSSIERS</w:t>
        </w:r>
        <w:r w:rsidR="00FE6006">
          <w:rPr>
            <w:webHidden/>
          </w:rPr>
          <w:tab/>
        </w:r>
        <w:r w:rsidR="00FE6006">
          <w:rPr>
            <w:webHidden/>
          </w:rPr>
          <w:fldChar w:fldCharType="begin"/>
        </w:r>
        <w:r w:rsidR="00FE6006">
          <w:rPr>
            <w:webHidden/>
          </w:rPr>
          <w:instrText xml:space="preserve"> PAGEREF _Toc193727058 \h </w:instrText>
        </w:r>
        <w:r w:rsidR="00FE6006">
          <w:rPr>
            <w:webHidden/>
          </w:rPr>
        </w:r>
        <w:r w:rsidR="00FE6006">
          <w:rPr>
            <w:webHidden/>
          </w:rPr>
          <w:fldChar w:fldCharType="separate"/>
        </w:r>
        <w:r w:rsidR="00FE6006">
          <w:rPr>
            <w:webHidden/>
          </w:rPr>
          <w:t>10</w:t>
        </w:r>
        <w:r w:rsidR="00FE6006">
          <w:rPr>
            <w:webHidden/>
          </w:rPr>
          <w:fldChar w:fldCharType="end"/>
        </w:r>
      </w:hyperlink>
    </w:p>
    <w:p w14:paraId="645A7261" w14:textId="5BEBC11F" w:rsidR="00FE6006" w:rsidRDefault="00F25E71">
      <w:pPr>
        <w:pStyle w:val="TM2"/>
        <w:rPr>
          <w:rFonts w:asciiTheme="minorHAnsi" w:eastAsiaTheme="minorEastAsia" w:hAnsiTheme="minorHAnsi" w:cstheme="minorBidi"/>
          <w:noProof/>
        </w:rPr>
      </w:pPr>
      <w:hyperlink w:anchor="_Toc193727059" w:history="1">
        <w:r w:rsidR="00FE6006" w:rsidRPr="004001C0">
          <w:rPr>
            <w:rStyle w:val="Lienhypertexte"/>
            <w:rFonts w:ascii="Marianne" w:hAnsi="Marianne"/>
            <w:bCs/>
            <w:noProof/>
          </w:rPr>
          <w:t>4.1</w:t>
        </w:r>
        <w:r w:rsidR="00FE6006">
          <w:rPr>
            <w:rFonts w:asciiTheme="minorHAnsi" w:eastAsiaTheme="minorEastAsia" w:hAnsiTheme="minorHAnsi" w:cstheme="minorBidi"/>
            <w:noProof/>
          </w:rPr>
          <w:tab/>
        </w:r>
        <w:r w:rsidR="00FE6006" w:rsidRPr="004001C0">
          <w:rPr>
            <w:rStyle w:val="Lienhypertexte"/>
            <w:rFonts w:ascii="Marianne" w:hAnsi="Marianne"/>
            <w:bCs/>
            <w:noProof/>
          </w:rPr>
          <w:t>CRITERES D’ELIGIBILITE ET DE RECEVABILITE</w:t>
        </w:r>
        <w:r w:rsidR="00FE6006">
          <w:rPr>
            <w:noProof/>
            <w:webHidden/>
          </w:rPr>
          <w:tab/>
        </w:r>
        <w:r w:rsidR="00FE6006">
          <w:rPr>
            <w:noProof/>
            <w:webHidden/>
          </w:rPr>
          <w:fldChar w:fldCharType="begin"/>
        </w:r>
        <w:r w:rsidR="00FE6006">
          <w:rPr>
            <w:noProof/>
            <w:webHidden/>
          </w:rPr>
          <w:instrText xml:space="preserve"> PAGEREF _Toc193727059 \h </w:instrText>
        </w:r>
        <w:r w:rsidR="00FE6006">
          <w:rPr>
            <w:noProof/>
            <w:webHidden/>
          </w:rPr>
        </w:r>
        <w:r w:rsidR="00FE6006">
          <w:rPr>
            <w:noProof/>
            <w:webHidden/>
          </w:rPr>
          <w:fldChar w:fldCharType="separate"/>
        </w:r>
        <w:r w:rsidR="00FE6006">
          <w:rPr>
            <w:noProof/>
            <w:webHidden/>
          </w:rPr>
          <w:t>10</w:t>
        </w:r>
        <w:r w:rsidR="00FE6006">
          <w:rPr>
            <w:noProof/>
            <w:webHidden/>
          </w:rPr>
          <w:fldChar w:fldCharType="end"/>
        </w:r>
      </w:hyperlink>
    </w:p>
    <w:p w14:paraId="7CE2D82A" w14:textId="39541585" w:rsidR="00FE6006" w:rsidRDefault="00F25E71">
      <w:pPr>
        <w:pStyle w:val="TM2"/>
        <w:rPr>
          <w:rFonts w:asciiTheme="minorHAnsi" w:eastAsiaTheme="minorEastAsia" w:hAnsiTheme="minorHAnsi" w:cstheme="minorBidi"/>
          <w:noProof/>
        </w:rPr>
      </w:pPr>
      <w:hyperlink w:anchor="_Toc193727060" w:history="1">
        <w:r w:rsidR="00FE6006" w:rsidRPr="004001C0">
          <w:rPr>
            <w:rStyle w:val="Lienhypertexte"/>
            <w:rFonts w:ascii="Marianne" w:hAnsi="Marianne"/>
            <w:bCs/>
            <w:noProof/>
          </w:rPr>
          <w:t>4.2</w:t>
        </w:r>
        <w:r w:rsidR="00FE6006">
          <w:rPr>
            <w:rFonts w:asciiTheme="minorHAnsi" w:eastAsiaTheme="minorEastAsia" w:hAnsiTheme="minorHAnsi" w:cstheme="minorBidi"/>
            <w:noProof/>
          </w:rPr>
          <w:tab/>
        </w:r>
        <w:r w:rsidR="00FE6006" w:rsidRPr="004001C0">
          <w:rPr>
            <w:rStyle w:val="Lienhypertexte"/>
            <w:rFonts w:ascii="Marianne" w:hAnsi="Marianne"/>
            <w:bCs/>
            <w:noProof/>
          </w:rPr>
          <w:t>CRITERE DE SELECTION</w:t>
        </w:r>
        <w:r w:rsidR="00FE6006">
          <w:rPr>
            <w:noProof/>
            <w:webHidden/>
          </w:rPr>
          <w:tab/>
        </w:r>
        <w:r w:rsidR="00FE6006">
          <w:rPr>
            <w:noProof/>
            <w:webHidden/>
          </w:rPr>
          <w:fldChar w:fldCharType="begin"/>
        </w:r>
        <w:r w:rsidR="00FE6006">
          <w:rPr>
            <w:noProof/>
            <w:webHidden/>
          </w:rPr>
          <w:instrText xml:space="preserve"> PAGEREF _Toc193727060 \h </w:instrText>
        </w:r>
        <w:r w:rsidR="00FE6006">
          <w:rPr>
            <w:noProof/>
            <w:webHidden/>
          </w:rPr>
        </w:r>
        <w:r w:rsidR="00FE6006">
          <w:rPr>
            <w:noProof/>
            <w:webHidden/>
          </w:rPr>
          <w:fldChar w:fldCharType="separate"/>
        </w:r>
        <w:r w:rsidR="00FE6006">
          <w:rPr>
            <w:noProof/>
            <w:webHidden/>
          </w:rPr>
          <w:t>10</w:t>
        </w:r>
        <w:r w:rsidR="00FE6006">
          <w:rPr>
            <w:noProof/>
            <w:webHidden/>
          </w:rPr>
          <w:fldChar w:fldCharType="end"/>
        </w:r>
      </w:hyperlink>
    </w:p>
    <w:p w14:paraId="258BB6CD" w14:textId="14F6C1BC" w:rsidR="00FE6006" w:rsidRDefault="00F25E71">
      <w:pPr>
        <w:pStyle w:val="TM1"/>
        <w:rPr>
          <w:rFonts w:asciiTheme="minorHAnsi" w:eastAsiaTheme="minorEastAsia" w:hAnsiTheme="minorHAnsi" w:cstheme="minorBidi"/>
          <w:b w:val="0"/>
        </w:rPr>
      </w:pPr>
      <w:hyperlink w:anchor="_Toc193727061" w:history="1">
        <w:r w:rsidR="00FE6006" w:rsidRPr="004001C0">
          <w:rPr>
            <w:rStyle w:val="Lienhypertexte"/>
            <w:bCs/>
          </w:rPr>
          <w:t>Annexe 1 : Formulaire de demande en ligne</w:t>
        </w:r>
        <w:r w:rsidR="00FE6006">
          <w:rPr>
            <w:webHidden/>
          </w:rPr>
          <w:tab/>
        </w:r>
        <w:r w:rsidR="00FE6006">
          <w:rPr>
            <w:webHidden/>
          </w:rPr>
          <w:fldChar w:fldCharType="begin"/>
        </w:r>
        <w:r w:rsidR="00FE6006">
          <w:rPr>
            <w:webHidden/>
          </w:rPr>
          <w:instrText xml:space="preserve"> PAGEREF _Toc193727061 \h </w:instrText>
        </w:r>
        <w:r w:rsidR="00FE6006">
          <w:rPr>
            <w:webHidden/>
          </w:rPr>
        </w:r>
        <w:r w:rsidR="00FE6006">
          <w:rPr>
            <w:webHidden/>
          </w:rPr>
          <w:fldChar w:fldCharType="separate"/>
        </w:r>
        <w:r w:rsidR="00FE6006">
          <w:rPr>
            <w:webHidden/>
          </w:rPr>
          <w:t>11</w:t>
        </w:r>
        <w:r w:rsidR="00FE6006">
          <w:rPr>
            <w:webHidden/>
          </w:rPr>
          <w:fldChar w:fldCharType="end"/>
        </w:r>
      </w:hyperlink>
    </w:p>
    <w:p w14:paraId="7BF08D8B" w14:textId="6AB909D0" w:rsidR="00FE6006" w:rsidRDefault="00F25E71">
      <w:pPr>
        <w:pStyle w:val="TM1"/>
        <w:rPr>
          <w:rFonts w:asciiTheme="minorHAnsi" w:eastAsiaTheme="minorEastAsia" w:hAnsiTheme="minorHAnsi" w:cstheme="minorBidi"/>
          <w:b w:val="0"/>
        </w:rPr>
      </w:pPr>
      <w:hyperlink w:anchor="_Toc193727062" w:history="1">
        <w:r w:rsidR="00FE6006" w:rsidRPr="004001C0">
          <w:rPr>
            <w:rStyle w:val="Lienhypertexte"/>
            <w:bCs/>
          </w:rPr>
          <w:t>Annexe 2</w:t>
        </w:r>
        <w:r w:rsidR="00FE6006" w:rsidRPr="004001C0">
          <w:rPr>
            <w:rStyle w:val="Lienhypertexte"/>
            <w:rFonts w:ascii="Calibri" w:hAnsi="Calibri" w:cs="Calibri"/>
            <w:bCs/>
          </w:rPr>
          <w:t> </w:t>
        </w:r>
        <w:r w:rsidR="00FE6006" w:rsidRPr="004001C0">
          <w:rPr>
            <w:rStyle w:val="Lienhypertexte"/>
            <w:bCs/>
          </w:rPr>
          <w:t>: Modèle Convention partenariale</w:t>
        </w:r>
        <w:r w:rsidR="00FE6006">
          <w:rPr>
            <w:webHidden/>
          </w:rPr>
          <w:tab/>
        </w:r>
        <w:r w:rsidR="00FE6006">
          <w:rPr>
            <w:webHidden/>
          </w:rPr>
          <w:fldChar w:fldCharType="begin"/>
        </w:r>
        <w:r w:rsidR="00FE6006">
          <w:rPr>
            <w:webHidden/>
          </w:rPr>
          <w:instrText xml:space="preserve"> PAGEREF _Toc193727062 \h </w:instrText>
        </w:r>
        <w:r w:rsidR="00FE6006">
          <w:rPr>
            <w:webHidden/>
          </w:rPr>
        </w:r>
        <w:r w:rsidR="00FE6006">
          <w:rPr>
            <w:webHidden/>
          </w:rPr>
          <w:fldChar w:fldCharType="separate"/>
        </w:r>
        <w:r w:rsidR="00FE6006">
          <w:rPr>
            <w:webHidden/>
          </w:rPr>
          <w:t>15</w:t>
        </w:r>
        <w:r w:rsidR="00FE6006">
          <w:rPr>
            <w:webHidden/>
          </w:rPr>
          <w:fldChar w:fldCharType="end"/>
        </w:r>
      </w:hyperlink>
    </w:p>
    <w:p w14:paraId="49956011" w14:textId="5672FABE" w:rsidR="00661A24" w:rsidRPr="00167726" w:rsidRDefault="00AD6DC1">
      <w:pPr>
        <w:spacing w:after="120"/>
        <w:rPr>
          <w:rFonts w:ascii="Marianne" w:hAnsi="Marianne"/>
          <w:bCs/>
        </w:rPr>
      </w:pPr>
      <w:r w:rsidRPr="002B61A3">
        <w:rPr>
          <w:rFonts w:ascii="Marianne" w:hAnsi="Marianne"/>
          <w:bCs/>
        </w:rPr>
        <w:fldChar w:fldCharType="end"/>
      </w:r>
    </w:p>
    <w:p w14:paraId="02935920" w14:textId="77777777" w:rsidR="00661A24" w:rsidRPr="002B61A3" w:rsidRDefault="00661A24">
      <w:pPr>
        <w:tabs>
          <w:tab w:val="left" w:pos="3152"/>
          <w:tab w:val="left" w:pos="5220"/>
        </w:tabs>
        <w:spacing w:after="120"/>
        <w:rPr>
          <w:rFonts w:ascii="Marianne" w:hAnsi="Marianne"/>
          <w:bCs/>
        </w:rPr>
      </w:pPr>
      <w:bookmarkStart w:id="8" w:name="_Toc10651051"/>
    </w:p>
    <w:p w14:paraId="69CED825" w14:textId="77777777" w:rsidR="00661A24" w:rsidRPr="002B61A3" w:rsidRDefault="00661A24">
      <w:pPr>
        <w:tabs>
          <w:tab w:val="left" w:pos="5220"/>
        </w:tabs>
        <w:spacing w:after="120"/>
        <w:rPr>
          <w:rFonts w:ascii="Marianne" w:hAnsi="Marianne"/>
          <w:bCs/>
        </w:rPr>
      </w:pPr>
    </w:p>
    <w:p w14:paraId="3A4C4FAA" w14:textId="77777777" w:rsidR="00661A24" w:rsidRPr="002B61A3" w:rsidRDefault="00661A24">
      <w:pPr>
        <w:tabs>
          <w:tab w:val="left" w:pos="5220"/>
        </w:tabs>
        <w:spacing w:after="120"/>
        <w:rPr>
          <w:rFonts w:ascii="Marianne" w:hAnsi="Marianne"/>
          <w:bCs/>
        </w:rPr>
      </w:pPr>
    </w:p>
    <w:p w14:paraId="2BEE8569" w14:textId="77777777" w:rsidR="00661A24" w:rsidRPr="002B61A3" w:rsidRDefault="00661A24">
      <w:pPr>
        <w:tabs>
          <w:tab w:val="left" w:pos="5220"/>
        </w:tabs>
        <w:spacing w:after="120"/>
        <w:rPr>
          <w:rFonts w:ascii="Marianne" w:hAnsi="Marianne"/>
          <w:bCs/>
        </w:rPr>
      </w:pPr>
    </w:p>
    <w:p w14:paraId="06D7F20A" w14:textId="77777777" w:rsidR="00661A24" w:rsidRPr="002B61A3" w:rsidRDefault="00661A24">
      <w:pPr>
        <w:rPr>
          <w:rFonts w:ascii="Marianne" w:hAnsi="Marianne"/>
          <w:bCs/>
        </w:rPr>
      </w:pPr>
      <w:bookmarkStart w:id="9" w:name="_Toc76110395"/>
      <w:bookmarkEnd w:id="8"/>
      <w:bookmarkEnd w:id="9"/>
    </w:p>
    <w:p w14:paraId="256D24AE" w14:textId="77777777" w:rsidR="00661A24" w:rsidRPr="00167726" w:rsidRDefault="00AD6DC1">
      <w:pPr>
        <w:tabs>
          <w:tab w:val="left" w:pos="5475"/>
        </w:tabs>
        <w:spacing w:after="120"/>
        <w:rPr>
          <w:rFonts w:ascii="Marianne" w:hAnsi="Marianne"/>
          <w:bCs/>
        </w:rPr>
      </w:pPr>
      <w:r w:rsidRPr="00167726">
        <w:rPr>
          <w:rFonts w:ascii="Marianne" w:hAnsi="Marianne"/>
          <w:bCs/>
        </w:rPr>
        <w:br w:type="page"/>
      </w:r>
    </w:p>
    <w:p w14:paraId="6724DFC8" w14:textId="7EC7CB40" w:rsidR="00661A24" w:rsidRPr="002B61A3" w:rsidRDefault="00AD6DC1">
      <w:pPr>
        <w:pStyle w:val="Titre1"/>
        <w:spacing w:before="0" w:after="120" w:line="240" w:lineRule="auto"/>
        <w:rPr>
          <w:rFonts w:ascii="Marianne" w:hAnsi="Marianne"/>
          <w:b w:val="0"/>
          <w:bCs/>
          <w:color w:val="002060"/>
        </w:rPr>
      </w:pPr>
      <w:bookmarkStart w:id="10" w:name="_3znysh7" w:colFirst="0" w:colLast="0"/>
      <w:bookmarkStart w:id="11" w:name="_Toc193727046"/>
      <w:bookmarkEnd w:id="10"/>
      <w:r w:rsidRPr="002B61A3">
        <w:rPr>
          <w:rFonts w:ascii="Marianne" w:hAnsi="Marianne"/>
          <w:b w:val="0"/>
          <w:bCs/>
          <w:color w:val="002060"/>
        </w:rPr>
        <w:lastRenderedPageBreak/>
        <w:t>Cadre général de l’</w:t>
      </w:r>
      <w:r w:rsidR="00AC6EB4" w:rsidRPr="002B61A3">
        <w:rPr>
          <w:rFonts w:ascii="Marianne" w:hAnsi="Marianne"/>
          <w:b w:val="0"/>
          <w:bCs/>
          <w:color w:val="002060"/>
        </w:rPr>
        <w:t>appel à projets (</w:t>
      </w:r>
      <w:proofErr w:type="spellStart"/>
      <w:r w:rsidR="00AC6EB4" w:rsidRPr="002B61A3">
        <w:rPr>
          <w:rFonts w:ascii="Marianne" w:hAnsi="Marianne"/>
          <w:b w:val="0"/>
          <w:bCs/>
          <w:color w:val="002060"/>
        </w:rPr>
        <w:t>aap</w:t>
      </w:r>
      <w:proofErr w:type="spellEnd"/>
      <w:r w:rsidR="00AC6EB4" w:rsidRPr="002B61A3">
        <w:rPr>
          <w:rFonts w:ascii="Marianne" w:hAnsi="Marianne"/>
          <w:b w:val="0"/>
          <w:bCs/>
          <w:color w:val="002060"/>
        </w:rPr>
        <w:t>)</w:t>
      </w:r>
      <w:bookmarkEnd w:id="11"/>
    </w:p>
    <w:p w14:paraId="7107EFDC" w14:textId="3A4A200D" w:rsidR="003716F3" w:rsidRPr="002B61A3" w:rsidRDefault="009E46A2" w:rsidP="000B2A58">
      <w:pPr>
        <w:spacing w:before="100" w:beforeAutospacing="1" w:after="0"/>
        <w:rPr>
          <w:rFonts w:ascii="Marianne" w:hAnsi="Marianne"/>
          <w:bCs/>
          <w:color w:val="000000"/>
        </w:rPr>
      </w:pPr>
      <w:bookmarkStart w:id="12" w:name="_2et92p0" w:colFirst="0" w:colLast="0"/>
      <w:bookmarkEnd w:id="12"/>
      <w:r w:rsidRPr="00167726">
        <w:rPr>
          <w:rFonts w:ascii="Marianne" w:eastAsia="Times New Roman" w:hAnsi="Marianne" w:cs="Times New Roman"/>
          <w:bCs/>
          <w:sz w:val="20"/>
          <w:szCs w:val="20"/>
        </w:rPr>
        <w:t>La région Bourgogne</w:t>
      </w:r>
      <w:r w:rsidR="00802831">
        <w:rPr>
          <w:rFonts w:ascii="Marianne" w:eastAsia="Times New Roman" w:hAnsi="Marianne" w:cs="Times New Roman"/>
          <w:bCs/>
          <w:sz w:val="20"/>
          <w:szCs w:val="20"/>
        </w:rPr>
        <w:t>-</w:t>
      </w:r>
      <w:r w:rsidRPr="00167726">
        <w:rPr>
          <w:rFonts w:ascii="Marianne" w:eastAsia="Times New Roman" w:hAnsi="Marianne" w:cs="Times New Roman"/>
          <w:bCs/>
          <w:sz w:val="20"/>
          <w:szCs w:val="20"/>
        </w:rPr>
        <w:t xml:space="preserve">Franche-Comté compte 136 captages prioritaires </w:t>
      </w:r>
      <w:r w:rsidRPr="002B61A3">
        <w:rPr>
          <w:rFonts w:ascii="Marianne" w:eastAsia="Times New Roman" w:hAnsi="Marianne" w:cs="Times New Roman"/>
          <w:bCs/>
          <w:sz w:val="20"/>
          <w:szCs w:val="20"/>
        </w:rPr>
        <w:t>classés pour des dégradations par les pesticides</w:t>
      </w:r>
      <w:r w:rsidR="00802831">
        <w:rPr>
          <w:rFonts w:ascii="Marianne" w:eastAsia="Times New Roman" w:hAnsi="Marianne" w:cs="Times New Roman"/>
          <w:bCs/>
          <w:sz w:val="20"/>
          <w:szCs w:val="20"/>
        </w:rPr>
        <w:t xml:space="preserve"> et les nitrates</w:t>
      </w:r>
      <w:r w:rsidR="009A76C0">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ce qui la place au deuxième rang national. Cette situation tient au double fait que le territoire régional a la particularité d’être fortement agricole (la moitié du territoire est en SAU, soit 2,</w:t>
      </w:r>
      <w:r w:rsidR="00294DCB">
        <w:rPr>
          <w:rFonts w:ascii="Marianne" w:eastAsia="Times New Roman" w:hAnsi="Marianne" w:cs="Times New Roman"/>
          <w:bCs/>
          <w:sz w:val="20"/>
          <w:szCs w:val="20"/>
        </w:rPr>
        <w:t>48</w:t>
      </w:r>
      <w:r w:rsidR="00294DCB"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 xml:space="preserve">millions d’hectares en </w:t>
      </w:r>
      <w:r w:rsidR="00294DCB" w:rsidRPr="002B61A3">
        <w:rPr>
          <w:rFonts w:ascii="Marianne" w:eastAsia="Times New Roman" w:hAnsi="Marianne" w:cs="Times New Roman"/>
          <w:bCs/>
          <w:sz w:val="20"/>
          <w:szCs w:val="20"/>
        </w:rPr>
        <w:t>20</w:t>
      </w:r>
      <w:r w:rsidR="00294DCB">
        <w:rPr>
          <w:rFonts w:ascii="Marianne" w:eastAsia="Times New Roman" w:hAnsi="Marianne" w:cs="Times New Roman"/>
          <w:bCs/>
          <w:sz w:val="20"/>
          <w:szCs w:val="20"/>
        </w:rPr>
        <w:t>22</w:t>
      </w:r>
      <w:r w:rsidRPr="002B61A3">
        <w:rPr>
          <w:rFonts w:ascii="Marianne" w:eastAsia="Times New Roman" w:hAnsi="Marianne" w:cs="Times New Roman"/>
          <w:bCs/>
          <w:sz w:val="20"/>
          <w:szCs w:val="20"/>
        </w:rPr>
        <w:t xml:space="preserve">) et doté d’un contexte géologique vulnérable </w:t>
      </w:r>
      <w:r w:rsidR="00802831">
        <w:rPr>
          <w:rFonts w:ascii="Marianne" w:eastAsia="Times New Roman" w:hAnsi="Marianne" w:cs="Times New Roman"/>
          <w:bCs/>
          <w:sz w:val="20"/>
          <w:szCs w:val="20"/>
        </w:rPr>
        <w:t>en tête de</w:t>
      </w:r>
      <w:r w:rsidRPr="002B61A3">
        <w:rPr>
          <w:rFonts w:ascii="Marianne" w:eastAsia="Times New Roman" w:hAnsi="Marianne" w:cs="Times New Roman"/>
          <w:bCs/>
          <w:sz w:val="20"/>
          <w:szCs w:val="20"/>
        </w:rPr>
        <w:t xml:space="preserve"> 3 grands bassins hydrographiques (Loire</w:t>
      </w:r>
      <w:r w:rsidR="00802831">
        <w:rPr>
          <w:rFonts w:ascii="Marianne" w:eastAsia="Times New Roman" w:hAnsi="Marianne" w:cs="Times New Roman"/>
          <w:bCs/>
          <w:sz w:val="20"/>
          <w:szCs w:val="20"/>
        </w:rPr>
        <w:t>-</w:t>
      </w:r>
      <w:r w:rsidRPr="002B61A3">
        <w:rPr>
          <w:rFonts w:ascii="Marianne" w:eastAsia="Times New Roman" w:hAnsi="Marianne" w:cs="Times New Roman"/>
          <w:bCs/>
          <w:sz w:val="20"/>
          <w:szCs w:val="20"/>
        </w:rPr>
        <w:t>Bretagne, Seine</w:t>
      </w:r>
      <w:r w:rsidR="00802831">
        <w:rPr>
          <w:rFonts w:ascii="Marianne" w:eastAsia="Times New Roman" w:hAnsi="Marianne" w:cs="Times New Roman"/>
          <w:bCs/>
          <w:sz w:val="20"/>
          <w:szCs w:val="20"/>
        </w:rPr>
        <w:t>-</w:t>
      </w:r>
      <w:r w:rsidRPr="002B61A3">
        <w:rPr>
          <w:rFonts w:ascii="Marianne" w:eastAsia="Times New Roman" w:hAnsi="Marianne" w:cs="Times New Roman"/>
          <w:bCs/>
          <w:sz w:val="20"/>
          <w:szCs w:val="20"/>
        </w:rPr>
        <w:t xml:space="preserve">Normandie et Rhône-Méditerranée). </w:t>
      </w:r>
    </w:p>
    <w:p w14:paraId="1578968E" w14:textId="1AEE571B" w:rsidR="003716F3" w:rsidRPr="002B61A3" w:rsidRDefault="003716F3" w:rsidP="003716F3">
      <w:pPr>
        <w:spacing w:before="100" w:beforeAutospacing="1" w:after="0"/>
        <w:rPr>
          <w:rFonts w:ascii="Marianne" w:eastAsia="Times New Roman" w:hAnsi="Marianne" w:cs="Times New Roman"/>
          <w:bCs/>
          <w:sz w:val="20"/>
          <w:szCs w:val="20"/>
        </w:rPr>
      </w:pPr>
      <w:r w:rsidRPr="00167726">
        <w:rPr>
          <w:rFonts w:ascii="Marianne" w:eastAsia="Times New Roman" w:hAnsi="Marianne" w:cs="Times New Roman"/>
          <w:bCs/>
          <w:sz w:val="20"/>
          <w:szCs w:val="20"/>
        </w:rPr>
        <w:t xml:space="preserve">Depuis </w:t>
      </w:r>
      <w:r w:rsidR="009C6514" w:rsidRPr="00167726">
        <w:rPr>
          <w:rFonts w:ascii="Marianne" w:eastAsia="Times New Roman" w:hAnsi="Marianne" w:cs="Times New Roman"/>
          <w:bCs/>
          <w:sz w:val="20"/>
          <w:szCs w:val="20"/>
        </w:rPr>
        <w:t>2010</w:t>
      </w:r>
      <w:r w:rsidRPr="002B61A3">
        <w:rPr>
          <w:rFonts w:ascii="Marianne" w:eastAsia="Times New Roman" w:hAnsi="Marianne" w:cs="Times New Roman"/>
          <w:bCs/>
          <w:sz w:val="20"/>
          <w:szCs w:val="20"/>
        </w:rPr>
        <w:t xml:space="preserve">, les maîtres d’ouvrages responsables des captages classés prioritaires </w:t>
      </w:r>
      <w:r w:rsidR="009C6514" w:rsidRPr="002B61A3">
        <w:rPr>
          <w:rFonts w:ascii="Marianne" w:eastAsia="Times New Roman" w:hAnsi="Marianne" w:cs="Times New Roman"/>
          <w:bCs/>
          <w:sz w:val="20"/>
          <w:szCs w:val="20"/>
        </w:rPr>
        <w:t>mènent</w:t>
      </w:r>
      <w:r w:rsidRPr="002B61A3">
        <w:rPr>
          <w:rFonts w:ascii="Marianne" w:eastAsia="Times New Roman" w:hAnsi="Marianne" w:cs="Times New Roman"/>
          <w:bCs/>
          <w:sz w:val="20"/>
          <w:szCs w:val="20"/>
        </w:rPr>
        <w:t xml:space="preserve"> localement </w:t>
      </w:r>
      <w:r w:rsidR="009C6514" w:rsidRPr="002B61A3">
        <w:rPr>
          <w:rFonts w:ascii="Marianne" w:eastAsia="Times New Roman" w:hAnsi="Marianne" w:cs="Times New Roman"/>
          <w:bCs/>
          <w:sz w:val="20"/>
          <w:szCs w:val="20"/>
        </w:rPr>
        <w:t xml:space="preserve">des actions </w:t>
      </w:r>
      <w:r w:rsidRPr="002B61A3">
        <w:rPr>
          <w:rFonts w:ascii="Marianne" w:eastAsia="Times New Roman" w:hAnsi="Marianne" w:cs="Times New Roman"/>
          <w:bCs/>
          <w:sz w:val="20"/>
          <w:szCs w:val="20"/>
        </w:rPr>
        <w:t xml:space="preserve">pour </w:t>
      </w:r>
      <w:r w:rsidR="009C6514" w:rsidRPr="002B61A3">
        <w:rPr>
          <w:rFonts w:ascii="Marianne" w:eastAsia="Times New Roman" w:hAnsi="Marianne" w:cs="Times New Roman"/>
          <w:bCs/>
          <w:sz w:val="20"/>
          <w:szCs w:val="20"/>
        </w:rPr>
        <w:t>améliorer la qualité de l’eau</w:t>
      </w:r>
      <w:r w:rsidRPr="002B61A3">
        <w:rPr>
          <w:rFonts w:ascii="Marianne" w:eastAsia="Times New Roman" w:hAnsi="Marianne" w:cs="Times New Roman"/>
          <w:bCs/>
          <w:sz w:val="20"/>
          <w:szCs w:val="20"/>
        </w:rPr>
        <w:t>.</w:t>
      </w:r>
      <w:r w:rsidR="00E77DC5"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 xml:space="preserve">Ces mesures ont été inscrites dans </w:t>
      </w:r>
      <w:r w:rsidR="00390B7F">
        <w:rPr>
          <w:rFonts w:ascii="Marianne" w:eastAsia="Times New Roman" w:hAnsi="Marianne" w:cs="Times New Roman"/>
          <w:bCs/>
          <w:sz w:val="20"/>
          <w:szCs w:val="20"/>
        </w:rPr>
        <w:t>des</w:t>
      </w:r>
      <w:r w:rsidR="00390B7F"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programme</w:t>
      </w:r>
      <w:r w:rsidR="00390B7F">
        <w:rPr>
          <w:rFonts w:ascii="Marianne" w:eastAsia="Times New Roman" w:hAnsi="Marianne" w:cs="Times New Roman"/>
          <w:bCs/>
          <w:sz w:val="20"/>
          <w:szCs w:val="20"/>
        </w:rPr>
        <w:t>s</w:t>
      </w:r>
      <w:r w:rsidRPr="002B61A3">
        <w:rPr>
          <w:rFonts w:ascii="Marianne" w:eastAsia="Times New Roman" w:hAnsi="Marianne" w:cs="Times New Roman"/>
          <w:bCs/>
          <w:sz w:val="20"/>
          <w:szCs w:val="20"/>
        </w:rPr>
        <w:t xml:space="preserve"> d’actions </w:t>
      </w:r>
      <w:r w:rsidR="00390B7F" w:rsidRPr="002B61A3">
        <w:rPr>
          <w:rFonts w:ascii="Marianne" w:eastAsia="Times New Roman" w:hAnsi="Marianne" w:cs="Times New Roman"/>
          <w:bCs/>
          <w:sz w:val="20"/>
          <w:szCs w:val="20"/>
        </w:rPr>
        <w:t>loca</w:t>
      </w:r>
      <w:r w:rsidR="00390B7F">
        <w:rPr>
          <w:rFonts w:ascii="Marianne" w:eastAsia="Times New Roman" w:hAnsi="Marianne" w:cs="Times New Roman"/>
          <w:bCs/>
          <w:sz w:val="20"/>
          <w:szCs w:val="20"/>
        </w:rPr>
        <w:t>ux</w:t>
      </w:r>
      <w:r w:rsidR="00390B7F" w:rsidRPr="002B61A3">
        <w:rPr>
          <w:rFonts w:ascii="Marianne" w:eastAsia="Times New Roman" w:hAnsi="Marianne" w:cs="Times New Roman"/>
          <w:bCs/>
          <w:sz w:val="20"/>
          <w:szCs w:val="20"/>
        </w:rPr>
        <w:t xml:space="preserve"> </w:t>
      </w:r>
      <w:r w:rsidR="009C6514" w:rsidRPr="002B61A3">
        <w:rPr>
          <w:rFonts w:ascii="Marianne" w:eastAsia="Times New Roman" w:hAnsi="Marianne" w:cs="Times New Roman"/>
          <w:bCs/>
          <w:sz w:val="20"/>
          <w:szCs w:val="20"/>
        </w:rPr>
        <w:t>qui</w:t>
      </w:r>
      <w:r w:rsidRPr="002B61A3">
        <w:rPr>
          <w:rFonts w:ascii="Marianne" w:eastAsia="Times New Roman" w:hAnsi="Marianne" w:cs="Times New Roman"/>
          <w:bCs/>
          <w:sz w:val="20"/>
          <w:szCs w:val="20"/>
        </w:rPr>
        <w:t xml:space="preserve"> ont permis d’avancer sur l’amélioration des pratiques agricoles</w:t>
      </w:r>
      <w:r w:rsidR="009C6514"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mais n</w:t>
      </w:r>
      <w:r w:rsidR="00390B7F">
        <w:rPr>
          <w:rFonts w:ascii="Marianne" w:eastAsia="Times New Roman" w:hAnsi="Marianne" w:cs="Times New Roman"/>
          <w:bCs/>
          <w:sz w:val="20"/>
          <w:szCs w:val="20"/>
        </w:rPr>
        <w:t xml:space="preserve">’ont pas </w:t>
      </w:r>
      <w:r w:rsidRPr="002B61A3">
        <w:rPr>
          <w:rFonts w:ascii="Marianne" w:eastAsia="Times New Roman" w:hAnsi="Marianne" w:cs="Times New Roman"/>
          <w:bCs/>
          <w:sz w:val="20"/>
          <w:szCs w:val="20"/>
        </w:rPr>
        <w:t>suffi</w:t>
      </w:r>
      <w:r w:rsidR="00390B7F">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à réduire significativement et durablement la pression dans ces territoires.</w:t>
      </w:r>
      <w:r w:rsidR="009C6514" w:rsidRPr="002B61A3">
        <w:rPr>
          <w:rFonts w:ascii="Marianne" w:eastAsia="Times New Roman" w:hAnsi="Marianne" w:cs="Times New Roman"/>
          <w:bCs/>
          <w:sz w:val="20"/>
          <w:szCs w:val="20"/>
        </w:rPr>
        <w:t xml:space="preserve"> </w:t>
      </w:r>
    </w:p>
    <w:p w14:paraId="2A8C9E8A" w14:textId="0C7ED3C2" w:rsidR="00EA76F2" w:rsidRPr="002B61A3" w:rsidRDefault="003716F3" w:rsidP="003716F3">
      <w:p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 xml:space="preserve">En parallèle, </w:t>
      </w:r>
      <w:r w:rsidR="00626D8A">
        <w:rPr>
          <w:rFonts w:ascii="Marianne" w:eastAsia="Times New Roman" w:hAnsi="Marianne" w:cs="Times New Roman"/>
          <w:bCs/>
          <w:sz w:val="20"/>
          <w:szCs w:val="20"/>
        </w:rPr>
        <w:t>les</w:t>
      </w:r>
      <w:r w:rsidRPr="002B61A3">
        <w:rPr>
          <w:rFonts w:ascii="Marianne" w:eastAsia="Times New Roman" w:hAnsi="Marianne" w:cs="Times New Roman"/>
          <w:bCs/>
          <w:sz w:val="20"/>
          <w:szCs w:val="20"/>
        </w:rPr>
        <w:t xml:space="preserve"> travaux menés dans le cadre de la stratégie de l’État en région en 2018</w:t>
      </w:r>
      <w:r w:rsidR="00EA76F2" w:rsidRPr="002B61A3">
        <w:rPr>
          <w:rFonts w:ascii="Marianne" w:eastAsia="Times New Roman" w:hAnsi="Marianne" w:cs="Times New Roman"/>
          <w:bCs/>
          <w:sz w:val="20"/>
          <w:szCs w:val="20"/>
        </w:rPr>
        <w:t xml:space="preserve"> et les échanges avec les élu(e)s locaux ont fait ressortir deux facteurs de réussite : </w:t>
      </w:r>
    </w:p>
    <w:p w14:paraId="7EFAF377" w14:textId="4556544F" w:rsidR="00EA76F2" w:rsidRPr="002B61A3" w:rsidRDefault="00270D0B" w:rsidP="0065638C">
      <w:pPr>
        <w:pStyle w:val="Paragraphedeliste"/>
        <w:numPr>
          <w:ilvl w:val="0"/>
          <w:numId w:val="16"/>
        </w:numPr>
        <w:spacing w:after="0"/>
        <w:rPr>
          <w:rFonts w:ascii="Marianne" w:eastAsia="Times New Roman" w:hAnsi="Marianne" w:cs="Times New Roman"/>
          <w:bCs/>
          <w:sz w:val="20"/>
          <w:szCs w:val="20"/>
        </w:rPr>
      </w:pPr>
      <w:r>
        <w:rPr>
          <w:rFonts w:ascii="Marianne" w:eastAsia="Times New Roman" w:hAnsi="Marianne" w:cs="Times New Roman"/>
          <w:bCs/>
          <w:sz w:val="20"/>
          <w:szCs w:val="20"/>
        </w:rPr>
        <w:t>L’implication</w:t>
      </w:r>
      <w:r w:rsidR="003716F3" w:rsidRPr="002B61A3">
        <w:rPr>
          <w:rFonts w:ascii="Marianne" w:eastAsia="Times New Roman" w:hAnsi="Marianne" w:cs="Times New Roman"/>
          <w:bCs/>
          <w:sz w:val="20"/>
          <w:szCs w:val="20"/>
        </w:rPr>
        <w:t xml:space="preserve"> et la volonté politique forte de l’élu local, pour favoriser la mise en place d’actions efficaces sur le territoire à enjeux</w:t>
      </w:r>
      <w:r w:rsidR="00EA76F2" w:rsidRPr="002B61A3">
        <w:rPr>
          <w:rFonts w:ascii="Marianne" w:eastAsia="Times New Roman" w:hAnsi="Marianne" w:cs="Times New Roman"/>
          <w:bCs/>
          <w:sz w:val="20"/>
          <w:szCs w:val="20"/>
        </w:rPr>
        <w:t> ;</w:t>
      </w:r>
    </w:p>
    <w:p w14:paraId="5176658E" w14:textId="41A18E9B" w:rsidR="003716F3" w:rsidRPr="002B61A3" w:rsidRDefault="00270D0B" w:rsidP="0065638C">
      <w:pPr>
        <w:pStyle w:val="Paragraphedeliste"/>
        <w:numPr>
          <w:ilvl w:val="0"/>
          <w:numId w:val="16"/>
        </w:numPr>
        <w:spacing w:before="100" w:beforeAutospacing="1" w:after="0"/>
        <w:rPr>
          <w:rFonts w:ascii="Marianne" w:eastAsia="Times New Roman" w:hAnsi="Marianne" w:cs="Times New Roman"/>
          <w:bCs/>
          <w:sz w:val="20"/>
          <w:szCs w:val="20"/>
        </w:rPr>
      </w:pPr>
      <w:r>
        <w:rPr>
          <w:rFonts w:ascii="Marianne" w:eastAsia="Times New Roman" w:hAnsi="Marianne" w:cs="Times New Roman"/>
          <w:bCs/>
          <w:sz w:val="20"/>
          <w:szCs w:val="20"/>
        </w:rPr>
        <w:t>Le</w:t>
      </w:r>
      <w:r w:rsidR="003716F3" w:rsidRPr="002B61A3">
        <w:rPr>
          <w:rFonts w:ascii="Marianne" w:eastAsia="Times New Roman" w:hAnsi="Marianne" w:cs="Times New Roman"/>
          <w:bCs/>
          <w:sz w:val="20"/>
          <w:szCs w:val="20"/>
        </w:rPr>
        <w:t xml:space="preserve"> besoin d’un meilleur accompagnement des services de l’État afin d’apporter de la lisibilité et de la cohérence dans les différentes politiques portées qui s’entrecroisent.</w:t>
      </w:r>
    </w:p>
    <w:p w14:paraId="44B265F2" w14:textId="788E6049" w:rsidR="003716F3" w:rsidRPr="002B61A3" w:rsidRDefault="003716F3" w:rsidP="003716F3">
      <w:p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 xml:space="preserve">Ainsi, il paraît essentiel pour </w:t>
      </w:r>
      <w:r w:rsidR="00626D8A">
        <w:rPr>
          <w:rFonts w:ascii="Marianne" w:eastAsia="Times New Roman" w:hAnsi="Marianne" w:cs="Times New Roman"/>
          <w:bCs/>
          <w:sz w:val="20"/>
          <w:szCs w:val="20"/>
        </w:rPr>
        <w:t>rel</w:t>
      </w:r>
      <w:r w:rsidR="001A2707">
        <w:rPr>
          <w:rFonts w:ascii="Marianne" w:eastAsia="Times New Roman" w:hAnsi="Marianne" w:cs="Times New Roman"/>
          <w:bCs/>
          <w:sz w:val="20"/>
          <w:szCs w:val="20"/>
        </w:rPr>
        <w:t>e</w:t>
      </w:r>
      <w:r w:rsidR="00626D8A">
        <w:rPr>
          <w:rFonts w:ascii="Marianne" w:eastAsia="Times New Roman" w:hAnsi="Marianne" w:cs="Times New Roman"/>
          <w:bCs/>
          <w:sz w:val="20"/>
          <w:szCs w:val="20"/>
        </w:rPr>
        <w:t>ver</w:t>
      </w:r>
      <w:r w:rsidR="00626D8A"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 xml:space="preserve">ce défi, de </w:t>
      </w:r>
      <w:r w:rsidRPr="002B61A3">
        <w:rPr>
          <w:rFonts w:ascii="Marianne" w:eastAsia="Times New Roman" w:hAnsi="Marianne" w:cs="Times New Roman"/>
          <w:bCs/>
          <w:sz w:val="20"/>
          <w:szCs w:val="20"/>
          <w:u w:val="single"/>
        </w:rPr>
        <w:t>changer la méthode de travail, afin de répondre à deux besoins :</w:t>
      </w:r>
    </w:p>
    <w:p w14:paraId="0AFDCED5" w14:textId="0ABB283F" w:rsidR="003716F3" w:rsidRPr="00167726" w:rsidRDefault="003716F3" w:rsidP="003716F3">
      <w:p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 xml:space="preserve">- </w:t>
      </w:r>
      <w:r w:rsidR="0018659C" w:rsidRPr="0018659C">
        <w:rPr>
          <w:rFonts w:ascii="Marianne" w:eastAsia="Times New Roman" w:hAnsi="Marianne" w:cs="Times New Roman"/>
          <w:bCs/>
          <w:sz w:val="20"/>
          <w:szCs w:val="20"/>
        </w:rPr>
        <w:t xml:space="preserve">le </w:t>
      </w:r>
      <w:r w:rsidR="0018659C" w:rsidRPr="007D2354">
        <w:rPr>
          <w:rFonts w:ascii="Marianne" w:eastAsia="Times New Roman" w:hAnsi="Marianne" w:cs="Times New Roman"/>
          <w:b/>
          <w:sz w:val="20"/>
          <w:szCs w:val="20"/>
        </w:rPr>
        <w:t>besoin de donner du sens et une ambition sociale, économique et environnementale durable</w:t>
      </w:r>
      <w:r w:rsidR="00270D0B">
        <w:rPr>
          <w:rFonts w:ascii="Marianne" w:eastAsia="Times New Roman" w:hAnsi="Marianne" w:cs="Times New Roman"/>
          <w:bCs/>
          <w:sz w:val="20"/>
          <w:szCs w:val="20"/>
        </w:rPr>
        <w:t>. Cela doit passer par</w:t>
      </w:r>
      <w:r w:rsidR="0018659C" w:rsidRPr="0018659C">
        <w:rPr>
          <w:rFonts w:ascii="Marianne" w:eastAsia="Times New Roman" w:hAnsi="Marianne" w:cs="Times New Roman"/>
          <w:bCs/>
          <w:sz w:val="20"/>
          <w:szCs w:val="20"/>
        </w:rPr>
        <w:t xml:space="preserve"> </w:t>
      </w:r>
      <w:r w:rsidR="0018659C" w:rsidRPr="007D2354">
        <w:rPr>
          <w:rFonts w:ascii="Marianne" w:eastAsia="Times New Roman" w:hAnsi="Marianne" w:cs="Times New Roman"/>
          <w:b/>
          <w:sz w:val="20"/>
          <w:szCs w:val="20"/>
        </w:rPr>
        <w:t>une approche ambitieuse de restauration, et de préservation de la qualité de l’eau</w:t>
      </w:r>
      <w:r w:rsidR="0018659C" w:rsidRPr="0018659C">
        <w:rPr>
          <w:rFonts w:ascii="Marianne" w:eastAsia="Times New Roman" w:hAnsi="Marianne" w:cs="Times New Roman"/>
          <w:bCs/>
          <w:sz w:val="20"/>
          <w:szCs w:val="20"/>
        </w:rPr>
        <w:t>, fondée sur une redéfinition des besoins du territoire (économiques, alimentaires, énergétiques,</w:t>
      </w:r>
      <w:r w:rsidR="003E08FD">
        <w:rPr>
          <w:rFonts w:ascii="Marianne" w:eastAsia="Times New Roman" w:hAnsi="Marianne" w:cs="Times New Roman"/>
          <w:bCs/>
          <w:sz w:val="20"/>
          <w:szCs w:val="20"/>
        </w:rPr>
        <w:t xml:space="preserve"> </w:t>
      </w:r>
      <w:r w:rsidR="0018659C" w:rsidRPr="0018659C">
        <w:rPr>
          <w:rFonts w:ascii="Marianne" w:eastAsia="Times New Roman" w:hAnsi="Marianne" w:cs="Times New Roman"/>
          <w:bCs/>
          <w:sz w:val="20"/>
          <w:szCs w:val="20"/>
        </w:rPr>
        <w:t xml:space="preserve">touristiques …), l’identification et l’accompagnement de nouveau modes de développements (nouvelles productions agricoles, réaménagement de </w:t>
      </w:r>
      <w:r w:rsidR="00D6335C" w:rsidRPr="0018659C">
        <w:rPr>
          <w:rFonts w:ascii="Marianne" w:eastAsia="Times New Roman" w:hAnsi="Marianne" w:cs="Times New Roman"/>
          <w:bCs/>
          <w:sz w:val="20"/>
          <w:szCs w:val="20"/>
        </w:rPr>
        <w:t>l’espace</w:t>
      </w:r>
      <w:r w:rsidR="00D6335C">
        <w:rPr>
          <w:rFonts w:ascii="Marianne" w:eastAsia="Times New Roman" w:hAnsi="Marianne" w:cs="Times New Roman"/>
          <w:bCs/>
          <w:sz w:val="20"/>
          <w:szCs w:val="20"/>
        </w:rPr>
        <w:t>,</w:t>
      </w:r>
      <w:r w:rsidR="00D6335C" w:rsidRPr="0018659C">
        <w:rPr>
          <w:rFonts w:ascii="Marianne" w:eastAsia="Times New Roman" w:hAnsi="Marianne" w:cs="Times New Roman"/>
          <w:bCs/>
          <w:sz w:val="20"/>
          <w:szCs w:val="20"/>
        </w:rPr>
        <w:t xml:space="preserve"> …</w:t>
      </w:r>
      <w:r w:rsidR="0018659C" w:rsidRPr="0018659C">
        <w:rPr>
          <w:rFonts w:ascii="Marianne" w:eastAsia="Times New Roman" w:hAnsi="Marianne" w:cs="Times New Roman"/>
          <w:bCs/>
          <w:sz w:val="20"/>
          <w:szCs w:val="20"/>
        </w:rPr>
        <w:t>) compatibles avec la protection de l’eau</w:t>
      </w:r>
      <w:r w:rsidR="0028786E">
        <w:rPr>
          <w:rFonts w:ascii="Marianne" w:eastAsia="Times New Roman" w:hAnsi="Marianne" w:cs="Times New Roman"/>
          <w:bCs/>
          <w:sz w:val="20"/>
          <w:szCs w:val="20"/>
        </w:rPr>
        <w:t>.</w:t>
      </w:r>
    </w:p>
    <w:p w14:paraId="4EB5AD64" w14:textId="03A5BCA0" w:rsidR="003716F3" w:rsidRPr="002B61A3" w:rsidRDefault="00BC056D" w:rsidP="00BC056D">
      <w:p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 xml:space="preserve">- </w:t>
      </w:r>
      <w:r w:rsidR="003716F3" w:rsidRPr="002B61A3">
        <w:rPr>
          <w:rFonts w:ascii="Marianne" w:eastAsia="Times New Roman" w:hAnsi="Marianne" w:cs="Times New Roman"/>
          <w:bCs/>
          <w:sz w:val="20"/>
          <w:szCs w:val="20"/>
        </w:rPr>
        <w:t xml:space="preserve">Le </w:t>
      </w:r>
      <w:r w:rsidR="003716F3" w:rsidRPr="00E83C07">
        <w:rPr>
          <w:rFonts w:ascii="Marianne" w:eastAsia="Times New Roman" w:hAnsi="Marianne" w:cs="Times New Roman"/>
          <w:b/>
          <w:sz w:val="20"/>
          <w:szCs w:val="20"/>
        </w:rPr>
        <w:t>besoin de plus d’accompagnement des services de l’État</w:t>
      </w:r>
      <w:r w:rsidR="003716F3" w:rsidRPr="002B61A3">
        <w:rPr>
          <w:rFonts w:ascii="Marianne" w:eastAsia="Times New Roman" w:hAnsi="Marianne" w:cs="Times New Roman"/>
          <w:bCs/>
          <w:sz w:val="20"/>
          <w:szCs w:val="20"/>
        </w:rPr>
        <w:t xml:space="preserve"> </w:t>
      </w:r>
      <w:r w:rsidR="003716F3" w:rsidRPr="00E83C07">
        <w:rPr>
          <w:rFonts w:ascii="Marianne" w:eastAsia="Times New Roman" w:hAnsi="Marianne" w:cs="Times New Roman"/>
          <w:b/>
          <w:sz w:val="20"/>
          <w:szCs w:val="20"/>
        </w:rPr>
        <w:t xml:space="preserve">et de cohérence dans les politiques </w:t>
      </w:r>
      <w:r w:rsidR="003716F3" w:rsidRPr="002B61A3">
        <w:rPr>
          <w:rFonts w:ascii="Marianne" w:eastAsia="Times New Roman" w:hAnsi="Marianne" w:cs="Times New Roman"/>
          <w:bCs/>
          <w:sz w:val="20"/>
          <w:szCs w:val="20"/>
        </w:rPr>
        <w:t>portées et financements dédiés.</w:t>
      </w:r>
    </w:p>
    <w:p w14:paraId="2AC9A401" w14:textId="6109AA6E" w:rsidR="003716F3" w:rsidRPr="002B61A3" w:rsidRDefault="003F38D7" w:rsidP="00F872B6">
      <w:pPr>
        <w:spacing w:after="0"/>
        <w:rPr>
          <w:rFonts w:ascii="Marianne" w:eastAsia="Times New Roman" w:hAnsi="Marianne" w:cs="Times New Roman"/>
          <w:bCs/>
          <w:sz w:val="20"/>
          <w:szCs w:val="20"/>
        </w:rPr>
      </w:pPr>
      <w:r>
        <w:rPr>
          <w:rFonts w:ascii="Marianne" w:eastAsia="Times New Roman" w:hAnsi="Marianne" w:cs="Times New Roman"/>
          <w:bCs/>
          <w:sz w:val="20"/>
          <w:szCs w:val="20"/>
        </w:rPr>
        <w:t xml:space="preserve">En effet, de nombreuses politiques publiques et financements portés par différents ministères peuvent aujourd’hui œuvrer à la préservation de la qualité de la ressource en eau notamment sur </w:t>
      </w:r>
      <w:r w:rsidR="00CA7630">
        <w:rPr>
          <w:rFonts w:ascii="Marianne" w:eastAsia="Times New Roman" w:hAnsi="Marianne" w:cs="Times New Roman"/>
          <w:bCs/>
          <w:sz w:val="20"/>
          <w:szCs w:val="20"/>
        </w:rPr>
        <w:t>le volet phytosanitaire :</w:t>
      </w:r>
      <w:r>
        <w:rPr>
          <w:rFonts w:ascii="Marianne" w:eastAsia="Times New Roman" w:hAnsi="Marianne" w:cs="Times New Roman"/>
          <w:bCs/>
          <w:sz w:val="20"/>
          <w:szCs w:val="20"/>
        </w:rPr>
        <w:t xml:space="preserve"> </w:t>
      </w:r>
    </w:p>
    <w:p w14:paraId="14A58991" w14:textId="78DE914B" w:rsidR="003716F3" w:rsidRPr="002B61A3" w:rsidRDefault="003716F3" w:rsidP="00CF1D16">
      <w:pPr>
        <w:pStyle w:val="Paragraphedeliste"/>
        <w:numPr>
          <w:ilvl w:val="0"/>
          <w:numId w:val="5"/>
        </w:numPr>
        <w:spacing w:after="0"/>
        <w:rPr>
          <w:rFonts w:ascii="Marianne" w:eastAsia="Times New Roman" w:hAnsi="Marianne" w:cs="Times New Roman"/>
          <w:bCs/>
          <w:sz w:val="20"/>
          <w:szCs w:val="20"/>
        </w:rPr>
      </w:pPr>
      <w:r w:rsidRPr="002B61A3">
        <w:rPr>
          <w:rFonts w:ascii="Marianne" w:eastAsia="Times New Roman" w:hAnsi="Marianne" w:cs="Times New Roman"/>
          <w:bCs/>
          <w:sz w:val="20"/>
          <w:szCs w:val="20"/>
        </w:rPr>
        <w:t>Environnement (</w:t>
      </w:r>
      <w:r w:rsidR="003F38D7">
        <w:rPr>
          <w:rFonts w:ascii="Marianne" w:eastAsia="Times New Roman" w:hAnsi="Marianne" w:cs="Times New Roman"/>
          <w:bCs/>
          <w:sz w:val="20"/>
          <w:szCs w:val="20"/>
        </w:rPr>
        <w:t>Directive Cadre sur l’eau</w:t>
      </w:r>
      <w:r w:rsidRPr="002B61A3">
        <w:rPr>
          <w:rFonts w:ascii="Marianne" w:eastAsia="Times New Roman" w:hAnsi="Marianne" w:cs="Times New Roman"/>
          <w:bCs/>
          <w:sz w:val="20"/>
          <w:szCs w:val="20"/>
        </w:rPr>
        <w:t xml:space="preserve">, </w:t>
      </w:r>
      <w:r w:rsidR="001A2707">
        <w:rPr>
          <w:rFonts w:ascii="Marianne" w:eastAsia="Times New Roman" w:hAnsi="Marianne" w:cs="Times New Roman"/>
          <w:bCs/>
          <w:sz w:val="20"/>
          <w:szCs w:val="20"/>
        </w:rPr>
        <w:t>Stratégie Nationale Biodiversité</w:t>
      </w:r>
      <w:r w:rsidRPr="002B61A3">
        <w:rPr>
          <w:rFonts w:ascii="Marianne" w:eastAsia="Times New Roman" w:hAnsi="Marianne" w:cs="Times New Roman"/>
          <w:bCs/>
          <w:sz w:val="20"/>
          <w:szCs w:val="20"/>
        </w:rPr>
        <w:t>, trame verte et bleue, économie circulaire, plan climat air énergie territorial (PCAET</w:t>
      </w:r>
      <w:r w:rsidR="0010490F" w:rsidRPr="002B61A3">
        <w:rPr>
          <w:rFonts w:ascii="Marianne" w:eastAsia="Times New Roman" w:hAnsi="Marianne" w:cs="Times New Roman"/>
          <w:bCs/>
          <w:sz w:val="20"/>
          <w:szCs w:val="20"/>
        </w:rPr>
        <w:t xml:space="preserve">), </w:t>
      </w:r>
      <w:r w:rsidR="00BC056D" w:rsidRPr="002B61A3">
        <w:rPr>
          <w:rFonts w:ascii="Marianne" w:eastAsia="Times New Roman" w:hAnsi="Marianne" w:cs="Times New Roman"/>
          <w:bCs/>
          <w:sz w:val="20"/>
          <w:szCs w:val="20"/>
        </w:rPr>
        <w:t>Plan eau</w:t>
      </w:r>
      <w:r w:rsidR="0010490F" w:rsidRPr="002B61A3">
        <w:rPr>
          <w:rFonts w:ascii="Marianne" w:eastAsia="Times New Roman" w:hAnsi="Marianne" w:cs="Times New Roman"/>
          <w:bCs/>
          <w:sz w:val="20"/>
          <w:szCs w:val="20"/>
        </w:rPr>
        <w:t>...</w:t>
      </w:r>
      <w:r w:rsidRPr="002B61A3">
        <w:rPr>
          <w:rFonts w:ascii="Marianne" w:eastAsia="Times New Roman" w:hAnsi="Marianne" w:cs="Times New Roman"/>
          <w:bCs/>
          <w:sz w:val="20"/>
          <w:szCs w:val="20"/>
        </w:rPr>
        <w:t>)</w:t>
      </w:r>
      <w:r w:rsidR="009A76C0">
        <w:rPr>
          <w:rFonts w:ascii="Marianne" w:eastAsia="Times New Roman" w:hAnsi="Marianne" w:cs="Times New Roman"/>
          <w:bCs/>
          <w:sz w:val="20"/>
          <w:szCs w:val="20"/>
        </w:rPr>
        <w:t>,</w:t>
      </w:r>
    </w:p>
    <w:p w14:paraId="2D9B32EE" w14:textId="22ECDD4E" w:rsidR="003716F3" w:rsidRPr="002B61A3" w:rsidRDefault="003716F3" w:rsidP="0065638C">
      <w:pPr>
        <w:pStyle w:val="Paragraphedeliste"/>
        <w:numPr>
          <w:ilvl w:val="0"/>
          <w:numId w:val="5"/>
        </w:num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 xml:space="preserve">Santé (directive eau potable, contrats locaux de santé, schéma directeur eau </w:t>
      </w:r>
      <w:r w:rsidR="0010490F" w:rsidRPr="002B61A3">
        <w:rPr>
          <w:rFonts w:ascii="Marianne" w:eastAsia="Times New Roman" w:hAnsi="Marianne" w:cs="Times New Roman"/>
          <w:bCs/>
          <w:sz w:val="20"/>
          <w:szCs w:val="20"/>
        </w:rPr>
        <w:t xml:space="preserve">potable, </w:t>
      </w:r>
      <w:r w:rsidR="00BC056D" w:rsidRPr="002B61A3">
        <w:rPr>
          <w:rFonts w:ascii="Marianne" w:eastAsia="Times New Roman" w:hAnsi="Marianne" w:cs="Times New Roman"/>
          <w:bCs/>
          <w:sz w:val="20"/>
          <w:szCs w:val="20"/>
        </w:rPr>
        <w:t>plan régional santé environnement (PRSE4)</w:t>
      </w:r>
      <w:r w:rsidR="00D6335C">
        <w:rPr>
          <w:rFonts w:ascii="Marianne" w:eastAsia="Times New Roman" w:hAnsi="Marianne" w:cs="Times New Roman"/>
          <w:bCs/>
          <w:sz w:val="20"/>
          <w:szCs w:val="20"/>
        </w:rPr>
        <w:t xml:space="preserve">, </w:t>
      </w:r>
      <w:r w:rsidR="0010490F" w:rsidRPr="002B61A3">
        <w:rPr>
          <w:rFonts w:ascii="Marianne" w:eastAsia="Times New Roman" w:hAnsi="Marianne" w:cs="Times New Roman"/>
          <w:bCs/>
          <w:sz w:val="20"/>
          <w:szCs w:val="20"/>
        </w:rPr>
        <w:t>...</w:t>
      </w:r>
      <w:r w:rsidRPr="002B61A3">
        <w:rPr>
          <w:rFonts w:ascii="Marianne" w:eastAsia="Times New Roman" w:hAnsi="Marianne" w:cs="Times New Roman"/>
          <w:bCs/>
          <w:sz w:val="20"/>
          <w:szCs w:val="20"/>
        </w:rPr>
        <w:t>)</w:t>
      </w:r>
      <w:r w:rsidR="009A76C0">
        <w:rPr>
          <w:rFonts w:ascii="Marianne" w:eastAsia="Times New Roman" w:hAnsi="Marianne" w:cs="Times New Roman"/>
          <w:bCs/>
          <w:sz w:val="20"/>
          <w:szCs w:val="20"/>
        </w:rPr>
        <w:t>,</w:t>
      </w:r>
    </w:p>
    <w:p w14:paraId="5BB943D2" w14:textId="5ADE494C" w:rsidR="003716F3" w:rsidRPr="002B61A3" w:rsidRDefault="003716F3" w:rsidP="0028786E">
      <w:pPr>
        <w:pStyle w:val="Paragraphedeliste"/>
        <w:numPr>
          <w:ilvl w:val="0"/>
          <w:numId w:val="5"/>
        </w:numPr>
        <w:spacing w:before="100" w:beforeAutospacing="1" w:after="0"/>
        <w:rPr>
          <w:rFonts w:ascii="Marianne" w:eastAsia="Times New Roman" w:hAnsi="Marianne" w:cs="Times New Roman"/>
          <w:bCs/>
          <w:sz w:val="20"/>
          <w:szCs w:val="20"/>
        </w:rPr>
      </w:pPr>
      <w:r w:rsidRPr="002B61A3">
        <w:rPr>
          <w:rFonts w:ascii="Marianne" w:eastAsia="Times New Roman" w:hAnsi="Marianne" w:cs="Times New Roman"/>
          <w:bCs/>
          <w:sz w:val="20"/>
          <w:szCs w:val="20"/>
        </w:rPr>
        <w:t>Agriculture (</w:t>
      </w:r>
      <w:r w:rsidR="001A2707" w:rsidRPr="002B61A3">
        <w:rPr>
          <w:rFonts w:ascii="Marianne" w:eastAsia="Times New Roman" w:hAnsi="Marianne" w:cs="Times New Roman"/>
          <w:bCs/>
          <w:sz w:val="20"/>
          <w:szCs w:val="20"/>
        </w:rPr>
        <w:t>p</w:t>
      </w:r>
      <w:r w:rsidR="001A2707">
        <w:rPr>
          <w:rFonts w:ascii="Marianne" w:eastAsia="Times New Roman" w:hAnsi="Marianne" w:cs="Times New Roman"/>
          <w:bCs/>
          <w:sz w:val="20"/>
          <w:szCs w:val="20"/>
        </w:rPr>
        <w:t>rojet</w:t>
      </w:r>
      <w:r w:rsidR="001A2707"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 xml:space="preserve">agroécologie, </w:t>
      </w:r>
      <w:r w:rsidR="001A2707" w:rsidRPr="002B61A3">
        <w:rPr>
          <w:rFonts w:ascii="Marianne" w:eastAsia="Times New Roman" w:hAnsi="Marianne" w:cs="Times New Roman"/>
          <w:bCs/>
          <w:sz w:val="20"/>
          <w:szCs w:val="20"/>
        </w:rPr>
        <w:t>p</w:t>
      </w:r>
      <w:r w:rsidR="001A2707">
        <w:rPr>
          <w:rFonts w:ascii="Marianne" w:eastAsia="Times New Roman" w:hAnsi="Marianne" w:cs="Times New Roman"/>
          <w:bCs/>
          <w:sz w:val="20"/>
          <w:szCs w:val="20"/>
        </w:rPr>
        <w:t>rogramme</w:t>
      </w:r>
      <w:r w:rsidR="001A2707"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ambition bio</w:t>
      </w:r>
      <w:r w:rsidR="00BB3247" w:rsidRPr="002B61A3">
        <w:rPr>
          <w:rFonts w:ascii="Marianne" w:eastAsia="Times New Roman" w:hAnsi="Marianne" w:cs="Times New Roman"/>
          <w:bCs/>
          <w:sz w:val="20"/>
          <w:szCs w:val="20"/>
        </w:rPr>
        <w:t xml:space="preserve">, </w:t>
      </w:r>
      <w:r w:rsidR="00073D9D" w:rsidRPr="002B61A3">
        <w:rPr>
          <w:rFonts w:ascii="Marianne" w:eastAsia="Times New Roman" w:hAnsi="Marianne" w:cs="Times New Roman"/>
          <w:bCs/>
          <w:sz w:val="20"/>
          <w:szCs w:val="20"/>
        </w:rPr>
        <w:t>p</w:t>
      </w:r>
      <w:r w:rsidR="00073D9D">
        <w:rPr>
          <w:rFonts w:ascii="Marianne" w:eastAsia="Times New Roman" w:hAnsi="Marianne" w:cs="Times New Roman"/>
          <w:bCs/>
          <w:sz w:val="20"/>
          <w:szCs w:val="20"/>
        </w:rPr>
        <w:t>rojet</w:t>
      </w:r>
      <w:r w:rsidR="00073D9D" w:rsidRPr="002B61A3">
        <w:rPr>
          <w:rFonts w:ascii="Marianne" w:eastAsia="Times New Roman" w:hAnsi="Marianne" w:cs="Times New Roman"/>
          <w:bCs/>
          <w:sz w:val="20"/>
          <w:szCs w:val="20"/>
        </w:rPr>
        <w:t xml:space="preserve"> alimenta</w:t>
      </w:r>
      <w:r w:rsidR="00073D9D">
        <w:rPr>
          <w:rFonts w:ascii="Marianne" w:eastAsia="Times New Roman" w:hAnsi="Marianne" w:cs="Times New Roman"/>
          <w:bCs/>
          <w:sz w:val="20"/>
          <w:szCs w:val="20"/>
        </w:rPr>
        <w:t>ire</w:t>
      </w:r>
      <w:r w:rsidR="00073D9D" w:rsidRPr="002B61A3">
        <w:rPr>
          <w:rFonts w:ascii="Marianne" w:eastAsia="Times New Roman" w:hAnsi="Marianne" w:cs="Times New Roman"/>
          <w:bCs/>
          <w:sz w:val="20"/>
          <w:szCs w:val="20"/>
        </w:rPr>
        <w:t xml:space="preserve"> territoria</w:t>
      </w:r>
      <w:r w:rsidR="00073D9D">
        <w:rPr>
          <w:rFonts w:ascii="Marianne" w:eastAsia="Times New Roman" w:hAnsi="Marianne" w:cs="Times New Roman"/>
          <w:bCs/>
          <w:sz w:val="20"/>
          <w:szCs w:val="20"/>
        </w:rPr>
        <w:t>l</w:t>
      </w:r>
      <w:r w:rsidRPr="002B61A3">
        <w:rPr>
          <w:rFonts w:ascii="Marianne" w:eastAsia="Times New Roman" w:hAnsi="Marianne" w:cs="Times New Roman"/>
          <w:bCs/>
          <w:sz w:val="20"/>
          <w:szCs w:val="20"/>
        </w:rPr>
        <w:t xml:space="preserve">, certification environnementale </w:t>
      </w:r>
      <w:r w:rsidR="0010490F" w:rsidRPr="002B61A3">
        <w:rPr>
          <w:rFonts w:ascii="Marianne" w:eastAsia="Times New Roman" w:hAnsi="Marianne" w:cs="Times New Roman"/>
          <w:bCs/>
          <w:sz w:val="20"/>
          <w:szCs w:val="20"/>
        </w:rPr>
        <w:t>HVE…</w:t>
      </w:r>
      <w:r w:rsidRPr="002B61A3">
        <w:rPr>
          <w:rFonts w:ascii="Marianne" w:eastAsia="Times New Roman" w:hAnsi="Marianne" w:cs="Times New Roman"/>
          <w:bCs/>
          <w:sz w:val="20"/>
          <w:szCs w:val="20"/>
        </w:rPr>
        <w:t>).</w:t>
      </w:r>
    </w:p>
    <w:p w14:paraId="6D239EDB" w14:textId="7A0CE8ED" w:rsidR="00CA6E08" w:rsidRPr="002B61A3" w:rsidRDefault="00CA6E08" w:rsidP="003436B9">
      <w:pPr>
        <w:pStyle w:val="Titre1"/>
        <w:spacing w:after="120" w:line="240" w:lineRule="auto"/>
        <w:rPr>
          <w:rFonts w:ascii="Marianne" w:hAnsi="Marianne"/>
          <w:b w:val="0"/>
          <w:bCs/>
          <w:color w:val="002060"/>
        </w:rPr>
      </w:pPr>
      <w:bookmarkStart w:id="13" w:name="_Toc193727047"/>
      <w:r w:rsidRPr="002B61A3">
        <w:rPr>
          <w:rFonts w:ascii="Marianne" w:hAnsi="Marianne"/>
          <w:b w:val="0"/>
          <w:bCs/>
          <w:color w:val="002060"/>
        </w:rPr>
        <w:t>LA DÉMARCHE</w:t>
      </w:r>
      <w:r w:rsidR="00442A92" w:rsidRPr="002B61A3">
        <w:rPr>
          <w:rFonts w:ascii="Marianne" w:hAnsi="Marianne"/>
          <w:b w:val="0"/>
          <w:bCs/>
          <w:color w:val="002060"/>
        </w:rPr>
        <w:t xml:space="preserve"> « </w:t>
      </w:r>
      <w:r w:rsidR="00CA7630">
        <w:rPr>
          <w:rFonts w:ascii="Marianne" w:hAnsi="Marianne"/>
          <w:b w:val="0"/>
          <w:bCs/>
          <w:color w:val="002060"/>
        </w:rPr>
        <w:t xml:space="preserve">L’EAU D’ICI </w:t>
      </w:r>
      <w:r w:rsidR="003436B9" w:rsidRPr="002B61A3">
        <w:rPr>
          <w:rFonts w:ascii="Marianne" w:hAnsi="Marianne"/>
          <w:b w:val="0"/>
          <w:bCs/>
          <w:color w:val="002060"/>
        </w:rPr>
        <w:t>»</w:t>
      </w:r>
      <w:bookmarkEnd w:id="13"/>
    </w:p>
    <w:p w14:paraId="45019CD6" w14:textId="6FF90EC4" w:rsidR="003436B9" w:rsidRPr="002B61A3" w:rsidRDefault="003436B9" w:rsidP="003436B9">
      <w:pPr>
        <w:pStyle w:val="Titre2"/>
        <w:rPr>
          <w:rFonts w:ascii="Marianne" w:hAnsi="Marianne"/>
          <w:b w:val="0"/>
          <w:bCs/>
        </w:rPr>
      </w:pPr>
      <w:bookmarkStart w:id="14" w:name="_Toc193727048"/>
      <w:r w:rsidRPr="002B61A3">
        <w:rPr>
          <w:rFonts w:ascii="Marianne" w:hAnsi="Marianne"/>
          <w:b w:val="0"/>
          <w:bCs/>
        </w:rPr>
        <w:t>L’OBJECTIF ET L’AMBITION</w:t>
      </w:r>
      <w:bookmarkEnd w:id="14"/>
    </w:p>
    <w:p w14:paraId="38A01854" w14:textId="4E4AF348" w:rsidR="00F71709" w:rsidRPr="000A0E02" w:rsidRDefault="003436B9" w:rsidP="000A0E02">
      <w:pPr>
        <w:spacing w:before="100" w:beforeAutospacing="1"/>
        <w:rPr>
          <w:rFonts w:ascii="Marianne" w:eastAsia="Times New Roman" w:hAnsi="Marianne" w:cs="Times New Roman"/>
          <w:bCs/>
          <w:sz w:val="20"/>
          <w:szCs w:val="20"/>
        </w:rPr>
      </w:pPr>
      <w:r w:rsidRPr="002B61A3">
        <w:rPr>
          <w:rFonts w:ascii="Marianne" w:eastAsia="Times New Roman" w:hAnsi="Marianne" w:cs="Times New Roman"/>
          <w:bCs/>
          <w:sz w:val="20"/>
          <w:szCs w:val="20"/>
          <w:u w:val="single"/>
        </w:rPr>
        <w:t xml:space="preserve">L’objectif de cet appel à projets est de soutenir </w:t>
      </w:r>
      <w:r w:rsidR="00617E5C">
        <w:rPr>
          <w:rFonts w:ascii="Marianne" w:eastAsia="Times New Roman" w:hAnsi="Marianne" w:cs="Times New Roman"/>
          <w:bCs/>
          <w:sz w:val="20"/>
          <w:szCs w:val="20"/>
          <w:u w:val="single"/>
        </w:rPr>
        <w:t>l</w:t>
      </w:r>
      <w:r w:rsidR="00754082">
        <w:rPr>
          <w:rFonts w:ascii="Marianne" w:eastAsia="Times New Roman" w:hAnsi="Marianne" w:cs="Times New Roman"/>
          <w:bCs/>
          <w:sz w:val="20"/>
          <w:szCs w:val="20"/>
          <w:u w:val="single"/>
        </w:rPr>
        <w:t xml:space="preserve">es </w:t>
      </w:r>
      <w:r w:rsidR="008F0F33" w:rsidRPr="002B61A3">
        <w:rPr>
          <w:rFonts w:ascii="Marianne" w:eastAsia="Times New Roman" w:hAnsi="Marianne" w:cs="Times New Roman"/>
          <w:bCs/>
          <w:sz w:val="20"/>
          <w:szCs w:val="20"/>
          <w:u w:val="single"/>
        </w:rPr>
        <w:t>EPCI</w:t>
      </w:r>
      <w:r w:rsidR="00E83C07">
        <w:rPr>
          <w:rFonts w:ascii="Marianne" w:eastAsia="Times New Roman" w:hAnsi="Marianne" w:cs="Times New Roman"/>
          <w:bCs/>
          <w:sz w:val="20"/>
          <w:szCs w:val="20"/>
          <w:u w:val="single"/>
        </w:rPr>
        <w:t xml:space="preserve"> ou structures intercommunales</w:t>
      </w:r>
      <w:r w:rsidR="00BB3247" w:rsidRPr="002B61A3">
        <w:rPr>
          <w:rFonts w:ascii="Marianne" w:eastAsia="Times New Roman" w:hAnsi="Marianne" w:cs="Times New Roman"/>
          <w:bCs/>
          <w:sz w:val="20"/>
          <w:szCs w:val="20"/>
        </w:rPr>
        <w:t xml:space="preserve">, tout particulièrement les personnes responsables de la production et distribution de l’eau (PRPDE) </w:t>
      </w:r>
      <w:r w:rsidRPr="002B61A3">
        <w:rPr>
          <w:rFonts w:ascii="Marianne" w:eastAsia="Times New Roman" w:hAnsi="Marianne" w:cs="Times New Roman"/>
          <w:bCs/>
          <w:sz w:val="20"/>
          <w:szCs w:val="20"/>
        </w:rPr>
        <w:lastRenderedPageBreak/>
        <w:t xml:space="preserve">en leur apportant un </w:t>
      </w:r>
      <w:r w:rsidRPr="000A0E02">
        <w:rPr>
          <w:rFonts w:ascii="Marianne" w:eastAsia="Times New Roman" w:hAnsi="Marianne" w:cs="Times New Roman"/>
          <w:b/>
          <w:sz w:val="20"/>
          <w:szCs w:val="20"/>
        </w:rPr>
        <w:t>accompagnement financier et humain</w:t>
      </w:r>
      <w:r w:rsidRPr="002B61A3">
        <w:rPr>
          <w:rFonts w:ascii="Marianne" w:eastAsia="Times New Roman" w:hAnsi="Marianne" w:cs="Times New Roman"/>
          <w:bCs/>
          <w:sz w:val="20"/>
          <w:szCs w:val="20"/>
        </w:rPr>
        <w:t xml:space="preserve"> dans leur démarche d’amélioration de la qualité de l’eau sur leurs captages prioritaires</w:t>
      </w:r>
      <w:r w:rsidR="002F740C">
        <w:rPr>
          <w:rFonts w:ascii="Marianne" w:eastAsia="Times New Roman" w:hAnsi="Marianne" w:cs="Times New Roman"/>
          <w:bCs/>
          <w:sz w:val="20"/>
          <w:szCs w:val="20"/>
        </w:rPr>
        <w:t xml:space="preserve"> dans le contexte du changement climatique</w:t>
      </w:r>
      <w:r w:rsidRPr="002B61A3">
        <w:rPr>
          <w:rFonts w:ascii="Marianne" w:eastAsia="Times New Roman" w:hAnsi="Marianne" w:cs="Times New Roman"/>
          <w:bCs/>
          <w:sz w:val="20"/>
          <w:szCs w:val="20"/>
        </w:rPr>
        <w:t>.</w:t>
      </w:r>
    </w:p>
    <w:p w14:paraId="15B2F254" w14:textId="48CDCF2E" w:rsidR="00F71709" w:rsidRPr="00D3706F" w:rsidRDefault="00F71709" w:rsidP="000A0E02">
      <w:pPr>
        <w:autoSpaceDE w:val="0"/>
        <w:autoSpaceDN w:val="0"/>
        <w:adjustRightInd w:val="0"/>
        <w:spacing w:after="0"/>
        <w:rPr>
          <w:rFonts w:ascii="Marianne" w:hAnsi="Marianne" w:cs="Calibri"/>
          <w:color w:val="000000"/>
          <w:sz w:val="20"/>
          <w:szCs w:val="20"/>
        </w:rPr>
      </w:pPr>
      <w:r w:rsidRPr="00D3706F">
        <w:rPr>
          <w:rFonts w:ascii="Marianne" w:eastAsia="Times New Roman" w:hAnsi="Marianne" w:cs="Times New Roman"/>
          <w:bCs/>
          <w:sz w:val="20"/>
          <w:szCs w:val="20"/>
        </w:rPr>
        <w:t xml:space="preserve">Les enjeux liés à l’eau constituent une priorité forte pour la </w:t>
      </w:r>
      <w:r w:rsidR="00CD2DCE" w:rsidRPr="00D3706F">
        <w:rPr>
          <w:rFonts w:ascii="Marianne" w:eastAsia="Times New Roman" w:hAnsi="Marianne" w:cs="Times New Roman"/>
          <w:bCs/>
          <w:sz w:val="20"/>
          <w:szCs w:val="20"/>
        </w:rPr>
        <w:t>r</w:t>
      </w:r>
      <w:r w:rsidRPr="00D3706F">
        <w:rPr>
          <w:rFonts w:ascii="Marianne" w:eastAsia="Times New Roman" w:hAnsi="Marianne" w:cs="Times New Roman"/>
          <w:bCs/>
          <w:sz w:val="20"/>
          <w:szCs w:val="20"/>
        </w:rPr>
        <w:t>égion Bourgogne-Franche-Comté</w:t>
      </w:r>
      <w:r w:rsidR="00CD2DCE" w:rsidRPr="00D3706F">
        <w:rPr>
          <w:rFonts w:ascii="Marianne" w:eastAsia="Times New Roman" w:hAnsi="Marianne" w:cs="Times New Roman"/>
          <w:bCs/>
          <w:sz w:val="20"/>
          <w:szCs w:val="20"/>
        </w:rPr>
        <w:t xml:space="preserve"> et</w:t>
      </w:r>
      <w:r w:rsidR="00CD2DCE" w:rsidRPr="00D3706F">
        <w:rPr>
          <w:rFonts w:ascii="Marianne" w:hAnsi="Marianne" w:cs="Calibri"/>
          <w:color w:val="000000"/>
          <w:sz w:val="20"/>
          <w:szCs w:val="20"/>
        </w:rPr>
        <w:t xml:space="preserve"> « </w:t>
      </w:r>
      <w:r w:rsidR="00CA7630" w:rsidRPr="00D3706F">
        <w:rPr>
          <w:rFonts w:ascii="Marianne" w:hAnsi="Marianne" w:cs="Calibri"/>
          <w:b/>
          <w:bCs/>
          <w:i/>
          <w:iCs/>
          <w:color w:val="000000"/>
          <w:sz w:val="20"/>
          <w:szCs w:val="20"/>
        </w:rPr>
        <w:t xml:space="preserve">L’EAU D’ICI </w:t>
      </w:r>
      <w:r w:rsidR="00CD2DCE" w:rsidRPr="00D3706F">
        <w:rPr>
          <w:rFonts w:ascii="Marianne" w:hAnsi="Marianne" w:cs="Calibri"/>
          <w:b/>
          <w:bCs/>
          <w:i/>
          <w:iCs/>
          <w:color w:val="000000"/>
          <w:sz w:val="20"/>
          <w:szCs w:val="20"/>
        </w:rPr>
        <w:t>»</w:t>
      </w:r>
      <w:r w:rsidRPr="00D3706F">
        <w:rPr>
          <w:rFonts w:ascii="Marianne" w:hAnsi="Marianne" w:cs="Calibri"/>
          <w:b/>
          <w:bCs/>
          <w:i/>
          <w:iCs/>
          <w:color w:val="000000"/>
          <w:sz w:val="20"/>
          <w:szCs w:val="20"/>
        </w:rPr>
        <w:t xml:space="preserve"> </w:t>
      </w:r>
      <w:r w:rsidRPr="00D3706F">
        <w:rPr>
          <w:rFonts w:ascii="Marianne" w:hAnsi="Marianne" w:cs="Calibri"/>
          <w:b/>
          <w:bCs/>
          <w:color w:val="000000"/>
          <w:sz w:val="20"/>
          <w:szCs w:val="20"/>
        </w:rPr>
        <w:t xml:space="preserve">propose aux élus et aux acteurs du territoire d’agir en faveur de la reconquête de la ressource en eau </w:t>
      </w:r>
      <w:r w:rsidRPr="00D3706F">
        <w:rPr>
          <w:rFonts w:ascii="Marianne" w:hAnsi="Marianne" w:cs="Calibri"/>
          <w:color w:val="000000"/>
          <w:sz w:val="20"/>
          <w:szCs w:val="20"/>
        </w:rPr>
        <w:t>pour une meilleure qualité de vie des citoyens et pour l’attractivité de la région Bourgogne-Franche-Comté.</w:t>
      </w:r>
    </w:p>
    <w:p w14:paraId="764B8DAF" w14:textId="083D9902" w:rsidR="003436B9" w:rsidRDefault="003436B9" w:rsidP="000A0E02">
      <w:pPr>
        <w:pBdr>
          <w:top w:val="nil"/>
          <w:left w:val="nil"/>
          <w:bottom w:val="nil"/>
          <w:right w:val="nil"/>
          <w:between w:val="nil"/>
        </w:pBdr>
        <w:spacing w:before="120" w:after="0"/>
        <w:rPr>
          <w:rFonts w:ascii="Marianne" w:eastAsia="Times New Roman" w:hAnsi="Marianne" w:cs="Times New Roman"/>
          <w:bCs/>
          <w:sz w:val="20"/>
          <w:szCs w:val="20"/>
        </w:rPr>
      </w:pPr>
      <w:r w:rsidRPr="0086273A">
        <w:rPr>
          <w:rFonts w:ascii="Marianne" w:eastAsia="Times New Roman" w:hAnsi="Marianne" w:cs="Times New Roman"/>
          <w:bCs/>
          <w:sz w:val="20"/>
          <w:szCs w:val="20"/>
        </w:rPr>
        <w:t xml:space="preserve">Cet </w:t>
      </w:r>
      <w:r w:rsidRPr="000A0E02">
        <w:rPr>
          <w:rFonts w:ascii="Marianne" w:eastAsia="Times New Roman" w:hAnsi="Marianne" w:cs="Times New Roman"/>
          <w:b/>
          <w:sz w:val="20"/>
          <w:szCs w:val="20"/>
        </w:rPr>
        <w:t>accompagnement</w:t>
      </w:r>
      <w:r w:rsidRPr="0086273A">
        <w:rPr>
          <w:rFonts w:ascii="Marianne" w:eastAsia="Times New Roman" w:hAnsi="Marianne" w:cs="Times New Roman"/>
          <w:bCs/>
          <w:sz w:val="20"/>
          <w:szCs w:val="20"/>
        </w:rPr>
        <w:t xml:space="preserve"> revêt un caractère </w:t>
      </w:r>
      <w:r w:rsidRPr="000A0E02">
        <w:rPr>
          <w:rFonts w:ascii="Marianne" w:eastAsia="Times New Roman" w:hAnsi="Marianne" w:cs="Times New Roman"/>
          <w:b/>
          <w:sz w:val="20"/>
          <w:szCs w:val="20"/>
        </w:rPr>
        <w:t>innovant</w:t>
      </w:r>
      <w:r w:rsidRPr="0086273A">
        <w:rPr>
          <w:rFonts w:ascii="Marianne" w:eastAsia="Times New Roman" w:hAnsi="Marianne" w:cs="Times New Roman"/>
          <w:bCs/>
          <w:sz w:val="20"/>
          <w:szCs w:val="20"/>
        </w:rPr>
        <w:t xml:space="preserve"> par son approche. En effet, la démarche permet de </w:t>
      </w:r>
      <w:r w:rsidRPr="000A0E02">
        <w:rPr>
          <w:rFonts w:ascii="Marianne" w:eastAsia="Times New Roman" w:hAnsi="Marianne" w:cs="Times New Roman"/>
          <w:b/>
          <w:sz w:val="20"/>
          <w:szCs w:val="20"/>
        </w:rPr>
        <w:t>mettre en avant le territoire</w:t>
      </w:r>
      <w:r w:rsidRPr="0086273A">
        <w:rPr>
          <w:rFonts w:ascii="Marianne" w:eastAsia="Times New Roman" w:hAnsi="Marianne" w:cs="Times New Roman"/>
          <w:bCs/>
          <w:sz w:val="20"/>
          <w:szCs w:val="20"/>
        </w:rPr>
        <w:t xml:space="preserve"> porté par </w:t>
      </w:r>
      <w:r w:rsidRPr="000A0E02">
        <w:rPr>
          <w:rFonts w:ascii="Marianne" w:eastAsia="Times New Roman" w:hAnsi="Marianne" w:cs="Times New Roman"/>
          <w:b/>
          <w:sz w:val="20"/>
          <w:szCs w:val="20"/>
        </w:rPr>
        <w:t>les élu(e)s et leur équipe technique</w:t>
      </w:r>
      <w:r w:rsidRPr="0086273A">
        <w:rPr>
          <w:rFonts w:ascii="Marianne" w:eastAsia="Times New Roman" w:hAnsi="Marianne" w:cs="Times New Roman"/>
          <w:bCs/>
          <w:sz w:val="20"/>
          <w:szCs w:val="20"/>
        </w:rPr>
        <w:t xml:space="preserve"> sur la problématique de la </w:t>
      </w:r>
      <w:r w:rsidRPr="000A0E02">
        <w:rPr>
          <w:rFonts w:ascii="Marianne" w:eastAsia="Times New Roman" w:hAnsi="Marianne" w:cs="Times New Roman"/>
          <w:b/>
          <w:sz w:val="20"/>
          <w:szCs w:val="20"/>
        </w:rPr>
        <w:t>qualité de l’eau</w:t>
      </w:r>
      <w:r w:rsidRPr="0086273A">
        <w:rPr>
          <w:rFonts w:ascii="Marianne" w:eastAsia="Times New Roman" w:hAnsi="Marianne" w:cs="Times New Roman"/>
          <w:bCs/>
          <w:sz w:val="20"/>
          <w:szCs w:val="20"/>
        </w:rPr>
        <w:t xml:space="preserve">. Elle permet de </w:t>
      </w:r>
      <w:r w:rsidRPr="000A0E02">
        <w:rPr>
          <w:rFonts w:ascii="Marianne" w:eastAsia="Times New Roman" w:hAnsi="Marianne" w:cs="Times New Roman"/>
          <w:b/>
          <w:sz w:val="20"/>
          <w:szCs w:val="20"/>
        </w:rPr>
        <w:t>mobiliser</w:t>
      </w:r>
      <w:r w:rsidRPr="0086273A">
        <w:rPr>
          <w:rFonts w:ascii="Marianne" w:eastAsia="Times New Roman" w:hAnsi="Marianne" w:cs="Times New Roman"/>
          <w:bCs/>
          <w:sz w:val="20"/>
          <w:szCs w:val="20"/>
        </w:rPr>
        <w:t xml:space="preserve"> à l’échelle de la collectivité tous les </w:t>
      </w:r>
      <w:r w:rsidRPr="000A0E02">
        <w:rPr>
          <w:rFonts w:ascii="Marianne" w:eastAsia="Times New Roman" w:hAnsi="Marianne" w:cs="Times New Roman"/>
          <w:b/>
          <w:sz w:val="20"/>
          <w:szCs w:val="20"/>
        </w:rPr>
        <w:t>acteurs du territoire</w:t>
      </w:r>
      <w:r w:rsidRPr="0086273A">
        <w:rPr>
          <w:rFonts w:ascii="Marianne" w:eastAsia="Times New Roman" w:hAnsi="Marianne" w:cs="Times New Roman"/>
          <w:bCs/>
          <w:sz w:val="20"/>
          <w:szCs w:val="20"/>
        </w:rPr>
        <w:t xml:space="preserve"> susceptible</w:t>
      </w:r>
      <w:r w:rsidR="00A05821" w:rsidRPr="0086273A">
        <w:rPr>
          <w:rFonts w:ascii="Marianne" w:eastAsia="Times New Roman" w:hAnsi="Marianne" w:cs="Times New Roman"/>
          <w:bCs/>
          <w:sz w:val="20"/>
          <w:szCs w:val="20"/>
        </w:rPr>
        <w:t>s</w:t>
      </w:r>
      <w:r w:rsidRPr="0086273A">
        <w:rPr>
          <w:rFonts w:ascii="Marianne" w:eastAsia="Times New Roman" w:hAnsi="Marianne" w:cs="Times New Roman"/>
          <w:bCs/>
          <w:sz w:val="20"/>
          <w:szCs w:val="20"/>
        </w:rPr>
        <w:t xml:space="preserve"> d’apporter leur contribution </w:t>
      </w:r>
      <w:r w:rsidR="001579AA">
        <w:rPr>
          <w:rFonts w:ascii="Marianne" w:eastAsia="Times New Roman" w:hAnsi="Marianne" w:cs="Times New Roman"/>
          <w:bCs/>
          <w:sz w:val="20"/>
          <w:szCs w:val="20"/>
        </w:rPr>
        <w:t>à la construction d’un</w:t>
      </w:r>
      <w:r w:rsidRPr="0086273A">
        <w:rPr>
          <w:rFonts w:ascii="Marianne" w:eastAsia="Times New Roman" w:hAnsi="Marianne" w:cs="Times New Roman"/>
          <w:bCs/>
          <w:sz w:val="20"/>
          <w:szCs w:val="20"/>
        </w:rPr>
        <w:t xml:space="preserve"> </w:t>
      </w:r>
      <w:r w:rsidRPr="000A0E02">
        <w:rPr>
          <w:rFonts w:ascii="Marianne" w:eastAsia="Times New Roman" w:hAnsi="Marianne" w:cs="Times New Roman"/>
          <w:b/>
          <w:sz w:val="20"/>
          <w:szCs w:val="20"/>
        </w:rPr>
        <w:t>projet</w:t>
      </w:r>
      <w:r w:rsidR="001579AA" w:rsidRPr="000A0E02">
        <w:rPr>
          <w:rFonts w:ascii="Marianne" w:eastAsia="Times New Roman" w:hAnsi="Marianne" w:cs="Times New Roman"/>
          <w:b/>
          <w:sz w:val="20"/>
          <w:szCs w:val="20"/>
        </w:rPr>
        <w:t xml:space="preserve"> exemplaire et</w:t>
      </w:r>
      <w:r w:rsidR="00B46A19" w:rsidRPr="000A0E02">
        <w:rPr>
          <w:rFonts w:ascii="Marianne" w:eastAsia="Times New Roman" w:hAnsi="Marianne" w:cs="Times New Roman"/>
          <w:b/>
          <w:sz w:val="20"/>
          <w:szCs w:val="20"/>
        </w:rPr>
        <w:t xml:space="preserve"> </w:t>
      </w:r>
      <w:r w:rsidR="001579AA" w:rsidRPr="000A0E02">
        <w:rPr>
          <w:rFonts w:ascii="Marianne" w:eastAsia="Times New Roman" w:hAnsi="Marianne" w:cs="Times New Roman"/>
          <w:b/>
          <w:sz w:val="20"/>
          <w:szCs w:val="20"/>
        </w:rPr>
        <w:t>duplicable</w:t>
      </w:r>
      <w:r w:rsidR="00B46A19" w:rsidRPr="0086273A">
        <w:rPr>
          <w:rFonts w:ascii="Marianne" w:eastAsia="Times New Roman" w:hAnsi="Marianne" w:cs="Times New Roman"/>
          <w:bCs/>
          <w:sz w:val="20"/>
          <w:szCs w:val="20"/>
        </w:rPr>
        <w:t xml:space="preserve"> (e</w:t>
      </w:r>
      <w:r w:rsidR="0086273A">
        <w:rPr>
          <w:rFonts w:ascii="Marianne" w:eastAsia="Times New Roman" w:hAnsi="Marianne" w:cs="Times New Roman"/>
          <w:bCs/>
          <w:sz w:val="20"/>
          <w:szCs w:val="20"/>
        </w:rPr>
        <w:t>x</w:t>
      </w:r>
      <w:r w:rsidR="00360C0C">
        <w:rPr>
          <w:rFonts w:ascii="Marianne" w:eastAsia="Times New Roman" w:hAnsi="Marianne" w:cs="Times New Roman"/>
          <w:bCs/>
          <w:sz w:val="20"/>
          <w:szCs w:val="20"/>
        </w:rPr>
        <w:t xml:space="preserve"> : </w:t>
      </w:r>
      <w:r w:rsidR="00B46A19" w:rsidRPr="0086273A">
        <w:rPr>
          <w:rFonts w:ascii="Marianne" w:eastAsia="Times New Roman" w:hAnsi="Marianne" w:cs="Times New Roman"/>
          <w:bCs/>
          <w:sz w:val="20"/>
          <w:szCs w:val="20"/>
        </w:rPr>
        <w:t>filière miscanthu</w:t>
      </w:r>
      <w:r w:rsidR="00360C0C">
        <w:rPr>
          <w:rFonts w:ascii="Marianne" w:eastAsia="Times New Roman" w:hAnsi="Marianne" w:cs="Times New Roman"/>
          <w:bCs/>
          <w:sz w:val="20"/>
          <w:szCs w:val="20"/>
        </w:rPr>
        <w:t>s</w:t>
      </w:r>
      <w:r w:rsidR="00411712">
        <w:rPr>
          <w:rFonts w:ascii="Marianne" w:eastAsia="Times New Roman" w:hAnsi="Marianne" w:cs="Times New Roman"/>
          <w:bCs/>
          <w:sz w:val="20"/>
          <w:szCs w:val="20"/>
        </w:rPr>
        <w:t xml:space="preserve"> dans les Hauts-de-France</w:t>
      </w:r>
      <w:r w:rsidR="00B46A19" w:rsidRPr="0086273A">
        <w:rPr>
          <w:rFonts w:ascii="Marianne" w:eastAsia="Times New Roman" w:hAnsi="Marianne" w:cs="Times New Roman"/>
          <w:bCs/>
          <w:sz w:val="20"/>
          <w:szCs w:val="20"/>
        </w:rPr>
        <w:t>)</w:t>
      </w:r>
      <w:r w:rsidR="00D362D6">
        <w:rPr>
          <w:rFonts w:ascii="Marianne" w:eastAsia="Times New Roman" w:hAnsi="Marianne" w:cs="Times New Roman"/>
          <w:bCs/>
          <w:sz w:val="20"/>
          <w:szCs w:val="20"/>
        </w:rPr>
        <w:t>.</w:t>
      </w:r>
    </w:p>
    <w:p w14:paraId="3E23A0E4" w14:textId="1176520C" w:rsidR="001545BF" w:rsidRPr="002B61A3" w:rsidRDefault="001545BF" w:rsidP="002E47CE">
      <w:pPr>
        <w:spacing w:before="100" w:beforeAutospacing="1" w:after="0"/>
        <w:rPr>
          <w:rFonts w:ascii="Marianne" w:eastAsia="Times New Roman" w:hAnsi="Marianne" w:cs="Times New Roman"/>
          <w:bCs/>
          <w:sz w:val="20"/>
          <w:szCs w:val="20"/>
        </w:rPr>
      </w:pPr>
      <w:r w:rsidRPr="002E47CE">
        <w:rPr>
          <w:rFonts w:ascii="Marianne" w:hAnsi="Marianne"/>
          <w:bCs/>
          <w:sz w:val="20"/>
          <w:szCs w:val="20"/>
        </w:rPr>
        <w:t xml:space="preserve">La démarche </w:t>
      </w:r>
      <w:r w:rsidRPr="002E47CE">
        <w:rPr>
          <w:rFonts w:ascii="Marianne" w:hAnsi="Marianne"/>
          <w:b/>
          <w:sz w:val="20"/>
          <w:szCs w:val="20"/>
        </w:rPr>
        <w:t>« L’EAU D’ICI » n’a pas vocation à remplacer</w:t>
      </w:r>
      <w:r w:rsidRPr="002E47CE">
        <w:rPr>
          <w:rFonts w:ascii="Marianne" w:hAnsi="Marianne"/>
          <w:bCs/>
          <w:sz w:val="20"/>
          <w:szCs w:val="20"/>
        </w:rPr>
        <w:t xml:space="preserve"> les actions en cours, mais elle vise à créer et à </w:t>
      </w:r>
      <w:r w:rsidRPr="002E47CE">
        <w:rPr>
          <w:rFonts w:ascii="Marianne" w:hAnsi="Marianne"/>
          <w:b/>
          <w:sz w:val="20"/>
          <w:szCs w:val="20"/>
        </w:rPr>
        <w:t>renforcer le</w:t>
      </w:r>
      <w:r w:rsidR="002E47CE" w:rsidRPr="002E47CE">
        <w:rPr>
          <w:rFonts w:ascii="Marianne" w:hAnsi="Marianne"/>
          <w:b/>
          <w:sz w:val="20"/>
          <w:szCs w:val="20"/>
        </w:rPr>
        <w:t>ur</w:t>
      </w:r>
      <w:r w:rsidRPr="002E47CE">
        <w:rPr>
          <w:rFonts w:ascii="Marianne" w:hAnsi="Marianne"/>
          <w:b/>
          <w:sz w:val="20"/>
          <w:szCs w:val="20"/>
        </w:rPr>
        <w:t>s synergies</w:t>
      </w:r>
      <w:r w:rsidRPr="002E47CE">
        <w:rPr>
          <w:rFonts w:ascii="Marianne" w:hAnsi="Marianne"/>
          <w:bCs/>
          <w:sz w:val="20"/>
          <w:szCs w:val="20"/>
        </w:rPr>
        <w:t>.</w:t>
      </w:r>
      <w:r w:rsidRPr="002E47CE">
        <w:rPr>
          <w:b/>
          <w:bCs/>
          <w:sz w:val="23"/>
          <w:szCs w:val="23"/>
        </w:rPr>
        <w:t xml:space="preserve"> </w:t>
      </w:r>
      <w:r w:rsidRPr="002E47CE">
        <w:rPr>
          <w:rFonts w:ascii="Marianne" w:hAnsi="Marianne"/>
          <w:b/>
          <w:sz w:val="20"/>
          <w:szCs w:val="20"/>
        </w:rPr>
        <w:t xml:space="preserve">L’EAU D’ICI n’est pas une réglementation supplémentaire </w:t>
      </w:r>
      <w:r w:rsidRPr="002E47CE">
        <w:rPr>
          <w:rFonts w:ascii="Marianne" w:hAnsi="Marianne"/>
          <w:bCs/>
          <w:sz w:val="20"/>
          <w:szCs w:val="20"/>
        </w:rPr>
        <w:t xml:space="preserve">mais une démarche qui mobilise </w:t>
      </w:r>
      <w:r w:rsidRPr="002E47CE">
        <w:rPr>
          <w:rFonts w:ascii="Marianne" w:hAnsi="Marianne"/>
          <w:b/>
          <w:sz w:val="20"/>
          <w:szCs w:val="20"/>
        </w:rPr>
        <w:t>l’intelligence collective</w:t>
      </w:r>
      <w:r w:rsidRPr="002E47CE">
        <w:rPr>
          <w:rFonts w:ascii="Marianne" w:hAnsi="Marianne"/>
          <w:bCs/>
          <w:sz w:val="20"/>
          <w:szCs w:val="20"/>
        </w:rPr>
        <w:t xml:space="preserve"> à chaque étape de son développement et vise à engager l’ensemble des acteurs locaux.</w:t>
      </w:r>
    </w:p>
    <w:p w14:paraId="232AAB5A" w14:textId="72DA8C6A" w:rsidR="00CA6E08" w:rsidRPr="002B61A3" w:rsidRDefault="00CA6E08" w:rsidP="00CA6E08">
      <w:pPr>
        <w:spacing w:before="100" w:beforeAutospacing="1" w:after="0"/>
        <w:rPr>
          <w:rFonts w:ascii="Marianne" w:eastAsia="Times New Roman" w:hAnsi="Marianne" w:cs="Times New Roman"/>
          <w:bCs/>
          <w:sz w:val="24"/>
          <w:szCs w:val="24"/>
        </w:rPr>
      </w:pPr>
      <w:r w:rsidRPr="00167726">
        <w:rPr>
          <w:rFonts w:ascii="Marianne" w:eastAsia="Times New Roman" w:hAnsi="Marianne" w:cs="Times New Roman"/>
          <w:bCs/>
          <w:sz w:val="20"/>
          <w:szCs w:val="20"/>
        </w:rPr>
        <w:t>Plus spécifiquement, il s’agit pour ces territoires de :</w:t>
      </w:r>
    </w:p>
    <w:p w14:paraId="0B8C9918" w14:textId="009B5449" w:rsidR="00CA6E08" w:rsidRPr="002B61A3" w:rsidRDefault="00B857C2" w:rsidP="0065638C">
      <w:pPr>
        <w:pStyle w:val="Paragraphedeliste"/>
        <w:numPr>
          <w:ilvl w:val="0"/>
          <w:numId w:val="8"/>
        </w:numPr>
        <w:spacing w:before="100" w:beforeAutospacing="1" w:after="0"/>
        <w:rPr>
          <w:rFonts w:ascii="Marianne" w:eastAsia="Times New Roman" w:hAnsi="Marianne" w:cs="Times New Roman"/>
          <w:bCs/>
          <w:sz w:val="24"/>
          <w:szCs w:val="24"/>
        </w:rPr>
      </w:pPr>
      <w:r w:rsidRPr="000A0E02">
        <w:rPr>
          <w:rFonts w:ascii="Marianne" w:eastAsia="Times New Roman" w:hAnsi="Marianne" w:cs="Times New Roman"/>
          <w:b/>
          <w:sz w:val="20"/>
          <w:szCs w:val="20"/>
        </w:rPr>
        <w:t>Développer</w:t>
      </w:r>
      <w:r w:rsidR="00CA6E08" w:rsidRPr="000A0E02">
        <w:rPr>
          <w:rFonts w:ascii="Marianne" w:eastAsia="Times New Roman" w:hAnsi="Marianne" w:cs="Times New Roman"/>
          <w:b/>
          <w:sz w:val="20"/>
          <w:szCs w:val="20"/>
        </w:rPr>
        <w:t xml:space="preserve"> un </w:t>
      </w:r>
      <w:r w:rsidR="00CA6E08" w:rsidRPr="000A0E02">
        <w:rPr>
          <w:rFonts w:ascii="Marianne" w:eastAsia="Times New Roman" w:hAnsi="Marianne" w:cs="Times New Roman"/>
          <w:b/>
          <w:sz w:val="20"/>
          <w:szCs w:val="20"/>
          <w:u w:val="single"/>
        </w:rPr>
        <w:t>projet de territoire intégré et intégrateur</w:t>
      </w:r>
      <w:r w:rsidR="00CA6E08" w:rsidRPr="002B61A3">
        <w:rPr>
          <w:rFonts w:ascii="Marianne" w:eastAsia="Times New Roman" w:hAnsi="Marianne" w:cs="Times New Roman"/>
          <w:bCs/>
          <w:sz w:val="20"/>
          <w:szCs w:val="20"/>
        </w:rPr>
        <w:t xml:space="preserve"> prenant en considération l’ensemble des enjeux liés à la qualité de la ressource (agriculture, biodiversité, changement climatique, gestion quantitative/qualitative de la ressource, santé).</w:t>
      </w:r>
    </w:p>
    <w:p w14:paraId="63334F38" w14:textId="3CD23245" w:rsidR="00CA6E08" w:rsidRPr="002B61A3" w:rsidRDefault="00B857C2" w:rsidP="0065638C">
      <w:pPr>
        <w:pStyle w:val="Paragraphedeliste"/>
        <w:numPr>
          <w:ilvl w:val="0"/>
          <w:numId w:val="8"/>
        </w:numPr>
        <w:spacing w:before="100" w:beforeAutospacing="1" w:after="0"/>
        <w:rPr>
          <w:rFonts w:ascii="Marianne" w:eastAsia="Times New Roman" w:hAnsi="Marianne" w:cs="Times New Roman"/>
          <w:bCs/>
          <w:sz w:val="24"/>
          <w:szCs w:val="24"/>
        </w:rPr>
      </w:pPr>
      <w:r w:rsidRPr="000A0E02">
        <w:rPr>
          <w:rFonts w:ascii="Marianne" w:eastAsia="Times New Roman" w:hAnsi="Marianne" w:cs="Times New Roman"/>
          <w:b/>
          <w:sz w:val="20"/>
          <w:szCs w:val="20"/>
        </w:rPr>
        <w:t>Développer</w:t>
      </w:r>
      <w:r w:rsidR="00CA6E08" w:rsidRPr="000A0E02">
        <w:rPr>
          <w:rFonts w:ascii="Marianne" w:eastAsia="Times New Roman" w:hAnsi="Marianne" w:cs="Times New Roman"/>
          <w:b/>
          <w:sz w:val="20"/>
          <w:szCs w:val="20"/>
        </w:rPr>
        <w:t xml:space="preserve"> une </w:t>
      </w:r>
      <w:r w:rsidR="00CA6E08" w:rsidRPr="000A0E02">
        <w:rPr>
          <w:rFonts w:ascii="Marianne" w:eastAsia="Times New Roman" w:hAnsi="Marianne" w:cs="Times New Roman"/>
          <w:b/>
          <w:sz w:val="20"/>
          <w:szCs w:val="20"/>
          <w:u w:val="single"/>
        </w:rPr>
        <w:t>réflexion « socio-économique</w:t>
      </w:r>
      <w:r w:rsidR="00CA6E08" w:rsidRPr="002B61A3">
        <w:rPr>
          <w:rFonts w:ascii="Marianne" w:eastAsia="Times New Roman" w:hAnsi="Marianne" w:cs="Times New Roman"/>
          <w:bCs/>
          <w:sz w:val="20"/>
          <w:szCs w:val="20"/>
          <w:u w:val="single"/>
        </w:rPr>
        <w:t> »</w:t>
      </w:r>
      <w:r w:rsidR="00CA6E08" w:rsidRPr="002B61A3">
        <w:rPr>
          <w:rFonts w:ascii="Marianne" w:eastAsia="Times New Roman" w:hAnsi="Marianne" w:cs="Times New Roman"/>
          <w:bCs/>
          <w:sz w:val="20"/>
          <w:szCs w:val="20"/>
        </w:rPr>
        <w:t xml:space="preserve"> autour des enjeux du territoire défini (et non des exploitations). L’objectif est d’essayer de transformer les contraintes socio-économiques en opportunité d’action en développant ou créant par exemple des filières à bas niveau d’intrant</w:t>
      </w:r>
      <w:r w:rsidR="00360C0C">
        <w:rPr>
          <w:rFonts w:ascii="Marianne" w:eastAsia="Times New Roman" w:hAnsi="Marianne" w:cs="Times New Roman"/>
          <w:bCs/>
          <w:sz w:val="20"/>
          <w:szCs w:val="20"/>
        </w:rPr>
        <w:t>, d</w:t>
      </w:r>
      <w:r w:rsidR="00B46A19">
        <w:rPr>
          <w:rFonts w:ascii="Marianne" w:eastAsia="Times New Roman" w:hAnsi="Marianne" w:cs="Times New Roman"/>
          <w:bCs/>
          <w:sz w:val="20"/>
          <w:szCs w:val="20"/>
        </w:rPr>
        <w:t>es filière</w:t>
      </w:r>
      <w:r w:rsidR="00360C0C">
        <w:rPr>
          <w:rFonts w:ascii="Marianne" w:eastAsia="Times New Roman" w:hAnsi="Marianne" w:cs="Times New Roman"/>
          <w:bCs/>
          <w:sz w:val="20"/>
          <w:szCs w:val="20"/>
        </w:rPr>
        <w:t>s</w:t>
      </w:r>
      <w:r w:rsidR="00B46A19">
        <w:rPr>
          <w:rFonts w:ascii="Marianne" w:eastAsia="Times New Roman" w:hAnsi="Marianne" w:cs="Times New Roman"/>
          <w:bCs/>
          <w:sz w:val="20"/>
          <w:szCs w:val="20"/>
        </w:rPr>
        <w:t xml:space="preserve"> </w:t>
      </w:r>
      <w:r w:rsidR="00360C0C">
        <w:rPr>
          <w:rFonts w:ascii="Marianne" w:eastAsia="Times New Roman" w:hAnsi="Marianne" w:cs="Times New Roman"/>
          <w:bCs/>
          <w:sz w:val="20"/>
          <w:szCs w:val="20"/>
        </w:rPr>
        <w:t>d’</w:t>
      </w:r>
      <w:r w:rsidR="00B46A19">
        <w:rPr>
          <w:rFonts w:ascii="Marianne" w:eastAsia="Times New Roman" w:hAnsi="Marianne" w:cs="Times New Roman"/>
          <w:bCs/>
          <w:sz w:val="20"/>
          <w:szCs w:val="20"/>
        </w:rPr>
        <w:t>élevage</w:t>
      </w:r>
      <w:r w:rsidR="00360C0C">
        <w:rPr>
          <w:rFonts w:ascii="Marianne" w:eastAsia="Times New Roman" w:hAnsi="Marianne" w:cs="Times New Roman"/>
          <w:bCs/>
          <w:sz w:val="20"/>
          <w:szCs w:val="20"/>
        </w:rPr>
        <w:t>s</w:t>
      </w:r>
      <w:r w:rsidR="00B46A19">
        <w:rPr>
          <w:rFonts w:ascii="Marianne" w:eastAsia="Times New Roman" w:hAnsi="Marianne" w:cs="Times New Roman"/>
          <w:bCs/>
          <w:sz w:val="20"/>
          <w:szCs w:val="20"/>
        </w:rPr>
        <w:t xml:space="preserve"> </w:t>
      </w:r>
      <w:r w:rsidR="00360C0C">
        <w:rPr>
          <w:rFonts w:ascii="Marianne" w:eastAsia="Times New Roman" w:hAnsi="Marianne" w:cs="Times New Roman"/>
          <w:bCs/>
          <w:sz w:val="20"/>
          <w:szCs w:val="20"/>
        </w:rPr>
        <w:t>« </w:t>
      </w:r>
      <w:r w:rsidR="00B46A19">
        <w:rPr>
          <w:rFonts w:ascii="Marianne" w:eastAsia="Times New Roman" w:hAnsi="Marianne" w:cs="Times New Roman"/>
          <w:bCs/>
          <w:sz w:val="20"/>
          <w:szCs w:val="20"/>
        </w:rPr>
        <w:t>labélisé</w:t>
      </w:r>
      <w:r w:rsidR="00360C0C">
        <w:rPr>
          <w:rFonts w:ascii="Marianne" w:eastAsia="Times New Roman" w:hAnsi="Marianne" w:cs="Times New Roman"/>
          <w:bCs/>
          <w:sz w:val="20"/>
          <w:szCs w:val="20"/>
        </w:rPr>
        <w:t>es »</w:t>
      </w:r>
      <w:r w:rsidR="00B46A19">
        <w:rPr>
          <w:rFonts w:ascii="Marianne" w:eastAsia="Times New Roman" w:hAnsi="Marianne" w:cs="Times New Roman"/>
          <w:bCs/>
          <w:sz w:val="20"/>
          <w:szCs w:val="20"/>
        </w:rPr>
        <w:t xml:space="preserve"> </w:t>
      </w:r>
      <w:r w:rsidR="00CA6E08" w:rsidRPr="002B61A3">
        <w:rPr>
          <w:rFonts w:ascii="Marianne" w:eastAsia="Times New Roman" w:hAnsi="Marianne" w:cs="Times New Roman"/>
          <w:bCs/>
          <w:sz w:val="20"/>
          <w:szCs w:val="20"/>
        </w:rPr>
        <w:t>compatibles avec l'agriculture locale, la biodiversité et le changement climatique.</w:t>
      </w:r>
    </w:p>
    <w:p w14:paraId="42730018" w14:textId="6B9923A5" w:rsidR="00CA6E08" w:rsidRPr="002B61A3" w:rsidRDefault="00B857C2" w:rsidP="0065638C">
      <w:pPr>
        <w:pStyle w:val="Paragraphedeliste"/>
        <w:numPr>
          <w:ilvl w:val="0"/>
          <w:numId w:val="8"/>
        </w:numPr>
        <w:spacing w:before="100" w:beforeAutospacing="1" w:after="0"/>
        <w:rPr>
          <w:rFonts w:ascii="Marianne" w:eastAsia="Times New Roman" w:hAnsi="Marianne" w:cs="Times New Roman"/>
          <w:bCs/>
          <w:sz w:val="20"/>
          <w:szCs w:val="20"/>
        </w:rPr>
      </w:pPr>
      <w:r w:rsidRPr="000A0E02">
        <w:rPr>
          <w:rFonts w:ascii="Marianne" w:eastAsia="Times New Roman" w:hAnsi="Marianne" w:cs="Times New Roman"/>
          <w:b/>
          <w:sz w:val="20"/>
          <w:szCs w:val="20"/>
        </w:rPr>
        <w:t>Mettre</w:t>
      </w:r>
      <w:r w:rsidR="00CA6E08" w:rsidRPr="000A0E02">
        <w:rPr>
          <w:rFonts w:ascii="Marianne" w:eastAsia="Times New Roman" w:hAnsi="Marianne" w:cs="Times New Roman"/>
          <w:b/>
          <w:sz w:val="20"/>
          <w:szCs w:val="20"/>
        </w:rPr>
        <w:t xml:space="preserve"> en place une </w:t>
      </w:r>
      <w:r w:rsidR="00CA6E08" w:rsidRPr="000A0E02">
        <w:rPr>
          <w:rFonts w:ascii="Marianne" w:eastAsia="Times New Roman" w:hAnsi="Marianne" w:cs="Times New Roman"/>
          <w:b/>
          <w:sz w:val="20"/>
          <w:szCs w:val="20"/>
          <w:u w:val="single"/>
        </w:rPr>
        <w:t>animation territoriale</w:t>
      </w:r>
      <w:r w:rsidR="00CA6E08" w:rsidRPr="002B61A3">
        <w:rPr>
          <w:rFonts w:ascii="Marianne" w:eastAsia="Times New Roman" w:hAnsi="Marianne" w:cs="Times New Roman"/>
          <w:bCs/>
          <w:sz w:val="20"/>
          <w:szCs w:val="20"/>
        </w:rPr>
        <w:t xml:space="preserve"> autour du volet « participation des acteurs »</w:t>
      </w:r>
      <w:r w:rsidR="004C00AF" w:rsidRPr="002B61A3">
        <w:rPr>
          <w:rFonts w:ascii="Marianne" w:eastAsia="Times New Roman" w:hAnsi="Marianne" w:cs="Times New Roman"/>
          <w:bCs/>
          <w:sz w:val="20"/>
          <w:szCs w:val="20"/>
        </w:rPr>
        <w:t xml:space="preserve">. </w:t>
      </w:r>
      <w:r w:rsidR="00CA6E08" w:rsidRPr="002B61A3">
        <w:rPr>
          <w:rFonts w:ascii="Marianne" w:eastAsia="Times New Roman" w:hAnsi="Marianne" w:cs="Times New Roman"/>
          <w:bCs/>
          <w:sz w:val="20"/>
          <w:szCs w:val="20"/>
        </w:rPr>
        <w:t>L’objectif est d’ouvrir les réflexions à l’ensemble de</w:t>
      </w:r>
      <w:r w:rsidR="00BB3247" w:rsidRPr="002B61A3">
        <w:rPr>
          <w:rFonts w:ascii="Marianne" w:eastAsia="Times New Roman" w:hAnsi="Marianne" w:cs="Times New Roman"/>
          <w:bCs/>
          <w:sz w:val="20"/>
          <w:szCs w:val="20"/>
        </w:rPr>
        <w:t xml:space="preserve">s acteurs </w:t>
      </w:r>
      <w:r w:rsidR="00CA6E08" w:rsidRPr="002B61A3">
        <w:rPr>
          <w:rFonts w:ascii="Marianne" w:eastAsia="Times New Roman" w:hAnsi="Marianne" w:cs="Times New Roman"/>
          <w:bCs/>
          <w:sz w:val="20"/>
          <w:szCs w:val="20"/>
        </w:rPr>
        <w:t>concerné</w:t>
      </w:r>
      <w:r w:rsidR="00BB3247" w:rsidRPr="002B61A3">
        <w:rPr>
          <w:rFonts w:ascii="Marianne" w:eastAsia="Times New Roman" w:hAnsi="Marianne" w:cs="Times New Roman"/>
          <w:bCs/>
          <w:sz w:val="20"/>
          <w:szCs w:val="20"/>
        </w:rPr>
        <w:t>s</w:t>
      </w:r>
      <w:r w:rsidR="00CA6E08" w:rsidRPr="002B61A3">
        <w:rPr>
          <w:rFonts w:ascii="Marianne" w:eastAsia="Times New Roman" w:hAnsi="Marianne" w:cs="Times New Roman"/>
          <w:bCs/>
          <w:sz w:val="20"/>
          <w:szCs w:val="20"/>
        </w:rPr>
        <w:t xml:space="preserve"> et intéressé</w:t>
      </w:r>
      <w:r w:rsidR="00BB3247" w:rsidRPr="002B61A3">
        <w:rPr>
          <w:rFonts w:ascii="Marianne" w:eastAsia="Times New Roman" w:hAnsi="Marianne" w:cs="Times New Roman"/>
          <w:bCs/>
          <w:sz w:val="20"/>
          <w:szCs w:val="20"/>
        </w:rPr>
        <w:t>s</w:t>
      </w:r>
      <w:r w:rsidR="00CA6E08" w:rsidRPr="002B61A3">
        <w:rPr>
          <w:rFonts w:ascii="Marianne" w:eastAsia="Times New Roman" w:hAnsi="Marianne" w:cs="Times New Roman"/>
          <w:bCs/>
          <w:sz w:val="20"/>
          <w:szCs w:val="20"/>
        </w:rPr>
        <w:t xml:space="preserve"> par la qualité de la ressource</w:t>
      </w:r>
      <w:r w:rsidR="00BB3247" w:rsidRPr="002B61A3">
        <w:rPr>
          <w:rFonts w:ascii="Marianne" w:eastAsia="Times New Roman" w:hAnsi="Marianne" w:cs="Times New Roman"/>
          <w:bCs/>
          <w:sz w:val="20"/>
          <w:szCs w:val="20"/>
        </w:rPr>
        <w:t>. Elle</w:t>
      </w:r>
      <w:r w:rsidR="00CA6E08" w:rsidRPr="002B61A3">
        <w:rPr>
          <w:rFonts w:ascii="Marianne" w:eastAsia="Times New Roman" w:hAnsi="Marianne" w:cs="Times New Roman"/>
          <w:bCs/>
          <w:sz w:val="20"/>
          <w:szCs w:val="20"/>
        </w:rPr>
        <w:t xml:space="preserve"> implique </w:t>
      </w:r>
      <w:r w:rsidR="003F38D7">
        <w:rPr>
          <w:rFonts w:ascii="Marianne" w:eastAsia="Times New Roman" w:hAnsi="Marianne" w:cs="Times New Roman"/>
          <w:bCs/>
          <w:sz w:val="20"/>
          <w:szCs w:val="20"/>
        </w:rPr>
        <w:t>notamment</w:t>
      </w:r>
      <w:r w:rsidR="003F38D7" w:rsidRPr="002B61A3">
        <w:rPr>
          <w:rFonts w:ascii="Marianne" w:eastAsia="Times New Roman" w:hAnsi="Marianne" w:cs="Times New Roman"/>
          <w:bCs/>
          <w:sz w:val="20"/>
          <w:szCs w:val="20"/>
        </w:rPr>
        <w:t xml:space="preserve"> </w:t>
      </w:r>
      <w:r w:rsidR="00CA6E08" w:rsidRPr="002B61A3">
        <w:rPr>
          <w:rFonts w:ascii="Marianne" w:eastAsia="Times New Roman" w:hAnsi="Marianne" w:cs="Times New Roman"/>
          <w:bCs/>
          <w:sz w:val="20"/>
          <w:szCs w:val="20"/>
        </w:rPr>
        <w:t>les acteurs économiques et les associations du territoire. Chaque acteur du territoire est potentiellement concerné ou intéressé et est invité, à ce titre, à participer.</w:t>
      </w:r>
    </w:p>
    <w:p w14:paraId="5C64882F" w14:textId="6057D86C" w:rsidR="00051BA0" w:rsidRPr="002B61A3" w:rsidRDefault="00051BA0" w:rsidP="00051BA0">
      <w:pPr>
        <w:pStyle w:val="Titre2"/>
        <w:rPr>
          <w:rFonts w:ascii="Marianne" w:hAnsi="Marianne"/>
          <w:b w:val="0"/>
          <w:bCs/>
        </w:rPr>
      </w:pPr>
      <w:bookmarkStart w:id="15" w:name="_Toc193727049"/>
      <w:r w:rsidRPr="002B61A3">
        <w:rPr>
          <w:rFonts w:ascii="Marianne" w:hAnsi="Marianne"/>
          <w:b w:val="0"/>
          <w:bCs/>
        </w:rPr>
        <w:t>INTÉRÊT POUR L</w:t>
      </w:r>
      <w:r w:rsidR="008F0F33" w:rsidRPr="002B61A3">
        <w:rPr>
          <w:rFonts w:ascii="Marianne" w:hAnsi="Marianne"/>
          <w:b w:val="0"/>
          <w:bCs/>
        </w:rPr>
        <w:t>ES EPCI</w:t>
      </w:r>
      <w:r w:rsidRPr="002B61A3">
        <w:rPr>
          <w:rFonts w:ascii="Marianne" w:hAnsi="Marianne"/>
          <w:b w:val="0"/>
          <w:bCs/>
        </w:rPr>
        <w:t xml:space="preserve"> </w:t>
      </w:r>
      <w:r w:rsidR="004B6274" w:rsidRPr="002B61A3">
        <w:rPr>
          <w:rFonts w:ascii="Marianne" w:hAnsi="Marianne"/>
          <w:b w:val="0"/>
          <w:bCs/>
        </w:rPr>
        <w:t>A</w:t>
      </w:r>
      <w:r w:rsidRPr="002B61A3">
        <w:rPr>
          <w:rFonts w:ascii="Marianne" w:hAnsi="Marianne"/>
          <w:b w:val="0"/>
          <w:bCs/>
        </w:rPr>
        <w:t xml:space="preserve"> S’ENGAGER DANS </w:t>
      </w:r>
      <w:r w:rsidR="004B6274" w:rsidRPr="002B61A3">
        <w:rPr>
          <w:rFonts w:ascii="Marianne" w:hAnsi="Marianne"/>
          <w:b w:val="0"/>
          <w:bCs/>
        </w:rPr>
        <w:t>« </w:t>
      </w:r>
      <w:r w:rsidRPr="002B61A3">
        <w:rPr>
          <w:rFonts w:ascii="Marianne" w:hAnsi="Marianne"/>
          <w:b w:val="0"/>
          <w:bCs/>
        </w:rPr>
        <w:t>L’</w:t>
      </w:r>
      <w:r w:rsidR="004B6274" w:rsidRPr="002B61A3">
        <w:rPr>
          <w:rFonts w:ascii="Marianne" w:hAnsi="Marianne"/>
          <w:b w:val="0"/>
          <w:bCs/>
        </w:rPr>
        <w:t xml:space="preserve">EAU </w:t>
      </w:r>
      <w:r w:rsidR="00CA7630">
        <w:rPr>
          <w:rFonts w:ascii="Marianne" w:hAnsi="Marianne"/>
          <w:b w:val="0"/>
          <w:bCs/>
        </w:rPr>
        <w:t>D</w:t>
      </w:r>
      <w:r w:rsidR="00CA7630" w:rsidRPr="002B61A3">
        <w:rPr>
          <w:rFonts w:ascii="Marianne" w:hAnsi="Marianne"/>
          <w:b w:val="0"/>
          <w:bCs/>
        </w:rPr>
        <w:t>’ICI </w:t>
      </w:r>
      <w:r w:rsidR="004B6274" w:rsidRPr="002B61A3">
        <w:rPr>
          <w:rFonts w:ascii="Marianne" w:hAnsi="Marianne"/>
          <w:b w:val="0"/>
          <w:bCs/>
        </w:rPr>
        <w:t>»</w:t>
      </w:r>
      <w:bookmarkEnd w:id="15"/>
    </w:p>
    <w:p w14:paraId="6B0C3219" w14:textId="6AFE9438" w:rsidR="00051BA0" w:rsidRDefault="00051BA0" w:rsidP="002C2DFC">
      <w:pPr>
        <w:spacing w:before="100" w:beforeAutospacing="1" w:after="0"/>
        <w:rPr>
          <w:rFonts w:ascii="Marianne" w:eastAsia="Times New Roman" w:hAnsi="Marianne" w:cs="Times New Roman"/>
          <w:bCs/>
          <w:sz w:val="20"/>
          <w:szCs w:val="20"/>
        </w:rPr>
      </w:pPr>
      <w:r w:rsidRPr="00167726">
        <w:rPr>
          <w:rFonts w:ascii="Marianne" w:eastAsia="Times New Roman" w:hAnsi="Marianne" w:cs="Times New Roman"/>
          <w:bCs/>
          <w:sz w:val="20"/>
          <w:szCs w:val="20"/>
        </w:rPr>
        <w:t>Seront mis en place, pour les</w:t>
      </w:r>
      <w:r w:rsidR="008F0F33" w:rsidRPr="00167726">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territoires retenus :</w:t>
      </w:r>
    </w:p>
    <w:p w14:paraId="10EF8490" w14:textId="16FEDCFF" w:rsidR="00864CC1" w:rsidRPr="00167726" w:rsidRDefault="00051BA0" w:rsidP="008F0F33">
      <w:pPr>
        <w:pStyle w:val="Paragraphedeliste"/>
        <w:numPr>
          <w:ilvl w:val="0"/>
          <w:numId w:val="17"/>
        </w:numPr>
        <w:spacing w:before="100" w:beforeAutospacing="1" w:after="0"/>
        <w:rPr>
          <w:rFonts w:ascii="Marianne" w:eastAsia="Times New Roman" w:hAnsi="Marianne" w:cs="Times New Roman"/>
          <w:bCs/>
          <w:sz w:val="24"/>
          <w:szCs w:val="24"/>
        </w:rPr>
      </w:pPr>
      <w:r w:rsidRPr="001545BF">
        <w:rPr>
          <w:rFonts w:ascii="Marianne" w:eastAsia="Times New Roman" w:hAnsi="Marianne" w:cs="Times New Roman"/>
          <w:b/>
          <w:sz w:val="20"/>
          <w:szCs w:val="20"/>
          <w:u w:val="single"/>
        </w:rPr>
        <w:t xml:space="preserve">Un </w:t>
      </w:r>
      <w:r w:rsidRPr="000A0E02">
        <w:rPr>
          <w:rFonts w:ascii="Marianne" w:eastAsia="Times New Roman" w:hAnsi="Marianne" w:cs="Times New Roman"/>
          <w:b/>
          <w:sz w:val="20"/>
          <w:szCs w:val="20"/>
          <w:u w:val="single"/>
        </w:rPr>
        <w:t>groupe d'experts régional,</w:t>
      </w:r>
      <w:r w:rsidRPr="00167726">
        <w:rPr>
          <w:rFonts w:ascii="Marianne" w:eastAsia="Times New Roman" w:hAnsi="Marianne" w:cs="Times New Roman"/>
          <w:bCs/>
          <w:sz w:val="20"/>
          <w:szCs w:val="20"/>
        </w:rPr>
        <w:t xml:space="preserve"> composé des services de l'État (DREAL/DRAAF/ARS</w:t>
      </w:r>
      <w:r w:rsidRPr="002B61A3">
        <w:rPr>
          <w:rFonts w:ascii="Marianne" w:eastAsia="Times New Roman" w:hAnsi="Marianne" w:cs="Times New Roman"/>
          <w:bCs/>
          <w:sz w:val="20"/>
          <w:szCs w:val="20"/>
        </w:rPr>
        <w:t>), des financeurs (A</w:t>
      </w:r>
      <w:r w:rsidR="00924463">
        <w:rPr>
          <w:rFonts w:ascii="Marianne" w:eastAsia="Times New Roman" w:hAnsi="Marianne" w:cs="Times New Roman"/>
          <w:bCs/>
          <w:sz w:val="20"/>
          <w:szCs w:val="20"/>
        </w:rPr>
        <w:t>gences de l’</w:t>
      </w:r>
      <w:r w:rsidRPr="002B61A3">
        <w:rPr>
          <w:rFonts w:ascii="Marianne" w:eastAsia="Times New Roman" w:hAnsi="Marianne" w:cs="Times New Roman"/>
          <w:bCs/>
          <w:sz w:val="20"/>
          <w:szCs w:val="20"/>
        </w:rPr>
        <w:t>E</w:t>
      </w:r>
      <w:r w:rsidR="00924463">
        <w:rPr>
          <w:rFonts w:ascii="Marianne" w:eastAsia="Times New Roman" w:hAnsi="Marianne" w:cs="Times New Roman"/>
          <w:bCs/>
          <w:sz w:val="20"/>
          <w:szCs w:val="20"/>
        </w:rPr>
        <w:t>au</w:t>
      </w:r>
      <w:r w:rsidR="00E679CA">
        <w:rPr>
          <w:rFonts w:ascii="Marianne" w:eastAsia="Times New Roman" w:hAnsi="Marianne" w:cs="Times New Roman"/>
          <w:bCs/>
          <w:sz w:val="20"/>
          <w:szCs w:val="20"/>
        </w:rPr>
        <w:t>, conseil régional</w:t>
      </w:r>
      <w:r w:rsidR="00924463">
        <w:rPr>
          <w:rFonts w:ascii="Marianne" w:eastAsia="Times New Roman" w:hAnsi="Marianne" w:cs="Times New Roman"/>
          <w:bCs/>
          <w:sz w:val="20"/>
          <w:szCs w:val="20"/>
        </w:rPr>
        <w:t>…</w:t>
      </w:r>
      <w:r w:rsidRPr="002B61A3">
        <w:rPr>
          <w:rFonts w:ascii="Marianne" w:eastAsia="Times New Roman" w:hAnsi="Marianne" w:cs="Times New Roman"/>
          <w:bCs/>
          <w:sz w:val="20"/>
          <w:szCs w:val="20"/>
        </w:rPr>
        <w:t>)</w:t>
      </w:r>
      <w:r w:rsidR="00E679CA">
        <w:rPr>
          <w:rFonts w:ascii="Marianne" w:eastAsia="Times New Roman" w:hAnsi="Marianne" w:cs="Times New Roman"/>
          <w:bCs/>
          <w:sz w:val="20"/>
          <w:szCs w:val="20"/>
        </w:rPr>
        <w:t>,</w:t>
      </w:r>
      <w:r w:rsidRPr="002B61A3">
        <w:rPr>
          <w:rFonts w:ascii="Marianne" w:eastAsia="Times New Roman" w:hAnsi="Marianne" w:cs="Times New Roman"/>
          <w:bCs/>
          <w:sz w:val="20"/>
          <w:szCs w:val="20"/>
        </w:rPr>
        <w:t xml:space="preserve"> d'organismes </w:t>
      </w:r>
      <w:r w:rsidR="00E679CA">
        <w:rPr>
          <w:rFonts w:ascii="Marianne" w:eastAsia="Times New Roman" w:hAnsi="Marianne" w:cs="Times New Roman"/>
          <w:bCs/>
          <w:sz w:val="20"/>
          <w:szCs w:val="20"/>
        </w:rPr>
        <w:t>de recherche</w:t>
      </w:r>
      <w:r w:rsidR="00E679CA"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 xml:space="preserve">(INRAE, </w:t>
      </w:r>
      <w:r w:rsidR="00924463">
        <w:rPr>
          <w:rFonts w:ascii="Marianne" w:eastAsia="Times New Roman" w:hAnsi="Marianne" w:cs="Times New Roman"/>
          <w:bCs/>
          <w:sz w:val="20"/>
          <w:szCs w:val="20"/>
        </w:rPr>
        <w:t>l’</w:t>
      </w:r>
      <w:proofErr w:type="spellStart"/>
      <w:r w:rsidR="00924463">
        <w:rPr>
          <w:rFonts w:ascii="Marianne" w:eastAsia="Times New Roman" w:hAnsi="Marianne" w:cs="Times New Roman"/>
          <w:bCs/>
          <w:sz w:val="20"/>
          <w:szCs w:val="20"/>
        </w:rPr>
        <w:t>InstitutAgro</w:t>
      </w:r>
      <w:proofErr w:type="spellEnd"/>
      <w:r w:rsidR="00924463">
        <w:rPr>
          <w:rFonts w:ascii="Marianne" w:eastAsia="Times New Roman" w:hAnsi="Marianne" w:cs="Times New Roman"/>
          <w:bCs/>
          <w:sz w:val="20"/>
          <w:szCs w:val="20"/>
        </w:rPr>
        <w:t xml:space="preserve"> </w:t>
      </w:r>
      <w:r w:rsidR="009C23F3">
        <w:rPr>
          <w:rFonts w:ascii="Marianne" w:eastAsia="Times New Roman" w:hAnsi="Marianne" w:cs="Times New Roman"/>
          <w:bCs/>
          <w:sz w:val="20"/>
          <w:szCs w:val="20"/>
        </w:rPr>
        <w:t>Dijon</w:t>
      </w:r>
      <w:r w:rsidR="009C23F3" w:rsidRPr="002B61A3">
        <w:rPr>
          <w:rFonts w:ascii="Marianne" w:eastAsia="Times New Roman" w:hAnsi="Marianne" w:cs="Times New Roman"/>
          <w:bCs/>
          <w:sz w:val="20"/>
          <w:szCs w:val="20"/>
        </w:rPr>
        <w:t>, ...</w:t>
      </w:r>
      <w:r w:rsidRPr="002B61A3">
        <w:rPr>
          <w:rFonts w:ascii="Marianne" w:eastAsia="Times New Roman" w:hAnsi="Marianne" w:cs="Times New Roman"/>
          <w:bCs/>
          <w:sz w:val="20"/>
          <w:szCs w:val="20"/>
        </w:rPr>
        <w:t xml:space="preserve">) et </w:t>
      </w:r>
      <w:r w:rsidR="00E679CA">
        <w:rPr>
          <w:rFonts w:ascii="Marianne" w:eastAsia="Times New Roman" w:hAnsi="Marianne" w:cs="Times New Roman"/>
          <w:bCs/>
          <w:sz w:val="20"/>
          <w:szCs w:val="20"/>
        </w:rPr>
        <w:t>d’</w:t>
      </w:r>
      <w:r w:rsidRPr="002B61A3">
        <w:rPr>
          <w:rFonts w:ascii="Marianne" w:eastAsia="Times New Roman" w:hAnsi="Marianne" w:cs="Times New Roman"/>
          <w:bCs/>
          <w:sz w:val="20"/>
          <w:szCs w:val="20"/>
        </w:rPr>
        <w:t>autres partenaires concernés</w:t>
      </w:r>
      <w:r w:rsidR="00B05293">
        <w:rPr>
          <w:rFonts w:ascii="Marianne" w:eastAsia="Times New Roman" w:hAnsi="Marianne" w:cs="Times New Roman"/>
          <w:bCs/>
          <w:sz w:val="20"/>
          <w:szCs w:val="20"/>
        </w:rPr>
        <w:t>,</w:t>
      </w:r>
      <w:r w:rsidRPr="002B61A3">
        <w:rPr>
          <w:rFonts w:ascii="Marianne" w:eastAsia="Times New Roman" w:hAnsi="Marianne" w:cs="Times New Roman"/>
          <w:bCs/>
          <w:sz w:val="20"/>
          <w:szCs w:val="20"/>
        </w:rPr>
        <w:t xml:space="preserve"> </w:t>
      </w:r>
      <w:r w:rsidRPr="000A0E02">
        <w:rPr>
          <w:rFonts w:ascii="Marianne" w:eastAsia="Times New Roman" w:hAnsi="Marianne" w:cs="Times New Roman"/>
          <w:b/>
          <w:sz w:val="20"/>
          <w:szCs w:val="20"/>
        </w:rPr>
        <w:t>accompagnera</w:t>
      </w:r>
      <w:r w:rsidRPr="002B61A3">
        <w:rPr>
          <w:rFonts w:ascii="Marianne" w:eastAsia="Times New Roman" w:hAnsi="Marianne" w:cs="Times New Roman"/>
          <w:bCs/>
          <w:sz w:val="20"/>
          <w:szCs w:val="20"/>
        </w:rPr>
        <w:t xml:space="preserve"> au fur et à mesure </w:t>
      </w:r>
      <w:r w:rsidRPr="000A0E02">
        <w:rPr>
          <w:rFonts w:ascii="Marianne" w:eastAsia="Times New Roman" w:hAnsi="Marianne" w:cs="Times New Roman"/>
          <w:b/>
          <w:sz w:val="20"/>
          <w:szCs w:val="20"/>
        </w:rPr>
        <w:t>les réflexions</w:t>
      </w:r>
      <w:r w:rsidRPr="002B61A3">
        <w:rPr>
          <w:rFonts w:ascii="Marianne" w:eastAsia="Times New Roman" w:hAnsi="Marianne" w:cs="Times New Roman"/>
          <w:bCs/>
          <w:sz w:val="20"/>
          <w:szCs w:val="20"/>
        </w:rPr>
        <w:t xml:space="preserve"> portées sur le territoire.</w:t>
      </w:r>
      <w:r w:rsidR="00864CC1" w:rsidRPr="002B61A3">
        <w:rPr>
          <w:rFonts w:ascii="Marianne" w:eastAsia="Times New Roman" w:hAnsi="Marianne" w:cs="Times New Roman"/>
          <w:bCs/>
          <w:sz w:val="20"/>
          <w:szCs w:val="20"/>
        </w:rPr>
        <w:t xml:space="preserve"> </w:t>
      </w:r>
      <w:r w:rsidRPr="002B61A3">
        <w:rPr>
          <w:rFonts w:ascii="Marianne" w:eastAsia="Times New Roman" w:hAnsi="Marianne" w:cs="Times New Roman"/>
          <w:bCs/>
          <w:sz w:val="20"/>
          <w:szCs w:val="20"/>
        </w:rPr>
        <w:t>Ce groupe, positionné en second niveau des réflexions locales multi-</w:t>
      </w:r>
      <w:r w:rsidR="008F0F33" w:rsidRPr="002B61A3">
        <w:rPr>
          <w:rFonts w:ascii="Marianne" w:eastAsia="Times New Roman" w:hAnsi="Marianne" w:cs="Times New Roman"/>
          <w:bCs/>
          <w:sz w:val="20"/>
          <w:szCs w:val="20"/>
        </w:rPr>
        <w:t>acteurs,</w:t>
      </w:r>
      <w:r w:rsidRPr="002B61A3">
        <w:rPr>
          <w:rFonts w:ascii="Marianne" w:eastAsia="Times New Roman" w:hAnsi="Marianne" w:cs="Times New Roman"/>
          <w:bCs/>
          <w:sz w:val="20"/>
          <w:szCs w:val="20"/>
        </w:rPr>
        <w:t xml:space="preserve"> aura un rôle de facilitateur qui appuiera le niveau départemental</w:t>
      </w:r>
      <w:r w:rsidRPr="00167726">
        <w:rPr>
          <w:rFonts w:ascii="Marianne" w:eastAsia="Times New Roman" w:hAnsi="Marianne" w:cs="Times New Roman"/>
          <w:bCs/>
          <w:sz w:val="20"/>
          <w:szCs w:val="20"/>
        </w:rPr>
        <w:t>.</w:t>
      </w:r>
    </w:p>
    <w:p w14:paraId="4FC52DAB" w14:textId="69EC1900" w:rsidR="00864CC1" w:rsidRPr="00167726" w:rsidRDefault="00051BA0" w:rsidP="00864CC1">
      <w:pPr>
        <w:pStyle w:val="Paragraphedeliste"/>
        <w:numPr>
          <w:ilvl w:val="0"/>
          <w:numId w:val="17"/>
        </w:numPr>
        <w:spacing w:before="100" w:beforeAutospacing="1" w:after="0"/>
        <w:rPr>
          <w:rFonts w:ascii="Marianne" w:eastAsia="Times New Roman" w:hAnsi="Marianne" w:cs="Times New Roman"/>
          <w:bCs/>
          <w:sz w:val="24"/>
          <w:szCs w:val="24"/>
        </w:rPr>
      </w:pPr>
      <w:r w:rsidRPr="001545BF">
        <w:rPr>
          <w:rFonts w:ascii="Marianne" w:eastAsia="Times New Roman" w:hAnsi="Marianne" w:cs="Times New Roman"/>
          <w:b/>
          <w:sz w:val="20"/>
          <w:szCs w:val="20"/>
          <w:u w:val="single"/>
        </w:rPr>
        <w:t xml:space="preserve">Un </w:t>
      </w:r>
      <w:r w:rsidRPr="000A0E02">
        <w:rPr>
          <w:rFonts w:ascii="Marianne" w:eastAsia="Times New Roman" w:hAnsi="Marianne" w:cs="Times New Roman"/>
          <w:b/>
          <w:sz w:val="20"/>
          <w:szCs w:val="20"/>
          <w:u w:val="single"/>
        </w:rPr>
        <w:t>accompagnement méthodologique</w:t>
      </w:r>
      <w:r w:rsidRPr="00167726">
        <w:rPr>
          <w:rFonts w:ascii="Marianne" w:eastAsia="Times New Roman" w:hAnsi="Marianne" w:cs="Times New Roman"/>
          <w:bCs/>
          <w:sz w:val="20"/>
          <w:szCs w:val="20"/>
        </w:rPr>
        <w:t xml:space="preserve"> afin de développer cette approche « intégrée » </w:t>
      </w:r>
      <w:r w:rsidR="000317B6">
        <w:rPr>
          <w:rFonts w:ascii="Marianne" w:eastAsia="Times New Roman" w:hAnsi="Marianne" w:cs="Times New Roman"/>
          <w:bCs/>
          <w:sz w:val="20"/>
          <w:szCs w:val="20"/>
        </w:rPr>
        <w:t>est</w:t>
      </w:r>
      <w:r w:rsidR="000317B6" w:rsidRPr="00167726">
        <w:rPr>
          <w:rFonts w:ascii="Marianne" w:eastAsia="Times New Roman" w:hAnsi="Marianne" w:cs="Times New Roman"/>
          <w:bCs/>
          <w:sz w:val="20"/>
          <w:szCs w:val="20"/>
        </w:rPr>
        <w:t xml:space="preserve"> </w:t>
      </w:r>
      <w:r w:rsidRPr="00167726">
        <w:rPr>
          <w:rFonts w:ascii="Marianne" w:eastAsia="Times New Roman" w:hAnsi="Marianne" w:cs="Times New Roman"/>
          <w:bCs/>
          <w:sz w:val="20"/>
          <w:szCs w:val="20"/>
        </w:rPr>
        <w:t>proposé</w:t>
      </w:r>
      <w:r w:rsidR="001C375F" w:rsidRPr="002B61A3">
        <w:rPr>
          <w:rFonts w:ascii="Marianne" w:eastAsia="Times New Roman" w:hAnsi="Marianne" w:cs="Times New Roman"/>
          <w:bCs/>
          <w:sz w:val="20"/>
          <w:szCs w:val="20"/>
        </w:rPr>
        <w:t xml:space="preserve">, notamment par la </w:t>
      </w:r>
      <w:r w:rsidR="001C375F" w:rsidRPr="000A0E02">
        <w:rPr>
          <w:rFonts w:ascii="Marianne" w:eastAsia="Times New Roman" w:hAnsi="Marianne" w:cs="Times New Roman"/>
          <w:b/>
          <w:sz w:val="20"/>
          <w:szCs w:val="20"/>
        </w:rPr>
        <w:t>mise à dispositi</w:t>
      </w:r>
      <w:r w:rsidR="000317B6" w:rsidRPr="000A0E02">
        <w:rPr>
          <w:rFonts w:ascii="Marianne" w:eastAsia="Times New Roman" w:hAnsi="Marianne" w:cs="Times New Roman"/>
          <w:b/>
          <w:sz w:val="20"/>
          <w:szCs w:val="20"/>
        </w:rPr>
        <w:t>on</w:t>
      </w:r>
      <w:r w:rsidR="001C375F" w:rsidRPr="000A0E02">
        <w:rPr>
          <w:rFonts w:ascii="Marianne" w:eastAsia="Times New Roman" w:hAnsi="Marianne" w:cs="Times New Roman"/>
          <w:b/>
          <w:sz w:val="20"/>
          <w:szCs w:val="20"/>
        </w:rPr>
        <w:t xml:space="preserve"> de </w:t>
      </w:r>
      <w:r w:rsidR="00FF08DC" w:rsidRPr="000A0E02">
        <w:rPr>
          <w:rFonts w:ascii="Marianne" w:eastAsia="Times New Roman" w:hAnsi="Marianne" w:cs="Times New Roman"/>
          <w:b/>
          <w:sz w:val="20"/>
          <w:szCs w:val="20"/>
        </w:rPr>
        <w:t>deux bureaux d’études spécialisés</w:t>
      </w:r>
      <w:r w:rsidR="002E0588">
        <w:rPr>
          <w:rFonts w:ascii="Marianne" w:eastAsia="Times New Roman" w:hAnsi="Marianne" w:cs="Times New Roman"/>
          <w:bCs/>
          <w:sz w:val="20"/>
          <w:szCs w:val="20"/>
        </w:rPr>
        <w:t> ; l’un</w:t>
      </w:r>
      <w:r w:rsidR="00FF08DC" w:rsidRPr="002B61A3">
        <w:rPr>
          <w:rFonts w:ascii="Marianne" w:eastAsia="Times New Roman" w:hAnsi="Marianne" w:cs="Times New Roman"/>
          <w:bCs/>
          <w:sz w:val="20"/>
          <w:szCs w:val="20"/>
        </w:rPr>
        <w:t xml:space="preserve"> en </w:t>
      </w:r>
      <w:r w:rsidR="00FF08DC" w:rsidRPr="000A0E02">
        <w:rPr>
          <w:rFonts w:ascii="Marianne" w:eastAsia="Times New Roman" w:hAnsi="Marianne" w:cs="Times New Roman"/>
          <w:b/>
          <w:sz w:val="20"/>
          <w:szCs w:val="20"/>
        </w:rPr>
        <w:t>« marketing territorial »</w:t>
      </w:r>
      <w:r w:rsidR="00FF08DC" w:rsidRPr="00167726">
        <w:rPr>
          <w:rFonts w:ascii="Marianne" w:eastAsia="Times New Roman" w:hAnsi="Marianne" w:cs="Times New Roman"/>
          <w:bCs/>
          <w:sz w:val="20"/>
          <w:szCs w:val="20"/>
        </w:rPr>
        <w:t xml:space="preserve"> financé par l’ARS et l’autre en </w:t>
      </w:r>
      <w:r w:rsidR="00FF08DC" w:rsidRPr="000A0E02">
        <w:rPr>
          <w:rFonts w:ascii="Marianne" w:eastAsia="Times New Roman" w:hAnsi="Marianne" w:cs="Times New Roman"/>
          <w:b/>
          <w:sz w:val="20"/>
          <w:szCs w:val="20"/>
        </w:rPr>
        <w:t>« science</w:t>
      </w:r>
      <w:r w:rsidR="002E0588" w:rsidRPr="000A0E02">
        <w:rPr>
          <w:rFonts w:ascii="Marianne" w:eastAsia="Times New Roman" w:hAnsi="Marianne" w:cs="Times New Roman"/>
          <w:b/>
          <w:sz w:val="20"/>
          <w:szCs w:val="20"/>
        </w:rPr>
        <w:t>s</w:t>
      </w:r>
      <w:r w:rsidR="00FF08DC" w:rsidRPr="000A0E02">
        <w:rPr>
          <w:rFonts w:ascii="Marianne" w:eastAsia="Times New Roman" w:hAnsi="Marianne" w:cs="Times New Roman"/>
          <w:b/>
          <w:sz w:val="20"/>
          <w:szCs w:val="20"/>
        </w:rPr>
        <w:t xml:space="preserve"> comportementale</w:t>
      </w:r>
      <w:r w:rsidR="002E0588" w:rsidRPr="000A0E02">
        <w:rPr>
          <w:rFonts w:ascii="Marianne" w:eastAsia="Times New Roman" w:hAnsi="Marianne" w:cs="Times New Roman"/>
          <w:b/>
          <w:sz w:val="20"/>
          <w:szCs w:val="20"/>
        </w:rPr>
        <w:t>s »</w:t>
      </w:r>
      <w:r w:rsidR="00864CC1" w:rsidRPr="00167726">
        <w:rPr>
          <w:rFonts w:ascii="Marianne" w:eastAsia="Times New Roman" w:hAnsi="Marianne" w:cs="Times New Roman"/>
          <w:bCs/>
          <w:sz w:val="20"/>
          <w:szCs w:val="20"/>
        </w:rPr>
        <w:t xml:space="preserve"> </w:t>
      </w:r>
      <w:r w:rsidR="00FF08DC" w:rsidRPr="00167726">
        <w:rPr>
          <w:rFonts w:ascii="Marianne" w:eastAsia="Times New Roman" w:hAnsi="Marianne" w:cs="Times New Roman"/>
          <w:bCs/>
          <w:sz w:val="20"/>
          <w:szCs w:val="20"/>
        </w:rPr>
        <w:t>financé par la DREAL.</w:t>
      </w:r>
      <w:r w:rsidRPr="00167726">
        <w:rPr>
          <w:rFonts w:ascii="Marianne" w:eastAsia="Times New Roman" w:hAnsi="Marianne" w:cs="Times New Roman"/>
          <w:bCs/>
          <w:sz w:val="20"/>
          <w:szCs w:val="20"/>
        </w:rPr>
        <w:t xml:space="preserve"> </w:t>
      </w:r>
      <w:r w:rsidR="00FF08DC" w:rsidRPr="002B61A3">
        <w:rPr>
          <w:rFonts w:ascii="Marianne" w:eastAsia="Times New Roman" w:hAnsi="Marianne" w:cs="Times New Roman"/>
          <w:bCs/>
          <w:sz w:val="20"/>
          <w:szCs w:val="20"/>
        </w:rPr>
        <w:t xml:space="preserve">Cet accompagnement est mis en place pour l’élaboration de la feuille de route du projet </w:t>
      </w:r>
      <w:r w:rsidR="00A0348E">
        <w:rPr>
          <w:rFonts w:ascii="Marianne" w:eastAsia="Times New Roman" w:hAnsi="Marianne" w:cs="Times New Roman"/>
          <w:bCs/>
          <w:sz w:val="20"/>
          <w:szCs w:val="20"/>
        </w:rPr>
        <w:t>puis</w:t>
      </w:r>
      <w:r w:rsidR="00FF08DC" w:rsidRPr="002B61A3">
        <w:rPr>
          <w:rFonts w:ascii="Marianne" w:eastAsia="Times New Roman" w:hAnsi="Marianne" w:cs="Times New Roman"/>
          <w:bCs/>
          <w:sz w:val="20"/>
          <w:szCs w:val="20"/>
        </w:rPr>
        <w:t xml:space="preserve"> de sa mise en </w:t>
      </w:r>
      <w:r w:rsidR="00A0348E">
        <w:rPr>
          <w:rFonts w:ascii="Marianne" w:eastAsia="Times New Roman" w:hAnsi="Marianne" w:cs="Times New Roman"/>
          <w:bCs/>
          <w:sz w:val="20"/>
          <w:szCs w:val="20"/>
        </w:rPr>
        <w:t>œuvre</w:t>
      </w:r>
      <w:r w:rsidR="00A0348E" w:rsidRPr="002B61A3">
        <w:rPr>
          <w:rFonts w:ascii="Marianne" w:eastAsia="Times New Roman" w:hAnsi="Marianne" w:cs="Times New Roman"/>
          <w:bCs/>
          <w:sz w:val="20"/>
          <w:szCs w:val="20"/>
        </w:rPr>
        <w:t xml:space="preserve"> </w:t>
      </w:r>
      <w:r w:rsidR="00FF08DC" w:rsidRPr="002B61A3">
        <w:rPr>
          <w:rFonts w:ascii="Marianne" w:eastAsia="Times New Roman" w:hAnsi="Marianne" w:cs="Times New Roman"/>
          <w:bCs/>
          <w:sz w:val="20"/>
          <w:szCs w:val="20"/>
        </w:rPr>
        <w:t>sur une période d’environ 18 mois</w:t>
      </w:r>
      <w:r w:rsidR="00FF08DC" w:rsidRPr="00167726">
        <w:rPr>
          <w:rFonts w:ascii="Marianne" w:eastAsia="Times New Roman" w:hAnsi="Marianne" w:cs="Times New Roman"/>
          <w:bCs/>
          <w:sz w:val="20"/>
          <w:szCs w:val="20"/>
        </w:rPr>
        <w:t>.</w:t>
      </w:r>
    </w:p>
    <w:p w14:paraId="369C22C8" w14:textId="16F0A8F0" w:rsidR="00864CC1" w:rsidRPr="002B61A3" w:rsidRDefault="00051BA0" w:rsidP="00864CC1">
      <w:pPr>
        <w:pStyle w:val="Paragraphedeliste"/>
        <w:numPr>
          <w:ilvl w:val="0"/>
          <w:numId w:val="17"/>
        </w:numPr>
        <w:spacing w:before="100" w:beforeAutospacing="1" w:after="0"/>
        <w:rPr>
          <w:rFonts w:ascii="Marianne" w:eastAsia="Times New Roman" w:hAnsi="Marianne" w:cs="Times New Roman"/>
          <w:bCs/>
          <w:sz w:val="24"/>
          <w:szCs w:val="24"/>
        </w:rPr>
      </w:pPr>
      <w:r w:rsidRPr="000A0E02">
        <w:rPr>
          <w:rFonts w:ascii="Marianne" w:hAnsi="Marianne"/>
          <w:b/>
          <w:sz w:val="20"/>
          <w:szCs w:val="20"/>
          <w:u w:val="single"/>
        </w:rPr>
        <w:lastRenderedPageBreak/>
        <w:t>La mise en relation des</w:t>
      </w:r>
      <w:r w:rsidR="00DB4581" w:rsidRPr="000A0E02">
        <w:rPr>
          <w:rFonts w:ascii="Marianne" w:hAnsi="Marianne"/>
          <w:b/>
          <w:sz w:val="20"/>
          <w:szCs w:val="20"/>
          <w:u w:val="single"/>
        </w:rPr>
        <w:t xml:space="preserve"> </w:t>
      </w:r>
      <w:r w:rsidRPr="000A0E02">
        <w:rPr>
          <w:rFonts w:ascii="Marianne" w:hAnsi="Marianne"/>
          <w:b/>
          <w:sz w:val="20"/>
          <w:szCs w:val="20"/>
          <w:u w:val="single"/>
        </w:rPr>
        <w:t>collectivités</w:t>
      </w:r>
      <w:r w:rsidRPr="00167726">
        <w:rPr>
          <w:rFonts w:ascii="Marianne" w:hAnsi="Marianne"/>
          <w:bCs/>
          <w:sz w:val="20"/>
          <w:szCs w:val="20"/>
        </w:rPr>
        <w:t xml:space="preserve"> engagées dans la présente démarche afin que chacune profite des expériences menées dans les territoires, </w:t>
      </w:r>
      <w:r w:rsidRPr="002B61A3">
        <w:rPr>
          <w:rFonts w:ascii="Marianne" w:hAnsi="Marianne"/>
          <w:bCs/>
          <w:color w:val="000000"/>
          <w:sz w:val="20"/>
          <w:szCs w:val="20"/>
          <w:shd w:val="clear" w:color="auto" w:fill="FFFFFF"/>
        </w:rPr>
        <w:t xml:space="preserve">notamment dans le cadre des </w:t>
      </w:r>
      <w:r w:rsidR="00073D9D">
        <w:rPr>
          <w:rFonts w:ascii="Marianne" w:hAnsi="Marianne"/>
          <w:bCs/>
          <w:color w:val="000000"/>
          <w:sz w:val="20"/>
          <w:szCs w:val="20"/>
          <w:shd w:val="clear" w:color="auto" w:fill="FFFFFF"/>
        </w:rPr>
        <w:t>MAEC, PSE</w:t>
      </w:r>
      <w:r w:rsidR="00073D9D">
        <w:rPr>
          <w:rFonts w:ascii="Marianne" w:hAnsi="Marianne"/>
          <w:bCs/>
          <w:sz w:val="20"/>
          <w:szCs w:val="20"/>
        </w:rPr>
        <w:t>….</w:t>
      </w:r>
    </w:p>
    <w:p w14:paraId="6481BCE5" w14:textId="298DC758" w:rsidR="00864CC1" w:rsidRPr="002B61A3" w:rsidRDefault="00051BA0" w:rsidP="00404851">
      <w:pPr>
        <w:pStyle w:val="Paragraphedeliste"/>
        <w:numPr>
          <w:ilvl w:val="0"/>
          <w:numId w:val="17"/>
        </w:numPr>
        <w:spacing w:before="100" w:beforeAutospacing="1" w:after="0"/>
        <w:rPr>
          <w:rFonts w:ascii="Marianne" w:eastAsia="Times New Roman" w:hAnsi="Marianne" w:cs="Times New Roman"/>
          <w:bCs/>
          <w:sz w:val="24"/>
          <w:szCs w:val="24"/>
        </w:rPr>
      </w:pPr>
      <w:r w:rsidRPr="000A0E02">
        <w:rPr>
          <w:rFonts w:ascii="Marianne" w:hAnsi="Marianne"/>
          <w:b/>
          <w:sz w:val="20"/>
          <w:szCs w:val="20"/>
          <w:u w:val="single"/>
        </w:rPr>
        <w:t>Une valorisation de ces travaux</w:t>
      </w:r>
      <w:r w:rsidRPr="00167726">
        <w:rPr>
          <w:rFonts w:ascii="Marianne" w:hAnsi="Marianne"/>
          <w:bCs/>
          <w:sz w:val="20"/>
          <w:szCs w:val="20"/>
        </w:rPr>
        <w:t xml:space="preserve"> sera réalisée afin d'encourager d'autres collectivités à mener des réflexions dans ce sens, entre autres dans le réseau d’animation </w:t>
      </w:r>
      <w:r w:rsidR="00DB4581" w:rsidRPr="002B61A3">
        <w:rPr>
          <w:rFonts w:ascii="Marianne" w:hAnsi="Marianne"/>
          <w:bCs/>
          <w:sz w:val="20"/>
          <w:szCs w:val="20"/>
        </w:rPr>
        <w:t xml:space="preserve">« CAPTER » </w:t>
      </w:r>
      <w:r w:rsidRPr="002B61A3">
        <w:rPr>
          <w:rFonts w:ascii="Marianne" w:hAnsi="Marianne"/>
          <w:bCs/>
          <w:sz w:val="20"/>
          <w:szCs w:val="20"/>
        </w:rPr>
        <w:t xml:space="preserve">piloté par </w:t>
      </w:r>
      <w:proofErr w:type="spellStart"/>
      <w:r w:rsidRPr="002B61A3">
        <w:rPr>
          <w:rFonts w:ascii="Marianne" w:hAnsi="Marianne"/>
          <w:bCs/>
          <w:sz w:val="20"/>
          <w:szCs w:val="20"/>
        </w:rPr>
        <w:t>Alterre</w:t>
      </w:r>
      <w:proofErr w:type="spellEnd"/>
      <w:r w:rsidR="00073D9D">
        <w:rPr>
          <w:rFonts w:ascii="Marianne" w:hAnsi="Marianne"/>
          <w:bCs/>
          <w:sz w:val="20"/>
          <w:szCs w:val="20"/>
        </w:rPr>
        <w:t>.</w:t>
      </w:r>
    </w:p>
    <w:p w14:paraId="0168C443" w14:textId="26C25DD2" w:rsidR="004B6978" w:rsidRDefault="004B6978" w:rsidP="00B91E09">
      <w:pPr>
        <w:pStyle w:val="NormalWeb"/>
        <w:spacing w:before="240" w:after="0"/>
        <w:rPr>
          <w:rFonts w:ascii="Marianne" w:hAnsi="Marianne"/>
          <w:b/>
          <w:sz w:val="20"/>
          <w:szCs w:val="20"/>
        </w:rPr>
      </w:pPr>
      <w:r>
        <w:rPr>
          <w:rFonts w:ascii="Marianne" w:hAnsi="Marianne"/>
          <w:b/>
          <w:sz w:val="20"/>
          <w:szCs w:val="20"/>
          <w:u w:val="single"/>
        </w:rPr>
        <w:t>Une subvention de 10 000</w:t>
      </w:r>
      <w:r w:rsidRPr="004B6978">
        <w:rPr>
          <w:rFonts w:ascii="Marianne" w:hAnsi="Marianne"/>
          <w:b/>
          <w:sz w:val="20"/>
          <w:szCs w:val="20"/>
          <w:u w:val="single"/>
        </w:rPr>
        <w:t>€</w:t>
      </w:r>
      <w:r w:rsidRPr="004B6978">
        <w:rPr>
          <w:rFonts w:ascii="Marianne" w:hAnsi="Marianne"/>
          <w:bCs/>
          <w:sz w:val="20"/>
          <w:szCs w:val="20"/>
        </w:rPr>
        <w:t>, est accordé</w:t>
      </w:r>
      <w:r>
        <w:rPr>
          <w:rFonts w:ascii="Marianne" w:hAnsi="Marianne"/>
          <w:bCs/>
          <w:sz w:val="20"/>
          <w:szCs w:val="20"/>
        </w:rPr>
        <w:t>e</w:t>
      </w:r>
      <w:r w:rsidRPr="004B6978">
        <w:rPr>
          <w:rFonts w:ascii="Marianne" w:hAnsi="Marianne"/>
          <w:bCs/>
          <w:sz w:val="20"/>
          <w:szCs w:val="20"/>
        </w:rPr>
        <w:t xml:space="preserve"> par</w:t>
      </w:r>
      <w:r>
        <w:rPr>
          <w:rFonts w:ascii="Marianne" w:hAnsi="Marianne"/>
          <w:bCs/>
          <w:sz w:val="20"/>
          <w:szCs w:val="20"/>
        </w:rPr>
        <w:t xml:space="preserve"> </w:t>
      </w:r>
      <w:r w:rsidR="00864CC1" w:rsidRPr="00B91E09">
        <w:rPr>
          <w:rFonts w:ascii="Marianne" w:hAnsi="Marianne"/>
          <w:bCs/>
          <w:sz w:val="20"/>
          <w:szCs w:val="20"/>
        </w:rPr>
        <w:t xml:space="preserve">la DREAL </w:t>
      </w:r>
      <w:r w:rsidR="00280DA0" w:rsidRPr="00B91E09">
        <w:rPr>
          <w:rFonts w:ascii="Marianne" w:hAnsi="Marianne"/>
          <w:bCs/>
          <w:sz w:val="20"/>
          <w:szCs w:val="20"/>
        </w:rPr>
        <w:t>pour la mise en place de l’action « </w:t>
      </w:r>
      <w:r w:rsidR="00CA7630" w:rsidRPr="00B91E09">
        <w:rPr>
          <w:rFonts w:ascii="Marianne" w:hAnsi="Marianne"/>
          <w:bCs/>
          <w:sz w:val="20"/>
          <w:szCs w:val="20"/>
        </w:rPr>
        <w:t xml:space="preserve">L’EAU D’ICI </w:t>
      </w:r>
      <w:r w:rsidR="00280DA0" w:rsidRPr="00B91E09">
        <w:rPr>
          <w:rFonts w:ascii="Marianne" w:hAnsi="Marianne"/>
          <w:bCs/>
          <w:sz w:val="20"/>
          <w:szCs w:val="20"/>
        </w:rPr>
        <w:t xml:space="preserve">» par la collectivité. </w:t>
      </w:r>
    </w:p>
    <w:p w14:paraId="6B5D757B" w14:textId="547E03E8" w:rsidR="00051BA0" w:rsidRPr="00B91E09" w:rsidRDefault="008F0F33" w:rsidP="00B91E09">
      <w:pPr>
        <w:pStyle w:val="NormalWeb"/>
        <w:spacing w:before="240" w:after="0"/>
        <w:rPr>
          <w:rFonts w:ascii="Marianne" w:hAnsi="Marianne"/>
          <w:bCs/>
        </w:rPr>
      </w:pPr>
      <w:r w:rsidRPr="00B91E09">
        <w:rPr>
          <w:rFonts w:ascii="Marianne" w:hAnsi="Marianne"/>
          <w:bCs/>
          <w:sz w:val="20"/>
          <w:szCs w:val="20"/>
        </w:rPr>
        <w:t>Enfin, l</w:t>
      </w:r>
      <w:r w:rsidR="002E0588" w:rsidRPr="00B91E09">
        <w:rPr>
          <w:rFonts w:ascii="Marianne" w:hAnsi="Marianne"/>
          <w:bCs/>
          <w:sz w:val="20"/>
          <w:szCs w:val="20"/>
        </w:rPr>
        <w:t>a</w:t>
      </w:r>
      <w:r w:rsidR="00051BA0" w:rsidRPr="00B91E09">
        <w:rPr>
          <w:rFonts w:ascii="Marianne" w:hAnsi="Marianne"/>
          <w:bCs/>
          <w:sz w:val="20"/>
          <w:szCs w:val="20"/>
        </w:rPr>
        <w:t xml:space="preserve"> </w:t>
      </w:r>
      <w:r w:rsidR="00BB3247" w:rsidRPr="00B91E09">
        <w:rPr>
          <w:rFonts w:ascii="Marianne" w:hAnsi="Marianne"/>
          <w:bCs/>
          <w:sz w:val="20"/>
          <w:szCs w:val="20"/>
        </w:rPr>
        <w:t xml:space="preserve">PRPDE </w:t>
      </w:r>
      <w:r w:rsidR="00051BA0" w:rsidRPr="00B91E09">
        <w:rPr>
          <w:rFonts w:ascii="Marianne" w:hAnsi="Marianne"/>
          <w:bCs/>
          <w:sz w:val="20"/>
          <w:szCs w:val="20"/>
        </w:rPr>
        <w:t xml:space="preserve">pourra s’appuyer sur les financements existants prévus dans le cadre de l’accompagnement des </w:t>
      </w:r>
      <w:r w:rsidR="00E1564A" w:rsidRPr="00B91E09">
        <w:rPr>
          <w:rFonts w:ascii="Marianne" w:hAnsi="Marianne"/>
          <w:bCs/>
          <w:sz w:val="20"/>
          <w:szCs w:val="20"/>
        </w:rPr>
        <w:t xml:space="preserve">actions </w:t>
      </w:r>
      <w:r w:rsidR="00051BA0" w:rsidRPr="00B91E09">
        <w:rPr>
          <w:rFonts w:ascii="Marianne" w:hAnsi="Marianne"/>
          <w:bCs/>
          <w:sz w:val="20"/>
          <w:szCs w:val="20"/>
        </w:rPr>
        <w:t>mises en place dans les captages prioritaires (programme</w:t>
      </w:r>
      <w:r w:rsidR="00E1564A" w:rsidRPr="00B91E09">
        <w:rPr>
          <w:rFonts w:ascii="Marianne" w:hAnsi="Marianne"/>
          <w:bCs/>
          <w:sz w:val="20"/>
          <w:szCs w:val="20"/>
        </w:rPr>
        <w:t>s d’intervention</w:t>
      </w:r>
      <w:r w:rsidR="00051BA0" w:rsidRPr="00B91E09">
        <w:rPr>
          <w:rFonts w:ascii="Marianne" w:hAnsi="Marianne"/>
          <w:bCs/>
          <w:sz w:val="20"/>
          <w:szCs w:val="20"/>
        </w:rPr>
        <w:t xml:space="preserve"> des agences de l’eau) et autres mesures incitatives liées à la biodiversité, l’alimentation, les filières…</w:t>
      </w:r>
    </w:p>
    <w:p w14:paraId="3F9DFEA7" w14:textId="77777777" w:rsidR="00C63FD4" w:rsidRDefault="00051BA0" w:rsidP="00C63FD4">
      <w:pPr>
        <w:pStyle w:val="NormalWeb"/>
        <w:spacing w:before="100" w:beforeAutospacing="1" w:after="0"/>
        <w:rPr>
          <w:rFonts w:ascii="Marianne" w:hAnsi="Marianne"/>
          <w:bCs/>
          <w:sz w:val="20"/>
          <w:szCs w:val="20"/>
        </w:rPr>
      </w:pPr>
      <w:r w:rsidRPr="002B61A3">
        <w:rPr>
          <w:rFonts w:ascii="Marianne" w:hAnsi="Marianne"/>
          <w:bCs/>
          <w:sz w:val="20"/>
          <w:szCs w:val="20"/>
        </w:rPr>
        <w:t xml:space="preserve">Les </w:t>
      </w:r>
      <w:r w:rsidRPr="000A0E02">
        <w:rPr>
          <w:rFonts w:ascii="Marianne" w:hAnsi="Marianne"/>
          <w:b/>
          <w:sz w:val="20"/>
          <w:szCs w:val="20"/>
        </w:rPr>
        <w:t>financements</w:t>
      </w:r>
      <w:r w:rsidRPr="002B61A3">
        <w:rPr>
          <w:rFonts w:ascii="Marianne" w:hAnsi="Marianne"/>
          <w:bCs/>
          <w:sz w:val="20"/>
          <w:szCs w:val="20"/>
        </w:rPr>
        <w:t xml:space="preserve"> pourront porter à la fois sur :</w:t>
      </w:r>
    </w:p>
    <w:p w14:paraId="53F5AEBF" w14:textId="2C8542A2" w:rsidR="00051BA0" w:rsidRPr="002B61A3" w:rsidRDefault="00E83C07" w:rsidP="00C63FD4">
      <w:pPr>
        <w:pStyle w:val="NormalWeb"/>
        <w:numPr>
          <w:ilvl w:val="0"/>
          <w:numId w:val="33"/>
        </w:numPr>
        <w:spacing w:after="0"/>
        <w:rPr>
          <w:rFonts w:ascii="Marianne" w:hAnsi="Marianne"/>
          <w:bCs/>
        </w:rPr>
      </w:pPr>
      <w:r>
        <w:rPr>
          <w:rFonts w:ascii="Marianne" w:hAnsi="Marianne"/>
          <w:b/>
          <w:sz w:val="20"/>
          <w:szCs w:val="20"/>
        </w:rPr>
        <w:t>L’accompagnement</w:t>
      </w:r>
      <w:r w:rsidR="00051BA0" w:rsidRPr="000A0E02">
        <w:rPr>
          <w:rFonts w:ascii="Marianne" w:hAnsi="Marianne"/>
          <w:b/>
          <w:sz w:val="20"/>
          <w:szCs w:val="20"/>
        </w:rPr>
        <w:t xml:space="preserve"> des agriculteurs</w:t>
      </w:r>
      <w:r w:rsidR="00051BA0" w:rsidRPr="002B61A3">
        <w:rPr>
          <w:rFonts w:ascii="Marianne" w:hAnsi="Marianne"/>
          <w:bCs/>
          <w:sz w:val="20"/>
          <w:szCs w:val="20"/>
        </w:rPr>
        <w:t xml:space="preserve"> pour évoluer vers des modèles économiquement viables et plus vertueux,</w:t>
      </w:r>
    </w:p>
    <w:p w14:paraId="133DC735" w14:textId="0AA2B94F" w:rsidR="00051BA0" w:rsidRPr="002B61A3" w:rsidRDefault="00E83C07" w:rsidP="00C63FD4">
      <w:pPr>
        <w:pStyle w:val="NormalWeb"/>
        <w:numPr>
          <w:ilvl w:val="0"/>
          <w:numId w:val="10"/>
        </w:numPr>
        <w:spacing w:after="0"/>
        <w:rPr>
          <w:rFonts w:ascii="Marianne" w:hAnsi="Marianne"/>
          <w:bCs/>
        </w:rPr>
      </w:pPr>
      <w:r>
        <w:rPr>
          <w:rFonts w:ascii="Marianne" w:hAnsi="Marianne"/>
          <w:bCs/>
          <w:sz w:val="20"/>
          <w:szCs w:val="20"/>
        </w:rPr>
        <w:t>Le</w:t>
      </w:r>
      <w:r w:rsidR="00051BA0" w:rsidRPr="002B61A3">
        <w:rPr>
          <w:rFonts w:ascii="Marianne" w:hAnsi="Marianne"/>
          <w:bCs/>
          <w:sz w:val="20"/>
          <w:szCs w:val="20"/>
        </w:rPr>
        <w:t xml:space="preserve"> </w:t>
      </w:r>
      <w:r w:rsidR="00051BA0" w:rsidRPr="000A0E02">
        <w:rPr>
          <w:rFonts w:ascii="Marianne" w:hAnsi="Marianne"/>
          <w:b/>
          <w:sz w:val="20"/>
          <w:szCs w:val="20"/>
        </w:rPr>
        <w:t>développement de filières</w:t>
      </w:r>
      <w:r w:rsidR="00051BA0" w:rsidRPr="002B61A3">
        <w:rPr>
          <w:rFonts w:ascii="Marianne" w:hAnsi="Marianne"/>
          <w:bCs/>
          <w:sz w:val="20"/>
          <w:szCs w:val="20"/>
        </w:rPr>
        <w:t xml:space="preserve"> à bas niveau intrants</w:t>
      </w:r>
      <w:r w:rsidR="00864CC1" w:rsidRPr="002B61A3">
        <w:rPr>
          <w:rFonts w:ascii="Marianne" w:hAnsi="Marianne"/>
          <w:bCs/>
          <w:sz w:val="20"/>
          <w:szCs w:val="20"/>
        </w:rPr>
        <w:t>,</w:t>
      </w:r>
      <w:r w:rsidR="003B6ECC">
        <w:rPr>
          <w:rFonts w:ascii="Marianne" w:hAnsi="Marianne"/>
          <w:bCs/>
          <w:sz w:val="20"/>
          <w:szCs w:val="20"/>
        </w:rPr>
        <w:t xml:space="preserve"> de modèle</w:t>
      </w:r>
      <w:r w:rsidR="000A0E02">
        <w:rPr>
          <w:rFonts w:ascii="Marianne" w:hAnsi="Marianne"/>
          <w:bCs/>
          <w:sz w:val="20"/>
          <w:szCs w:val="20"/>
        </w:rPr>
        <w:t>s</w:t>
      </w:r>
      <w:r w:rsidR="003B6ECC">
        <w:rPr>
          <w:rFonts w:ascii="Marianne" w:hAnsi="Marianne"/>
          <w:bCs/>
          <w:sz w:val="20"/>
          <w:szCs w:val="20"/>
        </w:rPr>
        <w:t xml:space="preserve"> </w:t>
      </w:r>
      <w:r w:rsidR="000A0E02">
        <w:rPr>
          <w:rFonts w:ascii="Marianne" w:hAnsi="Marianne"/>
          <w:bCs/>
          <w:sz w:val="20"/>
          <w:szCs w:val="20"/>
        </w:rPr>
        <w:t>agricoles</w:t>
      </w:r>
      <w:r w:rsidR="003B6ECC">
        <w:rPr>
          <w:rFonts w:ascii="Marianne" w:hAnsi="Marianne"/>
          <w:bCs/>
          <w:sz w:val="20"/>
          <w:szCs w:val="20"/>
        </w:rPr>
        <w:t xml:space="preserve"> durable</w:t>
      </w:r>
      <w:r w:rsidR="000A0E02">
        <w:rPr>
          <w:rFonts w:ascii="Marianne" w:hAnsi="Marianne"/>
          <w:bCs/>
          <w:sz w:val="20"/>
          <w:szCs w:val="20"/>
        </w:rPr>
        <w:t>s sur les filières végétales et/ou animales</w:t>
      </w:r>
      <w:r w:rsidR="003B6ECC">
        <w:rPr>
          <w:rFonts w:ascii="Marianne" w:hAnsi="Marianne"/>
          <w:bCs/>
          <w:sz w:val="20"/>
          <w:szCs w:val="20"/>
        </w:rPr>
        <w:t>,</w:t>
      </w:r>
    </w:p>
    <w:p w14:paraId="215E1E81" w14:textId="146AA997" w:rsidR="00661A24" w:rsidRPr="001545BF" w:rsidRDefault="001545BF" w:rsidP="001545BF">
      <w:pPr>
        <w:spacing w:before="100" w:beforeAutospacing="1" w:after="0"/>
        <w:rPr>
          <w:rFonts w:ascii="Marianne" w:eastAsia="Times New Roman" w:hAnsi="Marianne" w:cs="Times New Roman"/>
          <w:bCs/>
          <w:sz w:val="24"/>
          <w:szCs w:val="24"/>
        </w:rPr>
      </w:pPr>
      <w:r>
        <w:rPr>
          <w:rFonts w:ascii="Marianne" w:eastAsia="Times New Roman" w:hAnsi="Marianne" w:cs="Times New Roman"/>
          <w:bCs/>
          <w:color w:val="000000"/>
          <w:sz w:val="20"/>
          <w:szCs w:val="20"/>
        </w:rPr>
        <w:t>D</w:t>
      </w:r>
      <w:r w:rsidR="00280DA0" w:rsidRPr="001545BF">
        <w:rPr>
          <w:rFonts w:ascii="Marianne" w:eastAsia="Times New Roman" w:hAnsi="Marianne" w:cs="Times New Roman"/>
          <w:bCs/>
          <w:color w:val="000000"/>
          <w:sz w:val="20"/>
          <w:szCs w:val="20"/>
        </w:rPr>
        <w:t xml:space="preserve">e même, des </w:t>
      </w:r>
      <w:r w:rsidR="00280DA0" w:rsidRPr="001545BF">
        <w:rPr>
          <w:rFonts w:ascii="Marianne" w:eastAsia="Times New Roman" w:hAnsi="Marianne" w:cs="Times New Roman"/>
          <w:b/>
          <w:color w:val="000000"/>
          <w:sz w:val="20"/>
          <w:szCs w:val="20"/>
        </w:rPr>
        <w:t>outils nouveaux</w:t>
      </w:r>
      <w:r w:rsidR="00280DA0" w:rsidRPr="001545BF">
        <w:rPr>
          <w:rFonts w:ascii="Marianne" w:eastAsia="Times New Roman" w:hAnsi="Marianne" w:cs="Times New Roman"/>
          <w:bCs/>
          <w:color w:val="000000"/>
          <w:sz w:val="20"/>
          <w:szCs w:val="20"/>
        </w:rPr>
        <w:t xml:space="preserve"> ou peu employés à ce jour comme : le paiement pour services environnementaux (PSE), la certification environnementale, le levier foncier agricole avec les baux ruraux et obligations réelles environnementales (ORE)</w:t>
      </w:r>
      <w:r w:rsidR="000D07B3" w:rsidRPr="001545BF">
        <w:rPr>
          <w:rFonts w:ascii="Marianne" w:eastAsia="Times New Roman" w:hAnsi="Marianne" w:cs="Times New Roman"/>
          <w:bCs/>
          <w:color w:val="000000"/>
          <w:sz w:val="20"/>
          <w:szCs w:val="20"/>
        </w:rPr>
        <w:t>, le droit de préemption</w:t>
      </w:r>
      <w:r w:rsidR="00280DA0" w:rsidRPr="001545BF">
        <w:rPr>
          <w:rFonts w:ascii="Marianne" w:eastAsia="Times New Roman" w:hAnsi="Marianne" w:cs="Times New Roman"/>
          <w:bCs/>
          <w:color w:val="000000"/>
          <w:sz w:val="20"/>
          <w:szCs w:val="20"/>
        </w:rPr>
        <w:t>, ainsi que des outils d’aide à la décision (OAD),...</w:t>
      </w:r>
      <w:bookmarkStart w:id="16" w:name="_Toc10647584"/>
      <w:bookmarkStart w:id="17" w:name="_Toc10651059"/>
      <w:r w:rsidRPr="001545BF">
        <w:rPr>
          <w:rFonts w:ascii="Marianne" w:eastAsia="Times New Roman" w:hAnsi="Marianne" w:cs="Times New Roman"/>
          <w:b/>
          <w:color w:val="000000"/>
          <w:sz w:val="20"/>
          <w:szCs w:val="20"/>
        </w:rPr>
        <w:t xml:space="preserve"> pourront être déployés</w:t>
      </w:r>
      <w:r>
        <w:rPr>
          <w:rFonts w:ascii="Marianne" w:eastAsia="Times New Roman" w:hAnsi="Marianne" w:cs="Times New Roman"/>
          <w:b/>
          <w:color w:val="000000"/>
          <w:sz w:val="20"/>
          <w:szCs w:val="20"/>
        </w:rPr>
        <w:t xml:space="preserve"> avec l’appui du groupe d’experts régional.</w:t>
      </w:r>
    </w:p>
    <w:p w14:paraId="532D71AD" w14:textId="77777777" w:rsidR="00E3167C" w:rsidRPr="002B61A3" w:rsidRDefault="00E3167C">
      <w:pPr>
        <w:rPr>
          <w:rFonts w:ascii="Marianne" w:hAnsi="Marianne"/>
          <w:bCs/>
          <w:smallCaps/>
          <w:color w:val="002060"/>
          <w:sz w:val="24"/>
          <w:szCs w:val="24"/>
        </w:rPr>
      </w:pPr>
      <w:bookmarkStart w:id="18" w:name="_Toc75875329"/>
      <w:r w:rsidRPr="002B61A3">
        <w:rPr>
          <w:rFonts w:ascii="Marianne" w:hAnsi="Marianne"/>
          <w:bCs/>
          <w:color w:val="002060"/>
        </w:rPr>
        <w:br w:type="page"/>
      </w:r>
    </w:p>
    <w:p w14:paraId="32C4F7DB" w14:textId="49BF8B50" w:rsidR="00661A24" w:rsidRPr="002B61A3" w:rsidRDefault="00055892">
      <w:pPr>
        <w:pStyle w:val="Titre1"/>
        <w:spacing w:before="0" w:after="120" w:line="240" w:lineRule="auto"/>
        <w:rPr>
          <w:rFonts w:ascii="Marianne" w:hAnsi="Marianne"/>
          <w:b w:val="0"/>
          <w:bCs/>
          <w:color w:val="002060"/>
        </w:rPr>
      </w:pPr>
      <w:bookmarkStart w:id="19" w:name="_Toc193727050"/>
      <w:bookmarkEnd w:id="18"/>
      <w:r w:rsidRPr="002B61A3">
        <w:rPr>
          <w:rFonts w:ascii="Marianne" w:hAnsi="Marianne"/>
          <w:b w:val="0"/>
          <w:bCs/>
          <w:color w:val="002060"/>
        </w:rPr>
        <w:lastRenderedPageBreak/>
        <w:t>MODALITES DE L’APPEL À PROJETS</w:t>
      </w:r>
      <w:bookmarkEnd w:id="19"/>
    </w:p>
    <w:p w14:paraId="496560DA" w14:textId="628971D7" w:rsidR="00661A24" w:rsidRPr="002B61A3" w:rsidRDefault="00AD6DC1">
      <w:pPr>
        <w:spacing w:before="120" w:after="180"/>
        <w:rPr>
          <w:rFonts w:ascii="Marianne" w:hAnsi="Marianne"/>
          <w:bCs/>
          <w:sz w:val="20"/>
          <w:szCs w:val="20"/>
        </w:rPr>
      </w:pPr>
      <w:r w:rsidRPr="002B61A3">
        <w:rPr>
          <w:rFonts w:ascii="Marianne" w:hAnsi="Marianne"/>
          <w:bCs/>
          <w:sz w:val="20"/>
          <w:szCs w:val="20"/>
        </w:rPr>
        <w:t>Le processus de traitement d’un dossier comprend plusieurs étapes : le dépôt</w:t>
      </w:r>
      <w:r w:rsidR="00E27FE3" w:rsidRPr="002B61A3">
        <w:rPr>
          <w:rFonts w:ascii="Marianne" w:hAnsi="Marianne"/>
          <w:bCs/>
          <w:sz w:val="20"/>
          <w:szCs w:val="20"/>
        </w:rPr>
        <w:t xml:space="preserve"> du dossier</w:t>
      </w:r>
      <w:r w:rsidR="00BB3247" w:rsidRPr="002B61A3">
        <w:rPr>
          <w:rFonts w:ascii="Marianne" w:hAnsi="Marianne"/>
          <w:bCs/>
          <w:sz w:val="20"/>
          <w:szCs w:val="20"/>
        </w:rPr>
        <w:t xml:space="preserve"> (formulaire de demande </w:t>
      </w:r>
      <w:r w:rsidR="00D92462" w:rsidRPr="002B61A3">
        <w:rPr>
          <w:rFonts w:ascii="Marianne" w:hAnsi="Marianne"/>
          <w:bCs/>
          <w:sz w:val="20"/>
          <w:szCs w:val="20"/>
        </w:rPr>
        <w:t xml:space="preserve">en ligne </w:t>
      </w:r>
      <w:r w:rsidR="00BB3247" w:rsidRPr="002B61A3">
        <w:rPr>
          <w:rFonts w:ascii="Marianne" w:hAnsi="Marianne"/>
          <w:bCs/>
          <w:sz w:val="20"/>
          <w:szCs w:val="20"/>
        </w:rPr>
        <w:t xml:space="preserve">en </w:t>
      </w:r>
      <w:r w:rsidR="001412A6">
        <w:rPr>
          <w:rFonts w:ascii="Marianne" w:hAnsi="Marianne"/>
          <w:bCs/>
          <w:sz w:val="20"/>
          <w:szCs w:val="20"/>
        </w:rPr>
        <w:t xml:space="preserve">annexe </w:t>
      </w:r>
      <w:r w:rsidR="0053623E">
        <w:rPr>
          <w:rFonts w:ascii="Marianne" w:hAnsi="Marianne"/>
          <w:bCs/>
          <w:sz w:val="20"/>
          <w:szCs w:val="20"/>
        </w:rPr>
        <w:t>1</w:t>
      </w:r>
      <w:r w:rsidR="00BB3247" w:rsidRPr="002B61A3">
        <w:rPr>
          <w:rFonts w:ascii="Marianne" w:hAnsi="Marianne"/>
          <w:bCs/>
          <w:sz w:val="20"/>
          <w:szCs w:val="20"/>
        </w:rPr>
        <w:t>)</w:t>
      </w:r>
      <w:r w:rsidRPr="002B61A3">
        <w:rPr>
          <w:rFonts w:ascii="Marianne" w:hAnsi="Marianne"/>
          <w:bCs/>
          <w:sz w:val="20"/>
          <w:szCs w:val="20"/>
        </w:rPr>
        <w:t>, la décision de financement et la contractualisation du projet</w:t>
      </w:r>
      <w:r w:rsidR="0055432F" w:rsidRPr="002B61A3">
        <w:rPr>
          <w:rFonts w:ascii="Marianne" w:hAnsi="Marianne"/>
          <w:bCs/>
          <w:sz w:val="20"/>
          <w:szCs w:val="20"/>
        </w:rPr>
        <w:t xml:space="preserve"> (</w:t>
      </w:r>
      <w:r w:rsidR="007E0574">
        <w:rPr>
          <w:rFonts w:ascii="Marianne" w:hAnsi="Marianne"/>
          <w:bCs/>
          <w:sz w:val="20"/>
          <w:szCs w:val="20"/>
        </w:rPr>
        <w:t>m</w:t>
      </w:r>
      <w:r w:rsidR="00D92462" w:rsidRPr="002B61A3">
        <w:rPr>
          <w:rFonts w:ascii="Marianne" w:hAnsi="Marianne"/>
          <w:bCs/>
          <w:sz w:val="20"/>
          <w:szCs w:val="20"/>
        </w:rPr>
        <w:t xml:space="preserve">odèle de convention en </w:t>
      </w:r>
      <w:r w:rsidR="001412A6">
        <w:rPr>
          <w:rFonts w:ascii="Marianne" w:hAnsi="Marianne"/>
          <w:bCs/>
          <w:sz w:val="20"/>
          <w:szCs w:val="20"/>
        </w:rPr>
        <w:t xml:space="preserve">annexe </w:t>
      </w:r>
      <w:r w:rsidR="0053623E">
        <w:rPr>
          <w:rFonts w:ascii="Marianne" w:hAnsi="Marianne"/>
          <w:bCs/>
          <w:sz w:val="20"/>
          <w:szCs w:val="20"/>
        </w:rPr>
        <w:t>2</w:t>
      </w:r>
      <w:r w:rsidR="0055432F" w:rsidRPr="002B61A3">
        <w:rPr>
          <w:rFonts w:ascii="Marianne" w:hAnsi="Marianne"/>
          <w:bCs/>
          <w:sz w:val="20"/>
          <w:szCs w:val="20"/>
        </w:rPr>
        <w:t>)</w:t>
      </w:r>
      <w:r w:rsidRPr="002B61A3">
        <w:rPr>
          <w:rFonts w:ascii="Marianne" w:hAnsi="Marianne"/>
          <w:bCs/>
          <w:sz w:val="20"/>
          <w:szCs w:val="20"/>
        </w:rPr>
        <w:t>.</w:t>
      </w:r>
    </w:p>
    <w:p w14:paraId="455B2F5E" w14:textId="40667218" w:rsidR="00023ADA" w:rsidRPr="00167726" w:rsidRDefault="00023ADA">
      <w:pPr>
        <w:spacing w:before="120" w:after="180"/>
        <w:rPr>
          <w:rFonts w:ascii="Marianne" w:hAnsi="Marianne"/>
          <w:bCs/>
          <w:sz w:val="20"/>
          <w:szCs w:val="20"/>
        </w:rPr>
      </w:pPr>
      <w:r>
        <w:rPr>
          <w:noProof/>
        </w:rPr>
        <w:drawing>
          <wp:inline distT="0" distB="0" distL="0" distR="0" wp14:anchorId="54E76B98" wp14:editId="1BFCFA6A">
            <wp:extent cx="5759450" cy="95694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956945"/>
                    </a:xfrm>
                    <a:prstGeom prst="rect">
                      <a:avLst/>
                    </a:prstGeom>
                    <a:noFill/>
                    <a:ln>
                      <a:noFill/>
                    </a:ln>
                  </pic:spPr>
                </pic:pic>
              </a:graphicData>
            </a:graphic>
          </wp:inline>
        </w:drawing>
      </w:r>
    </w:p>
    <w:p w14:paraId="1EF823F5" w14:textId="68706A36" w:rsidR="00480C25" w:rsidRPr="002B61A3" w:rsidRDefault="0060029C" w:rsidP="00480C25">
      <w:pPr>
        <w:pStyle w:val="Titre2"/>
        <w:rPr>
          <w:rFonts w:ascii="Marianne" w:hAnsi="Marianne"/>
          <w:b w:val="0"/>
          <w:bCs/>
        </w:rPr>
      </w:pPr>
      <w:bookmarkStart w:id="20" w:name="_Toc193727051"/>
      <w:bookmarkStart w:id="21" w:name="_Toc74823234"/>
      <w:bookmarkStart w:id="22" w:name="_Toc75875330"/>
      <w:r w:rsidRPr="002B61A3">
        <w:rPr>
          <w:rFonts w:ascii="Marianne" w:hAnsi="Marianne"/>
          <w:b w:val="0"/>
          <w:bCs/>
        </w:rPr>
        <w:t>CALENDRIER DE DEPOT</w:t>
      </w:r>
      <w:bookmarkEnd w:id="20"/>
      <w:r w:rsidRPr="002B61A3">
        <w:rPr>
          <w:rFonts w:ascii="Marianne" w:hAnsi="Marianne"/>
          <w:b w:val="0"/>
          <w:bCs/>
        </w:rPr>
        <w:t> </w:t>
      </w:r>
    </w:p>
    <w:p w14:paraId="786ADFAA" w14:textId="4A0BD90F" w:rsidR="00480C25" w:rsidRPr="00A037EA" w:rsidRDefault="00480C25" w:rsidP="00480C25">
      <w:pPr>
        <w:pStyle w:val="Default"/>
        <w:jc w:val="both"/>
        <w:rPr>
          <w:rFonts w:ascii="Marianne" w:hAnsi="Marianne"/>
          <w:bCs/>
          <w:sz w:val="20"/>
          <w:szCs w:val="20"/>
        </w:rPr>
      </w:pPr>
      <w:r w:rsidRPr="00A037EA">
        <w:rPr>
          <w:rFonts w:ascii="Marianne" w:hAnsi="Marianne"/>
          <w:bCs/>
          <w:sz w:val="20"/>
          <w:szCs w:val="20"/>
        </w:rPr>
        <w:t>Cet appel à projets fera l’objet d</w:t>
      </w:r>
      <w:r w:rsidR="00E83C07">
        <w:rPr>
          <w:rFonts w:ascii="Marianne" w:hAnsi="Marianne"/>
          <w:bCs/>
          <w:sz w:val="20"/>
          <w:szCs w:val="20"/>
        </w:rPr>
        <w:t>’un</w:t>
      </w:r>
      <w:r w:rsidRPr="00A037EA">
        <w:rPr>
          <w:rFonts w:ascii="Marianne" w:hAnsi="Marianne"/>
          <w:bCs/>
          <w:sz w:val="20"/>
          <w:szCs w:val="20"/>
        </w:rPr>
        <w:t xml:space="preserve"> </w:t>
      </w:r>
      <w:r w:rsidR="00C262F1" w:rsidRPr="00A037EA">
        <w:rPr>
          <w:rFonts w:ascii="Marianne" w:hAnsi="Marianne"/>
          <w:bCs/>
          <w:sz w:val="20"/>
          <w:szCs w:val="20"/>
        </w:rPr>
        <w:t>dépôt</w:t>
      </w:r>
      <w:r w:rsidR="00785FB9">
        <w:rPr>
          <w:rFonts w:ascii="Marianne" w:hAnsi="Marianne"/>
          <w:bCs/>
          <w:sz w:val="20"/>
          <w:szCs w:val="20"/>
        </w:rPr>
        <w:t xml:space="preserve"> au plus tard le </w:t>
      </w:r>
      <w:r w:rsidR="00A0348E">
        <w:rPr>
          <w:rFonts w:ascii="Marianne" w:hAnsi="Marianne"/>
          <w:bCs/>
          <w:sz w:val="20"/>
          <w:szCs w:val="20"/>
        </w:rPr>
        <w:t>20</w:t>
      </w:r>
      <w:r w:rsidR="00785FB9">
        <w:rPr>
          <w:rFonts w:ascii="Marianne" w:hAnsi="Marianne"/>
          <w:bCs/>
          <w:sz w:val="20"/>
          <w:szCs w:val="20"/>
        </w:rPr>
        <w:t>/0</w:t>
      </w:r>
      <w:r w:rsidR="00A0348E">
        <w:rPr>
          <w:rFonts w:ascii="Marianne" w:hAnsi="Marianne"/>
          <w:bCs/>
          <w:sz w:val="20"/>
          <w:szCs w:val="20"/>
        </w:rPr>
        <w:t>6</w:t>
      </w:r>
      <w:r w:rsidR="00785FB9">
        <w:rPr>
          <w:rFonts w:ascii="Marianne" w:hAnsi="Marianne"/>
          <w:bCs/>
          <w:sz w:val="20"/>
          <w:szCs w:val="20"/>
        </w:rPr>
        <w:t>/2025</w:t>
      </w:r>
      <w:r w:rsidR="00586B04" w:rsidRPr="00A037EA">
        <w:rPr>
          <w:rFonts w:ascii="Marianne" w:hAnsi="Marianne"/>
          <w:bCs/>
          <w:sz w:val="20"/>
          <w:szCs w:val="20"/>
        </w:rPr>
        <w:t xml:space="preserve"> </w:t>
      </w:r>
      <w:r w:rsidR="00785FB9">
        <w:rPr>
          <w:rFonts w:ascii="Marianne" w:hAnsi="Marianne"/>
          <w:bCs/>
          <w:sz w:val="20"/>
          <w:szCs w:val="20"/>
        </w:rPr>
        <w:t xml:space="preserve">à </w:t>
      </w:r>
      <w:r w:rsidR="007A475A" w:rsidRPr="00A037EA">
        <w:rPr>
          <w:rFonts w:ascii="Marianne" w:hAnsi="Marianne"/>
          <w:bCs/>
          <w:sz w:val="20"/>
          <w:szCs w:val="20"/>
        </w:rPr>
        <w:t>23</w:t>
      </w:r>
      <w:r w:rsidRPr="00A037EA">
        <w:rPr>
          <w:rFonts w:ascii="Marianne" w:hAnsi="Marianne"/>
          <w:bCs/>
          <w:sz w:val="20"/>
          <w:szCs w:val="20"/>
        </w:rPr>
        <w:t>h</w:t>
      </w:r>
      <w:r w:rsidR="007A475A" w:rsidRPr="00A037EA">
        <w:rPr>
          <w:rFonts w:ascii="Marianne" w:hAnsi="Marianne"/>
          <w:bCs/>
          <w:sz w:val="20"/>
          <w:szCs w:val="20"/>
        </w:rPr>
        <w:t>59</w:t>
      </w:r>
      <w:r w:rsidRPr="00A037EA">
        <w:rPr>
          <w:rFonts w:ascii="Marianne" w:hAnsi="Marianne"/>
          <w:bCs/>
          <w:sz w:val="20"/>
          <w:szCs w:val="20"/>
        </w:rPr>
        <w:t xml:space="preserve"> (GMT+1).</w:t>
      </w:r>
    </w:p>
    <w:p w14:paraId="6DF4B04B" w14:textId="7F040732" w:rsidR="00661A24" w:rsidRPr="002B61A3" w:rsidRDefault="0060029C" w:rsidP="00B40DD7">
      <w:pPr>
        <w:pStyle w:val="Titre2"/>
        <w:rPr>
          <w:rFonts w:ascii="Marianne" w:hAnsi="Marianne"/>
          <w:b w:val="0"/>
          <w:bCs/>
        </w:rPr>
      </w:pPr>
      <w:bookmarkStart w:id="23" w:name="_Toc10651063"/>
      <w:bookmarkStart w:id="24" w:name="_Toc10650976"/>
      <w:bookmarkStart w:id="25" w:name="_Toc10647588"/>
      <w:bookmarkStart w:id="26" w:name="_Toc193727052"/>
      <w:bookmarkEnd w:id="21"/>
      <w:bookmarkEnd w:id="22"/>
      <w:r w:rsidRPr="002B61A3">
        <w:rPr>
          <w:rFonts w:ascii="Marianne" w:hAnsi="Marianne"/>
          <w:b w:val="0"/>
          <w:bCs/>
        </w:rPr>
        <w:t>DEPOT</w:t>
      </w:r>
      <w:bookmarkEnd w:id="23"/>
      <w:bookmarkEnd w:id="24"/>
      <w:bookmarkEnd w:id="25"/>
      <w:r w:rsidRPr="002B61A3">
        <w:rPr>
          <w:rFonts w:ascii="Marianne" w:hAnsi="Marianne"/>
          <w:b w:val="0"/>
          <w:bCs/>
        </w:rPr>
        <w:t xml:space="preserve"> DU PROJET</w:t>
      </w:r>
      <w:bookmarkEnd w:id="26"/>
    </w:p>
    <w:p w14:paraId="6FBEDD8D" w14:textId="6D49A91F" w:rsidR="00417285" w:rsidRPr="00167726" w:rsidRDefault="00417285" w:rsidP="00417285">
      <w:pPr>
        <w:pStyle w:val="Titre3"/>
        <w:spacing w:after="240"/>
        <w:rPr>
          <w:rFonts w:ascii="Marianne" w:hAnsi="Marianne"/>
          <w:bCs/>
          <w:sz w:val="20"/>
          <w:szCs w:val="20"/>
        </w:rPr>
      </w:pPr>
      <w:r w:rsidRPr="00167726">
        <w:rPr>
          <w:rFonts w:ascii="Marianne" w:hAnsi="Marianne"/>
          <w:bCs/>
          <w:sz w:val="20"/>
          <w:szCs w:val="20"/>
        </w:rPr>
        <w:t>Dépôt dématérialisé</w:t>
      </w:r>
    </w:p>
    <w:p w14:paraId="1C10E0E2" w14:textId="68FA1D81" w:rsidR="004D2A1B" w:rsidRPr="0060029C" w:rsidRDefault="00AD6DC1" w:rsidP="004D2A1B">
      <w:pPr>
        <w:spacing w:before="120" w:after="120"/>
        <w:rPr>
          <w:rFonts w:ascii="Marianne" w:hAnsi="Marianne"/>
          <w:bCs/>
          <w:color w:val="000000"/>
          <w:sz w:val="20"/>
          <w:szCs w:val="20"/>
        </w:rPr>
      </w:pPr>
      <w:r w:rsidRPr="0060029C">
        <w:rPr>
          <w:rFonts w:ascii="Marianne" w:hAnsi="Marianne"/>
          <w:bCs/>
          <w:color w:val="000000"/>
          <w:sz w:val="20"/>
          <w:szCs w:val="20"/>
        </w:rPr>
        <w:t>Les projets doivent être adressés sous forme électronique via la plateforme de l</w:t>
      </w:r>
      <w:r w:rsidR="00CA6E08" w:rsidRPr="0060029C">
        <w:rPr>
          <w:rFonts w:ascii="Marianne" w:hAnsi="Marianne"/>
          <w:bCs/>
          <w:color w:val="000000"/>
          <w:sz w:val="20"/>
          <w:szCs w:val="20"/>
        </w:rPr>
        <w:t>a DREAL</w:t>
      </w:r>
      <w:r w:rsidR="004D2A1B" w:rsidRPr="0060029C">
        <w:rPr>
          <w:rFonts w:ascii="Marianne" w:hAnsi="Marianne"/>
          <w:bCs/>
          <w:color w:val="000000"/>
          <w:sz w:val="20"/>
          <w:szCs w:val="20"/>
        </w:rPr>
        <w:t xml:space="preserve"> sur le site</w:t>
      </w:r>
      <w:r w:rsidR="00135197" w:rsidRPr="0060029C">
        <w:rPr>
          <w:rFonts w:ascii="Marianne" w:hAnsi="Marianne"/>
          <w:bCs/>
          <w:color w:val="000000"/>
          <w:sz w:val="20"/>
          <w:szCs w:val="20"/>
        </w:rPr>
        <w:t xml:space="preserve"> suivant</w:t>
      </w:r>
      <w:r w:rsidRPr="0060029C">
        <w:rPr>
          <w:rFonts w:ascii="Marianne" w:hAnsi="Marianne"/>
          <w:bCs/>
          <w:color w:val="000000"/>
          <w:sz w:val="20"/>
          <w:szCs w:val="20"/>
        </w:rPr>
        <w:t xml:space="preserve"> :</w:t>
      </w:r>
      <w:r w:rsidR="005A7E0F" w:rsidRPr="005A7E0F">
        <w:rPr>
          <w:rStyle w:val="lev"/>
          <w:rFonts w:ascii="Marianne" w:hAnsi="Marianne"/>
          <w:color w:val="3A3A3A"/>
          <w:shd w:val="clear" w:color="auto" w:fill="F5F5FE"/>
        </w:rPr>
        <w:t xml:space="preserve"> </w:t>
      </w:r>
      <w:r w:rsidR="00F25E71">
        <w:fldChar w:fldCharType="begin"/>
      </w:r>
      <w:r w:rsidR="00F25E71">
        <w:instrText xml:space="preserve"> HYPERLINK "https://www.demarches-simplifiees.fr/commencer/aap-l-eau-d-ici-2025" </w:instrText>
      </w:r>
      <w:r w:rsidR="00F25E71">
        <w:fldChar w:fldCharType="separate"/>
      </w:r>
      <w:r w:rsidR="00F25E71" w:rsidRPr="00110578">
        <w:rPr>
          <w:rStyle w:val="Lienhypertexte"/>
          <w:rFonts w:ascii="Marianne" w:hAnsi="Marianne"/>
          <w:shd w:val="clear" w:color="auto" w:fill="F5F5FE"/>
        </w:rPr>
        <w:t>https://www.demarches-simplifiees.fr/commencer/aap-l-eau-d-ici-2025</w:t>
      </w:r>
      <w:r w:rsidR="00F25E71">
        <w:rPr>
          <w:rStyle w:val="Lienhypertexte"/>
          <w:rFonts w:ascii="Marianne" w:hAnsi="Marianne"/>
          <w:shd w:val="clear" w:color="auto" w:fill="F5F5FE"/>
        </w:rPr>
        <w:fldChar w:fldCharType="end"/>
      </w:r>
    </w:p>
    <w:p w14:paraId="2C91A944" w14:textId="79AE695A" w:rsidR="00101F77" w:rsidRDefault="00101F77" w:rsidP="00101F77">
      <w:pPr>
        <w:spacing w:before="120" w:after="120"/>
        <w:jc w:val="left"/>
      </w:pPr>
    </w:p>
    <w:p w14:paraId="19C900AE" w14:textId="7CB892A2" w:rsidR="00AE7B9E" w:rsidRPr="002B61A3" w:rsidRDefault="00AE7B9E" w:rsidP="00417285">
      <w:pPr>
        <w:pStyle w:val="Titre3"/>
        <w:spacing w:after="240"/>
        <w:rPr>
          <w:rFonts w:ascii="Marianne" w:hAnsi="Marianne"/>
          <w:bCs/>
          <w:sz w:val="20"/>
          <w:szCs w:val="20"/>
        </w:rPr>
      </w:pPr>
      <w:r w:rsidRPr="002B61A3">
        <w:rPr>
          <w:rFonts w:ascii="Marianne" w:hAnsi="Marianne"/>
          <w:bCs/>
          <w:sz w:val="20"/>
          <w:szCs w:val="20"/>
        </w:rPr>
        <w:t>Liste des documents</w:t>
      </w:r>
      <w:r w:rsidR="0001185E">
        <w:rPr>
          <w:rFonts w:ascii="Marianne" w:hAnsi="Marianne"/>
          <w:bCs/>
          <w:sz w:val="20"/>
          <w:szCs w:val="20"/>
        </w:rPr>
        <w:t xml:space="preserve"> à déposer :</w:t>
      </w:r>
    </w:p>
    <w:p w14:paraId="61C7BBAB" w14:textId="7BD6540D" w:rsidR="002458D9" w:rsidRPr="0060029C" w:rsidRDefault="00B40DD7" w:rsidP="00B40DD7">
      <w:pPr>
        <w:pStyle w:val="Paragraphedeliste"/>
        <w:numPr>
          <w:ilvl w:val="0"/>
          <w:numId w:val="4"/>
        </w:numPr>
        <w:spacing w:before="120" w:after="180"/>
        <w:rPr>
          <w:rFonts w:ascii="Marianne" w:hAnsi="Marianne"/>
          <w:bCs/>
          <w:sz w:val="20"/>
          <w:szCs w:val="20"/>
        </w:rPr>
      </w:pPr>
      <w:r w:rsidRPr="0060029C">
        <w:rPr>
          <w:rFonts w:ascii="Marianne" w:hAnsi="Marianne"/>
          <w:bCs/>
          <w:sz w:val="20"/>
          <w:szCs w:val="20"/>
        </w:rPr>
        <w:t>Formulaire de demande</w:t>
      </w:r>
      <w:r w:rsidR="0055112E" w:rsidRPr="0060029C">
        <w:rPr>
          <w:rFonts w:ascii="Marianne" w:hAnsi="Marianne"/>
          <w:bCs/>
          <w:sz w:val="20"/>
          <w:szCs w:val="20"/>
        </w:rPr>
        <w:t xml:space="preserve"> </w:t>
      </w:r>
      <w:r w:rsidR="00E921A6" w:rsidRPr="0060029C">
        <w:rPr>
          <w:rFonts w:ascii="Marianne" w:hAnsi="Marianne"/>
          <w:bCs/>
          <w:sz w:val="20"/>
          <w:szCs w:val="20"/>
        </w:rPr>
        <w:t xml:space="preserve">en ligne </w:t>
      </w:r>
      <w:r w:rsidR="0055112E" w:rsidRPr="0060029C">
        <w:rPr>
          <w:rFonts w:ascii="Marianne" w:hAnsi="Marianne"/>
          <w:bCs/>
          <w:sz w:val="20"/>
          <w:szCs w:val="20"/>
        </w:rPr>
        <w:t xml:space="preserve">via le dépôt sur le site </w:t>
      </w:r>
      <w:r w:rsidR="00E921A6" w:rsidRPr="0060029C">
        <w:rPr>
          <w:rFonts w:ascii="Marianne" w:hAnsi="Marianne"/>
          <w:bCs/>
          <w:sz w:val="20"/>
          <w:szCs w:val="20"/>
        </w:rPr>
        <w:t>« </w:t>
      </w:r>
      <w:r w:rsidR="0055112E" w:rsidRPr="0060029C">
        <w:rPr>
          <w:rFonts w:ascii="Marianne" w:hAnsi="Marianne"/>
          <w:bCs/>
          <w:sz w:val="20"/>
          <w:szCs w:val="20"/>
        </w:rPr>
        <w:t>démarche</w:t>
      </w:r>
      <w:r w:rsidR="00E921A6" w:rsidRPr="0060029C">
        <w:rPr>
          <w:rFonts w:ascii="Marianne" w:hAnsi="Marianne"/>
          <w:bCs/>
          <w:sz w:val="20"/>
          <w:szCs w:val="20"/>
        </w:rPr>
        <w:t>s</w:t>
      </w:r>
      <w:r w:rsidR="0055112E" w:rsidRPr="0060029C">
        <w:rPr>
          <w:rFonts w:ascii="Marianne" w:hAnsi="Marianne"/>
          <w:bCs/>
          <w:sz w:val="20"/>
          <w:szCs w:val="20"/>
        </w:rPr>
        <w:t xml:space="preserve"> </w:t>
      </w:r>
      <w:r w:rsidR="00E921A6" w:rsidRPr="0060029C">
        <w:rPr>
          <w:rFonts w:ascii="Marianne" w:hAnsi="Marianne"/>
          <w:bCs/>
          <w:sz w:val="20"/>
          <w:szCs w:val="20"/>
        </w:rPr>
        <w:t>simplifiées » de l’Etat</w:t>
      </w:r>
      <w:r w:rsidR="0001185E">
        <w:rPr>
          <w:rFonts w:ascii="Marianne" w:hAnsi="Marianne"/>
          <w:bCs/>
          <w:sz w:val="20"/>
          <w:szCs w:val="20"/>
        </w:rPr>
        <w:t xml:space="preserve"> (</w:t>
      </w:r>
      <w:r w:rsidR="004823E3">
        <w:rPr>
          <w:rFonts w:ascii="Marianne" w:hAnsi="Marianne"/>
          <w:bCs/>
          <w:sz w:val="20"/>
          <w:szCs w:val="20"/>
        </w:rPr>
        <w:t>a</w:t>
      </w:r>
      <w:r w:rsidR="0001185E">
        <w:rPr>
          <w:rFonts w:ascii="Marianne" w:hAnsi="Marianne"/>
          <w:bCs/>
          <w:sz w:val="20"/>
          <w:szCs w:val="20"/>
        </w:rPr>
        <w:t>nnexe</w:t>
      </w:r>
      <w:r w:rsidR="001412A6">
        <w:rPr>
          <w:rFonts w:ascii="Marianne" w:hAnsi="Marianne"/>
          <w:bCs/>
          <w:sz w:val="20"/>
          <w:szCs w:val="20"/>
        </w:rPr>
        <w:t xml:space="preserve"> </w:t>
      </w:r>
      <w:r w:rsidR="001A5722">
        <w:rPr>
          <w:rFonts w:ascii="Marianne" w:hAnsi="Marianne"/>
          <w:bCs/>
          <w:sz w:val="20"/>
          <w:szCs w:val="20"/>
        </w:rPr>
        <w:t>1</w:t>
      </w:r>
      <w:r w:rsidR="0001185E">
        <w:rPr>
          <w:rFonts w:ascii="Marianne" w:hAnsi="Marianne"/>
          <w:bCs/>
          <w:sz w:val="20"/>
          <w:szCs w:val="20"/>
        </w:rPr>
        <w:t>)</w:t>
      </w:r>
      <w:r w:rsidR="00872677">
        <w:rPr>
          <w:rFonts w:ascii="Marianne" w:hAnsi="Marianne"/>
          <w:bCs/>
          <w:sz w:val="20"/>
          <w:szCs w:val="20"/>
        </w:rPr>
        <w:t>.</w:t>
      </w:r>
    </w:p>
    <w:p w14:paraId="57DD09CC" w14:textId="771FF33C" w:rsidR="00B40DD7" w:rsidRPr="0060029C" w:rsidRDefault="00645E12" w:rsidP="00B40DD7">
      <w:pPr>
        <w:pStyle w:val="Paragraphedeliste"/>
        <w:numPr>
          <w:ilvl w:val="0"/>
          <w:numId w:val="4"/>
        </w:numPr>
        <w:spacing w:before="120" w:after="180"/>
        <w:rPr>
          <w:rFonts w:ascii="Marianne" w:hAnsi="Marianne"/>
          <w:bCs/>
          <w:sz w:val="20"/>
          <w:szCs w:val="20"/>
        </w:rPr>
      </w:pPr>
      <w:r w:rsidRPr="0060029C">
        <w:rPr>
          <w:rFonts w:ascii="Marianne" w:hAnsi="Marianne"/>
          <w:bCs/>
          <w:sz w:val="20"/>
          <w:szCs w:val="20"/>
        </w:rPr>
        <w:t>Délibération</w:t>
      </w:r>
      <w:r w:rsidR="00730DCD" w:rsidRPr="0060029C">
        <w:rPr>
          <w:rFonts w:ascii="Marianne" w:hAnsi="Marianne"/>
          <w:bCs/>
          <w:sz w:val="20"/>
          <w:szCs w:val="20"/>
        </w:rPr>
        <w:t xml:space="preserve"> </w:t>
      </w:r>
      <w:r w:rsidR="002458D9" w:rsidRPr="0060029C">
        <w:rPr>
          <w:rFonts w:ascii="Marianne" w:hAnsi="Marianne"/>
          <w:bCs/>
          <w:sz w:val="20"/>
          <w:szCs w:val="20"/>
        </w:rPr>
        <w:t xml:space="preserve">de </w:t>
      </w:r>
      <w:r w:rsidR="00785FB9" w:rsidRPr="0060029C">
        <w:rPr>
          <w:rFonts w:ascii="Marianne" w:hAnsi="Marianne"/>
          <w:bCs/>
          <w:sz w:val="20"/>
          <w:szCs w:val="20"/>
        </w:rPr>
        <w:t>l</w:t>
      </w:r>
      <w:r w:rsidR="00785FB9">
        <w:rPr>
          <w:rFonts w:ascii="Marianne" w:hAnsi="Marianne"/>
          <w:bCs/>
          <w:sz w:val="20"/>
          <w:szCs w:val="20"/>
        </w:rPr>
        <w:t>a structure</w:t>
      </w:r>
      <w:r w:rsidR="00785FB9" w:rsidRPr="0060029C">
        <w:rPr>
          <w:rFonts w:ascii="Marianne" w:hAnsi="Marianne"/>
          <w:bCs/>
          <w:sz w:val="20"/>
          <w:szCs w:val="20"/>
        </w:rPr>
        <w:t xml:space="preserve"> </w:t>
      </w:r>
      <w:r w:rsidR="00730DCD" w:rsidRPr="0060029C">
        <w:rPr>
          <w:rFonts w:ascii="Marianne" w:hAnsi="Marianne"/>
          <w:bCs/>
          <w:sz w:val="20"/>
          <w:szCs w:val="20"/>
        </w:rPr>
        <w:t>pour</w:t>
      </w:r>
      <w:r w:rsidR="002458D9" w:rsidRPr="0060029C">
        <w:rPr>
          <w:rFonts w:ascii="Marianne" w:hAnsi="Marianne"/>
          <w:bCs/>
          <w:sz w:val="20"/>
          <w:szCs w:val="20"/>
        </w:rPr>
        <w:t xml:space="preserve"> la mise en place d</w:t>
      </w:r>
      <w:r w:rsidR="004B31AD" w:rsidRPr="0060029C">
        <w:rPr>
          <w:rFonts w:ascii="Marianne" w:hAnsi="Marianne"/>
          <w:bCs/>
          <w:sz w:val="20"/>
          <w:szCs w:val="20"/>
        </w:rPr>
        <w:t>u</w:t>
      </w:r>
      <w:r w:rsidR="0055112E" w:rsidRPr="0060029C">
        <w:rPr>
          <w:rFonts w:ascii="Marianne" w:hAnsi="Marianne"/>
          <w:bCs/>
          <w:sz w:val="20"/>
          <w:szCs w:val="20"/>
        </w:rPr>
        <w:t xml:space="preserve"> </w:t>
      </w:r>
      <w:r w:rsidR="002458D9" w:rsidRPr="0060029C">
        <w:rPr>
          <w:rFonts w:ascii="Marianne" w:hAnsi="Marianne"/>
          <w:bCs/>
          <w:sz w:val="20"/>
          <w:szCs w:val="20"/>
        </w:rPr>
        <w:t>projet</w:t>
      </w:r>
      <w:r w:rsidR="00730DCD" w:rsidRPr="0060029C">
        <w:rPr>
          <w:rFonts w:ascii="Marianne" w:hAnsi="Marianne"/>
          <w:bCs/>
          <w:sz w:val="20"/>
          <w:szCs w:val="20"/>
        </w:rPr>
        <w:t xml:space="preserve"> sur </w:t>
      </w:r>
      <w:r w:rsidR="006E46D4">
        <w:rPr>
          <w:rFonts w:ascii="Marianne" w:hAnsi="Marianne"/>
          <w:bCs/>
          <w:sz w:val="20"/>
          <w:szCs w:val="20"/>
        </w:rPr>
        <w:t>son</w:t>
      </w:r>
      <w:r w:rsidR="006E46D4" w:rsidRPr="0060029C">
        <w:rPr>
          <w:rFonts w:ascii="Marianne" w:hAnsi="Marianne"/>
          <w:bCs/>
          <w:sz w:val="20"/>
          <w:szCs w:val="20"/>
        </w:rPr>
        <w:t xml:space="preserve"> </w:t>
      </w:r>
      <w:r w:rsidR="00730DCD" w:rsidRPr="0060029C">
        <w:rPr>
          <w:rFonts w:ascii="Marianne" w:hAnsi="Marianne"/>
          <w:bCs/>
          <w:sz w:val="20"/>
          <w:szCs w:val="20"/>
        </w:rPr>
        <w:t>territoire</w:t>
      </w:r>
      <w:r w:rsidR="00872677">
        <w:rPr>
          <w:rFonts w:ascii="Marianne" w:hAnsi="Marianne"/>
          <w:bCs/>
          <w:sz w:val="20"/>
          <w:szCs w:val="20"/>
        </w:rPr>
        <w:t>.</w:t>
      </w:r>
    </w:p>
    <w:p w14:paraId="50A9B1A3" w14:textId="69EB3D94" w:rsidR="00B40DD7" w:rsidRPr="002B61A3" w:rsidRDefault="0060029C" w:rsidP="00B40DD7">
      <w:pPr>
        <w:pStyle w:val="Titre2"/>
        <w:rPr>
          <w:rFonts w:ascii="Marianne" w:hAnsi="Marianne"/>
          <w:b w:val="0"/>
          <w:bCs/>
        </w:rPr>
      </w:pPr>
      <w:bookmarkStart w:id="27" w:name="_Toc193727053"/>
      <w:r w:rsidRPr="002B61A3">
        <w:rPr>
          <w:rFonts w:ascii="Marianne" w:hAnsi="Marianne"/>
          <w:b w:val="0"/>
          <w:bCs/>
        </w:rPr>
        <w:t>DECISION</w:t>
      </w:r>
      <w:bookmarkEnd w:id="27"/>
    </w:p>
    <w:p w14:paraId="28F46291" w14:textId="23F868C4" w:rsidR="00CA05B8" w:rsidRPr="0060029C" w:rsidRDefault="00CA05B8" w:rsidP="00CA05B8">
      <w:pPr>
        <w:pStyle w:val="Normal11"/>
        <w:spacing w:before="120" w:after="120"/>
        <w:jc w:val="both"/>
        <w:rPr>
          <w:rFonts w:ascii="Marianne" w:eastAsia="Arial" w:hAnsi="Marianne"/>
          <w:bCs/>
          <w:color w:val="auto"/>
          <w:sz w:val="20"/>
          <w:szCs w:val="20"/>
          <w:lang w:eastAsia="fr-FR" w:bidi="ar-SA"/>
        </w:rPr>
      </w:pPr>
      <w:r w:rsidRPr="0060029C">
        <w:rPr>
          <w:rFonts w:ascii="Marianne" w:eastAsia="Arial" w:hAnsi="Marianne"/>
          <w:bCs/>
          <w:color w:val="auto"/>
          <w:sz w:val="20"/>
          <w:szCs w:val="20"/>
          <w:lang w:eastAsia="fr-FR" w:bidi="ar-SA"/>
        </w:rPr>
        <w:t>A la suite</w:t>
      </w:r>
      <w:r w:rsidR="00511592" w:rsidRPr="0060029C">
        <w:rPr>
          <w:rFonts w:ascii="Marianne" w:eastAsia="Arial" w:hAnsi="Marianne"/>
          <w:bCs/>
          <w:color w:val="auto"/>
          <w:sz w:val="20"/>
          <w:szCs w:val="20"/>
          <w:lang w:eastAsia="fr-FR" w:bidi="ar-SA"/>
        </w:rPr>
        <w:t xml:space="preserve"> </w:t>
      </w:r>
      <w:r w:rsidR="00FC41BD" w:rsidRPr="0060029C">
        <w:rPr>
          <w:rFonts w:ascii="Marianne" w:eastAsia="Arial" w:hAnsi="Marianne"/>
          <w:bCs/>
          <w:color w:val="auto"/>
          <w:sz w:val="20"/>
          <w:szCs w:val="20"/>
          <w:lang w:eastAsia="fr-FR" w:bidi="ar-SA"/>
        </w:rPr>
        <w:t>des</w:t>
      </w:r>
      <w:r w:rsidR="00511592" w:rsidRPr="0060029C">
        <w:rPr>
          <w:rFonts w:ascii="Marianne" w:eastAsia="Arial" w:hAnsi="Marianne"/>
          <w:bCs/>
          <w:color w:val="auto"/>
          <w:sz w:val="20"/>
          <w:szCs w:val="20"/>
          <w:lang w:eastAsia="fr-FR" w:bidi="ar-SA"/>
        </w:rPr>
        <w:t xml:space="preserve"> dépôt</w:t>
      </w:r>
      <w:r w:rsidR="00FC41BD" w:rsidRPr="0060029C">
        <w:rPr>
          <w:rFonts w:ascii="Marianne" w:eastAsia="Arial" w:hAnsi="Marianne"/>
          <w:bCs/>
          <w:color w:val="auto"/>
          <w:sz w:val="20"/>
          <w:szCs w:val="20"/>
          <w:lang w:eastAsia="fr-FR" w:bidi="ar-SA"/>
        </w:rPr>
        <w:t>s</w:t>
      </w:r>
      <w:r w:rsidR="00511592" w:rsidRPr="0060029C">
        <w:rPr>
          <w:rFonts w:ascii="Marianne" w:eastAsia="Arial" w:hAnsi="Marianne"/>
          <w:bCs/>
          <w:color w:val="auto"/>
          <w:sz w:val="20"/>
          <w:szCs w:val="20"/>
          <w:lang w:eastAsia="fr-FR" w:bidi="ar-SA"/>
        </w:rPr>
        <w:t xml:space="preserve"> </w:t>
      </w:r>
      <w:r w:rsidR="001E6B23" w:rsidRPr="0060029C">
        <w:rPr>
          <w:rFonts w:ascii="Marianne" w:eastAsia="Arial" w:hAnsi="Marianne"/>
          <w:bCs/>
          <w:color w:val="auto"/>
          <w:sz w:val="20"/>
          <w:szCs w:val="20"/>
          <w:lang w:eastAsia="fr-FR" w:bidi="ar-SA"/>
        </w:rPr>
        <w:t>des candidatures</w:t>
      </w:r>
      <w:r w:rsidRPr="0060029C">
        <w:rPr>
          <w:rFonts w:ascii="Marianne" w:eastAsia="Arial" w:hAnsi="Marianne"/>
          <w:bCs/>
          <w:color w:val="auto"/>
          <w:sz w:val="20"/>
          <w:szCs w:val="20"/>
          <w:lang w:eastAsia="fr-FR" w:bidi="ar-SA"/>
        </w:rPr>
        <w:t xml:space="preserve">, la DREAL </w:t>
      </w:r>
      <w:r w:rsidR="00D4330E">
        <w:rPr>
          <w:rFonts w:ascii="Marianne" w:eastAsia="Arial" w:hAnsi="Marianne"/>
          <w:bCs/>
          <w:color w:val="auto"/>
          <w:sz w:val="20"/>
          <w:szCs w:val="20"/>
          <w:lang w:eastAsia="fr-FR" w:bidi="ar-SA"/>
        </w:rPr>
        <w:t>conduira</w:t>
      </w:r>
      <w:r w:rsidR="00D4330E" w:rsidRPr="0060029C">
        <w:rPr>
          <w:rFonts w:ascii="Marianne" w:eastAsia="Arial" w:hAnsi="Marianne"/>
          <w:bCs/>
          <w:color w:val="auto"/>
          <w:sz w:val="20"/>
          <w:szCs w:val="20"/>
          <w:lang w:eastAsia="fr-FR" w:bidi="ar-SA"/>
        </w:rPr>
        <w:t xml:space="preserve"> </w:t>
      </w:r>
      <w:r w:rsidRPr="0060029C">
        <w:rPr>
          <w:rFonts w:ascii="Marianne" w:eastAsia="Arial" w:hAnsi="Marianne"/>
          <w:bCs/>
          <w:color w:val="auto"/>
          <w:sz w:val="20"/>
          <w:szCs w:val="20"/>
          <w:lang w:eastAsia="fr-FR" w:bidi="ar-SA"/>
        </w:rPr>
        <w:t>une analyse d’éligibilité.</w:t>
      </w:r>
    </w:p>
    <w:p w14:paraId="18D20D2D" w14:textId="6064C735" w:rsidR="001E6B23" w:rsidRPr="0060029C" w:rsidRDefault="00D4330E" w:rsidP="002458D9">
      <w:pPr>
        <w:spacing w:before="120" w:after="120"/>
        <w:rPr>
          <w:rFonts w:ascii="Marianne" w:hAnsi="Marianne"/>
          <w:bCs/>
          <w:sz w:val="20"/>
          <w:szCs w:val="20"/>
        </w:rPr>
      </w:pPr>
      <w:r>
        <w:rPr>
          <w:rFonts w:ascii="Marianne" w:eastAsia="Times New Roman" w:hAnsi="Marianne" w:cs="Times New Roman"/>
          <w:bCs/>
          <w:sz w:val="20"/>
          <w:szCs w:val="20"/>
        </w:rPr>
        <w:t xml:space="preserve">Un comité de sélection réunissant les trois agences de l’eau présentes sur la région, la DREAL, l’ARS, et les </w:t>
      </w:r>
      <w:proofErr w:type="spellStart"/>
      <w:r>
        <w:rPr>
          <w:rFonts w:ascii="Marianne" w:eastAsia="Times New Roman" w:hAnsi="Marianne" w:cs="Times New Roman"/>
          <w:bCs/>
          <w:sz w:val="20"/>
          <w:szCs w:val="20"/>
        </w:rPr>
        <w:t>DDTs</w:t>
      </w:r>
      <w:proofErr w:type="spellEnd"/>
      <w:r>
        <w:rPr>
          <w:rFonts w:ascii="Marianne" w:eastAsia="Times New Roman" w:hAnsi="Marianne" w:cs="Times New Roman"/>
          <w:bCs/>
          <w:sz w:val="20"/>
          <w:szCs w:val="20"/>
        </w:rPr>
        <w:t xml:space="preserve"> concernées étudiera l’ensemble des dossiers déposés, complets</w:t>
      </w:r>
      <w:r w:rsidR="000C64CF">
        <w:rPr>
          <w:rFonts w:ascii="Marianne" w:eastAsia="Times New Roman" w:hAnsi="Marianne" w:cs="Times New Roman"/>
          <w:bCs/>
          <w:sz w:val="20"/>
          <w:szCs w:val="20"/>
        </w:rPr>
        <w:t xml:space="preserve"> au regard des critères de sélection explicitées ci-dessous (rubrique 4.2). </w:t>
      </w:r>
      <w:r>
        <w:rPr>
          <w:rFonts w:ascii="Marianne" w:eastAsia="Times New Roman" w:hAnsi="Marianne" w:cs="Times New Roman"/>
          <w:bCs/>
          <w:sz w:val="20"/>
          <w:szCs w:val="20"/>
        </w:rPr>
        <w:t xml:space="preserve">Les porteurs de projets seront tenus au courant par courrier des décisions de ce comité. </w:t>
      </w:r>
      <w:r>
        <w:rPr>
          <w:rFonts w:ascii="Marianne" w:hAnsi="Marianne"/>
          <w:bCs/>
          <w:sz w:val="20"/>
          <w:szCs w:val="20"/>
        </w:rPr>
        <w:t xml:space="preserve">Pour les projets retenus, </w:t>
      </w:r>
      <w:r w:rsidR="00CA05B8" w:rsidRPr="0060029C">
        <w:rPr>
          <w:rFonts w:ascii="Marianne" w:hAnsi="Marianne"/>
          <w:bCs/>
          <w:sz w:val="20"/>
          <w:szCs w:val="20"/>
        </w:rPr>
        <w:t xml:space="preserve">le démarrage de </w:t>
      </w:r>
      <w:r w:rsidRPr="0060029C">
        <w:rPr>
          <w:rFonts w:ascii="Marianne" w:hAnsi="Marianne"/>
          <w:bCs/>
          <w:sz w:val="20"/>
          <w:szCs w:val="20"/>
        </w:rPr>
        <w:t>l</w:t>
      </w:r>
      <w:r>
        <w:rPr>
          <w:rFonts w:ascii="Marianne" w:hAnsi="Marianne"/>
          <w:bCs/>
          <w:sz w:val="20"/>
          <w:szCs w:val="20"/>
        </w:rPr>
        <w:t>a démarche</w:t>
      </w:r>
      <w:r w:rsidRPr="0060029C">
        <w:rPr>
          <w:rFonts w:ascii="Marianne" w:hAnsi="Marianne"/>
          <w:bCs/>
          <w:sz w:val="20"/>
          <w:szCs w:val="20"/>
        </w:rPr>
        <w:t xml:space="preserve"> </w:t>
      </w:r>
      <w:r w:rsidR="00CA05B8" w:rsidRPr="0060029C">
        <w:rPr>
          <w:rFonts w:ascii="Marianne" w:hAnsi="Marianne"/>
          <w:bCs/>
          <w:sz w:val="20"/>
          <w:szCs w:val="20"/>
        </w:rPr>
        <w:t>sera formellement not</w:t>
      </w:r>
      <w:r w:rsidR="00225091">
        <w:rPr>
          <w:rFonts w:ascii="Marianne" w:hAnsi="Marianne"/>
          <w:bCs/>
          <w:sz w:val="20"/>
          <w:szCs w:val="20"/>
        </w:rPr>
        <w:t>i</w:t>
      </w:r>
      <w:r w:rsidR="00CA05B8" w:rsidRPr="0060029C">
        <w:rPr>
          <w:rFonts w:ascii="Marianne" w:hAnsi="Marianne"/>
          <w:bCs/>
          <w:sz w:val="20"/>
          <w:szCs w:val="20"/>
        </w:rPr>
        <w:t>fié à la collectivité par la mise en place de la convention partenariale.</w:t>
      </w:r>
    </w:p>
    <w:p w14:paraId="1E737A76" w14:textId="72EDB9E5" w:rsidR="00A869E1" w:rsidRPr="0060029C" w:rsidRDefault="00A869E1" w:rsidP="002458D9">
      <w:pPr>
        <w:spacing w:before="120" w:after="120"/>
        <w:rPr>
          <w:rFonts w:ascii="Marianne" w:hAnsi="Marianne"/>
          <w:bCs/>
          <w:color w:val="000000"/>
          <w:sz w:val="20"/>
          <w:szCs w:val="20"/>
        </w:rPr>
      </w:pPr>
      <w:r w:rsidRPr="0060029C">
        <w:rPr>
          <w:rFonts w:ascii="Marianne" w:hAnsi="Marianne"/>
          <w:bCs/>
          <w:color w:val="000000"/>
          <w:sz w:val="20"/>
          <w:szCs w:val="20"/>
        </w:rPr>
        <w:t xml:space="preserve">En cas de non-sélection </w:t>
      </w:r>
      <w:r w:rsidR="00785FB9">
        <w:rPr>
          <w:rFonts w:ascii="Marianne" w:hAnsi="Marianne"/>
          <w:bCs/>
          <w:color w:val="000000"/>
          <w:sz w:val="20"/>
          <w:szCs w:val="20"/>
        </w:rPr>
        <w:t>le porteur de projet</w:t>
      </w:r>
      <w:r w:rsidRPr="0060029C">
        <w:rPr>
          <w:rFonts w:ascii="Marianne" w:hAnsi="Marianne"/>
          <w:bCs/>
          <w:color w:val="000000"/>
          <w:sz w:val="20"/>
          <w:szCs w:val="20"/>
        </w:rPr>
        <w:t xml:space="preserve"> pourra</w:t>
      </w:r>
      <w:r w:rsidR="00D4330E">
        <w:rPr>
          <w:rFonts w:ascii="Marianne" w:hAnsi="Marianne"/>
          <w:bCs/>
          <w:color w:val="000000"/>
          <w:sz w:val="20"/>
          <w:szCs w:val="20"/>
        </w:rPr>
        <w:t>, s</w:t>
      </w:r>
      <w:r w:rsidR="003E5594">
        <w:rPr>
          <w:rFonts w:ascii="Marianne" w:hAnsi="Marianne"/>
          <w:bCs/>
          <w:color w:val="000000"/>
          <w:sz w:val="20"/>
          <w:szCs w:val="20"/>
        </w:rPr>
        <w:t>’</w:t>
      </w:r>
      <w:r w:rsidR="00785FB9">
        <w:rPr>
          <w:rFonts w:ascii="Marianne" w:hAnsi="Marianne"/>
          <w:bCs/>
          <w:color w:val="000000"/>
          <w:sz w:val="20"/>
          <w:szCs w:val="20"/>
        </w:rPr>
        <w:t xml:space="preserve">il </w:t>
      </w:r>
      <w:r w:rsidR="00D4330E">
        <w:rPr>
          <w:rFonts w:ascii="Marianne" w:hAnsi="Marianne"/>
          <w:bCs/>
          <w:color w:val="000000"/>
          <w:sz w:val="20"/>
          <w:szCs w:val="20"/>
        </w:rPr>
        <w:t>le souhaite,</w:t>
      </w:r>
      <w:r w:rsidRPr="0060029C">
        <w:rPr>
          <w:rFonts w:ascii="Marianne" w:hAnsi="Marianne"/>
          <w:bCs/>
          <w:color w:val="000000"/>
          <w:sz w:val="20"/>
          <w:szCs w:val="20"/>
        </w:rPr>
        <w:t xml:space="preserve"> être accompagné pour </w:t>
      </w:r>
      <w:r w:rsidR="00D4330E">
        <w:rPr>
          <w:rFonts w:ascii="Marianne" w:hAnsi="Marianne"/>
          <w:bCs/>
          <w:color w:val="000000"/>
          <w:sz w:val="20"/>
          <w:szCs w:val="20"/>
        </w:rPr>
        <w:t>modifier son dossier en vue d’</w:t>
      </w:r>
      <w:r w:rsidRPr="0060029C">
        <w:rPr>
          <w:rFonts w:ascii="Marianne" w:hAnsi="Marianne"/>
          <w:bCs/>
          <w:color w:val="000000"/>
          <w:sz w:val="20"/>
          <w:szCs w:val="20"/>
        </w:rPr>
        <w:t>appel</w:t>
      </w:r>
      <w:r w:rsidR="00DD4C90" w:rsidRPr="0060029C">
        <w:rPr>
          <w:rFonts w:ascii="Marianne" w:hAnsi="Marianne"/>
          <w:bCs/>
          <w:color w:val="000000"/>
          <w:sz w:val="20"/>
          <w:szCs w:val="20"/>
        </w:rPr>
        <w:t>s</w:t>
      </w:r>
      <w:r w:rsidRPr="0060029C">
        <w:rPr>
          <w:rFonts w:ascii="Marianne" w:hAnsi="Marianne"/>
          <w:bCs/>
          <w:color w:val="000000"/>
          <w:sz w:val="20"/>
          <w:szCs w:val="20"/>
        </w:rPr>
        <w:t xml:space="preserve"> à projet</w:t>
      </w:r>
      <w:r w:rsidR="00DD4C90" w:rsidRPr="0060029C">
        <w:rPr>
          <w:rFonts w:ascii="Marianne" w:hAnsi="Marianne"/>
          <w:bCs/>
          <w:color w:val="000000"/>
          <w:sz w:val="20"/>
          <w:szCs w:val="20"/>
        </w:rPr>
        <w:t>s</w:t>
      </w:r>
      <w:r w:rsidR="00D4330E">
        <w:rPr>
          <w:rFonts w:ascii="Marianne" w:hAnsi="Marianne"/>
          <w:bCs/>
          <w:color w:val="000000"/>
          <w:sz w:val="20"/>
          <w:szCs w:val="20"/>
        </w:rPr>
        <w:t xml:space="preserve"> ultérieurs</w:t>
      </w:r>
      <w:r w:rsidRPr="0060029C">
        <w:rPr>
          <w:rFonts w:ascii="Marianne" w:hAnsi="Marianne"/>
          <w:bCs/>
          <w:color w:val="000000"/>
          <w:sz w:val="20"/>
          <w:szCs w:val="20"/>
        </w:rPr>
        <w:t>.</w:t>
      </w:r>
    </w:p>
    <w:p w14:paraId="2FF4D7FA" w14:textId="2D618A40" w:rsidR="001E6B23" w:rsidRPr="0060029C" w:rsidRDefault="0060029C" w:rsidP="0060029C">
      <w:pPr>
        <w:pStyle w:val="Titre2"/>
        <w:ind w:left="576"/>
        <w:rPr>
          <w:rFonts w:ascii="Marianne" w:hAnsi="Marianne"/>
          <w:b w:val="0"/>
          <w:bCs/>
        </w:rPr>
      </w:pPr>
      <w:bookmarkStart w:id="28" w:name="_Toc10712177"/>
      <w:bookmarkStart w:id="29" w:name="_Toc74823236"/>
      <w:bookmarkStart w:id="30" w:name="_Toc75875332"/>
      <w:bookmarkStart w:id="31" w:name="_Toc193727054"/>
      <w:r w:rsidRPr="0060029C">
        <w:rPr>
          <w:rFonts w:ascii="Marianne" w:hAnsi="Marianne"/>
          <w:b w:val="0"/>
          <w:bCs/>
        </w:rPr>
        <w:t>CONTRACTUALISATION</w:t>
      </w:r>
      <w:bookmarkEnd w:id="28"/>
      <w:bookmarkEnd w:id="29"/>
      <w:bookmarkEnd w:id="30"/>
      <w:bookmarkEnd w:id="31"/>
    </w:p>
    <w:p w14:paraId="5F0E516F" w14:textId="77777777" w:rsidR="001E6B23" w:rsidRPr="00167726" w:rsidRDefault="001E6B23" w:rsidP="00417285">
      <w:pPr>
        <w:pStyle w:val="Titre3"/>
        <w:spacing w:after="240"/>
        <w:rPr>
          <w:rFonts w:ascii="Marianne" w:hAnsi="Marianne"/>
          <w:bCs/>
          <w:sz w:val="20"/>
          <w:szCs w:val="20"/>
        </w:rPr>
      </w:pPr>
      <w:r w:rsidRPr="00167726">
        <w:rPr>
          <w:rFonts w:ascii="Marianne" w:hAnsi="Marianne"/>
          <w:bCs/>
          <w:sz w:val="20"/>
          <w:szCs w:val="20"/>
        </w:rPr>
        <w:t>Convention</w:t>
      </w:r>
    </w:p>
    <w:p w14:paraId="4140CD91" w14:textId="7310E419" w:rsidR="00225091" w:rsidRPr="0060029C" w:rsidRDefault="001E6B23" w:rsidP="00046F3A">
      <w:pPr>
        <w:spacing w:before="120" w:after="120"/>
        <w:rPr>
          <w:rFonts w:ascii="Marianne" w:hAnsi="Marianne"/>
          <w:bCs/>
          <w:sz w:val="20"/>
          <w:szCs w:val="20"/>
        </w:rPr>
      </w:pPr>
      <w:r w:rsidRPr="0060029C">
        <w:rPr>
          <w:rFonts w:ascii="Marianne" w:hAnsi="Marianne"/>
          <w:bCs/>
          <w:sz w:val="20"/>
          <w:szCs w:val="20"/>
        </w:rPr>
        <w:t>Après la sélection des candidats, la DREAL conventionne</w:t>
      </w:r>
      <w:r w:rsidR="00D4330E">
        <w:rPr>
          <w:rFonts w:ascii="Marianne" w:hAnsi="Marianne"/>
          <w:bCs/>
          <w:sz w:val="20"/>
          <w:szCs w:val="20"/>
        </w:rPr>
        <w:t>ra</w:t>
      </w:r>
      <w:r w:rsidRPr="0060029C">
        <w:rPr>
          <w:rFonts w:ascii="Marianne" w:hAnsi="Marianne"/>
          <w:bCs/>
          <w:sz w:val="20"/>
          <w:szCs w:val="20"/>
        </w:rPr>
        <w:t xml:space="preserve"> avec l</w:t>
      </w:r>
      <w:r w:rsidR="00D4330E">
        <w:rPr>
          <w:rFonts w:ascii="Marianne" w:hAnsi="Marianne"/>
          <w:bCs/>
          <w:sz w:val="20"/>
          <w:szCs w:val="20"/>
        </w:rPr>
        <w:t>e</w:t>
      </w:r>
      <w:r w:rsidR="00785FB9">
        <w:rPr>
          <w:rFonts w:ascii="Marianne" w:hAnsi="Marianne"/>
          <w:bCs/>
          <w:sz w:val="20"/>
          <w:szCs w:val="20"/>
        </w:rPr>
        <w:t xml:space="preserve"> porteur de projet </w:t>
      </w:r>
      <w:r w:rsidRPr="0060029C">
        <w:rPr>
          <w:rFonts w:ascii="Marianne" w:hAnsi="Marianne"/>
          <w:bCs/>
          <w:sz w:val="20"/>
          <w:szCs w:val="20"/>
        </w:rPr>
        <w:t xml:space="preserve">(déterminée par le numéro de SIRET du bénéficiaire) qui réalise </w:t>
      </w:r>
      <w:r w:rsidR="002E47CE">
        <w:rPr>
          <w:rFonts w:ascii="Marianne" w:hAnsi="Marianne"/>
          <w:bCs/>
          <w:sz w:val="20"/>
          <w:szCs w:val="20"/>
        </w:rPr>
        <w:t xml:space="preserve">le projet et </w:t>
      </w:r>
      <w:r w:rsidRPr="0060029C">
        <w:rPr>
          <w:rFonts w:ascii="Marianne" w:hAnsi="Marianne"/>
          <w:bCs/>
          <w:sz w:val="20"/>
          <w:szCs w:val="20"/>
        </w:rPr>
        <w:t xml:space="preserve">les dépenses </w:t>
      </w:r>
      <w:r w:rsidR="002E47CE">
        <w:rPr>
          <w:rFonts w:ascii="Marianne" w:hAnsi="Marianne"/>
          <w:bCs/>
          <w:sz w:val="20"/>
          <w:szCs w:val="20"/>
        </w:rPr>
        <w:t>associées</w:t>
      </w:r>
      <w:r w:rsidR="00225091">
        <w:rPr>
          <w:rFonts w:ascii="Marianne" w:hAnsi="Marianne"/>
          <w:bCs/>
          <w:sz w:val="20"/>
          <w:szCs w:val="20"/>
        </w:rPr>
        <w:t>.</w:t>
      </w:r>
    </w:p>
    <w:p w14:paraId="4F2BD5E6" w14:textId="345DD8CB" w:rsidR="00AE7B9E" w:rsidRPr="002B61A3" w:rsidRDefault="00AE7B9E" w:rsidP="00417285">
      <w:pPr>
        <w:pStyle w:val="Titre3"/>
        <w:spacing w:after="240"/>
        <w:rPr>
          <w:rFonts w:ascii="Marianne" w:hAnsi="Marianne"/>
          <w:bCs/>
          <w:sz w:val="20"/>
          <w:szCs w:val="20"/>
        </w:rPr>
      </w:pPr>
      <w:r w:rsidRPr="002B61A3">
        <w:rPr>
          <w:rFonts w:ascii="Marianne" w:hAnsi="Marianne"/>
          <w:bCs/>
          <w:sz w:val="20"/>
          <w:szCs w:val="20"/>
        </w:rPr>
        <w:lastRenderedPageBreak/>
        <w:t>Liste des documents</w:t>
      </w:r>
      <w:r w:rsidR="00C36AB1">
        <w:rPr>
          <w:rFonts w:ascii="Marianne" w:hAnsi="Marianne"/>
          <w:bCs/>
          <w:sz w:val="20"/>
          <w:szCs w:val="20"/>
        </w:rPr>
        <w:t xml:space="preserve"> à déposer :</w:t>
      </w:r>
    </w:p>
    <w:p w14:paraId="162360B4" w14:textId="32292794" w:rsidR="00C36AB1" w:rsidRDefault="00B31D79" w:rsidP="001662F1">
      <w:pPr>
        <w:pStyle w:val="Paragraphedeliste"/>
        <w:numPr>
          <w:ilvl w:val="0"/>
          <w:numId w:val="4"/>
        </w:numPr>
        <w:spacing w:before="120" w:after="180"/>
        <w:rPr>
          <w:rFonts w:ascii="Marianne" w:hAnsi="Marianne"/>
          <w:bCs/>
          <w:sz w:val="20"/>
          <w:szCs w:val="20"/>
        </w:rPr>
      </w:pPr>
      <w:r>
        <w:rPr>
          <w:rFonts w:ascii="Marianne" w:hAnsi="Marianne"/>
          <w:bCs/>
          <w:sz w:val="20"/>
          <w:szCs w:val="20"/>
        </w:rPr>
        <w:t>Modèle de c</w:t>
      </w:r>
      <w:r w:rsidR="00C36AB1" w:rsidRPr="0060029C">
        <w:rPr>
          <w:rFonts w:ascii="Marianne" w:hAnsi="Marianne"/>
          <w:bCs/>
          <w:sz w:val="20"/>
          <w:szCs w:val="20"/>
        </w:rPr>
        <w:t>onvention partenariale complétée et signée</w:t>
      </w:r>
      <w:r w:rsidR="00C36AB1">
        <w:rPr>
          <w:rFonts w:ascii="Marianne" w:hAnsi="Marianne"/>
          <w:bCs/>
          <w:sz w:val="20"/>
          <w:szCs w:val="20"/>
        </w:rPr>
        <w:t xml:space="preserve"> (</w:t>
      </w:r>
      <w:r w:rsidR="002E47CE">
        <w:rPr>
          <w:rFonts w:ascii="Marianne" w:hAnsi="Marianne"/>
          <w:bCs/>
          <w:sz w:val="20"/>
          <w:szCs w:val="20"/>
        </w:rPr>
        <w:t xml:space="preserve">modèle en </w:t>
      </w:r>
      <w:r w:rsidR="001412A6">
        <w:rPr>
          <w:rFonts w:ascii="Marianne" w:hAnsi="Marianne"/>
          <w:bCs/>
          <w:sz w:val="20"/>
          <w:szCs w:val="20"/>
        </w:rPr>
        <w:t xml:space="preserve">annexe </w:t>
      </w:r>
      <w:r w:rsidR="001A5722">
        <w:rPr>
          <w:rFonts w:ascii="Marianne" w:hAnsi="Marianne"/>
          <w:bCs/>
          <w:sz w:val="20"/>
          <w:szCs w:val="20"/>
        </w:rPr>
        <w:t>2</w:t>
      </w:r>
      <w:r w:rsidR="00C36AB1">
        <w:rPr>
          <w:rFonts w:ascii="Marianne" w:hAnsi="Marianne"/>
          <w:bCs/>
          <w:sz w:val="20"/>
          <w:szCs w:val="20"/>
        </w:rPr>
        <w:t>)</w:t>
      </w:r>
      <w:r w:rsidR="002E47CE">
        <w:rPr>
          <w:rFonts w:ascii="Marianne" w:hAnsi="Marianne"/>
          <w:bCs/>
          <w:sz w:val="20"/>
          <w:szCs w:val="20"/>
        </w:rPr>
        <w:t>.</w:t>
      </w:r>
    </w:p>
    <w:p w14:paraId="750B81D3" w14:textId="5940A7B7" w:rsidR="00661A24" w:rsidRPr="0060029C" w:rsidRDefault="00C36AB1" w:rsidP="001662F1">
      <w:pPr>
        <w:pStyle w:val="Paragraphedeliste"/>
        <w:numPr>
          <w:ilvl w:val="0"/>
          <w:numId w:val="4"/>
        </w:numPr>
        <w:spacing w:before="120" w:after="180"/>
        <w:rPr>
          <w:rFonts w:ascii="Marianne" w:hAnsi="Marianne"/>
          <w:bCs/>
          <w:sz w:val="20"/>
          <w:szCs w:val="20"/>
        </w:rPr>
      </w:pPr>
      <w:r>
        <w:rPr>
          <w:rFonts w:ascii="Marianne" w:hAnsi="Marianne"/>
          <w:bCs/>
          <w:sz w:val="20"/>
          <w:szCs w:val="20"/>
        </w:rPr>
        <w:t>RIB d</w:t>
      </w:r>
      <w:r w:rsidR="00785FB9">
        <w:rPr>
          <w:rFonts w:ascii="Marianne" w:hAnsi="Marianne"/>
          <w:bCs/>
          <w:sz w:val="20"/>
          <w:szCs w:val="20"/>
        </w:rPr>
        <w:t>u porteur de projet</w:t>
      </w:r>
      <w:r w:rsidR="00B31D79">
        <w:rPr>
          <w:rFonts w:ascii="Marianne" w:hAnsi="Marianne"/>
          <w:bCs/>
          <w:sz w:val="20"/>
          <w:szCs w:val="20"/>
        </w:rPr>
        <w:t>.</w:t>
      </w:r>
    </w:p>
    <w:p w14:paraId="55807137" w14:textId="196FCD5A" w:rsidR="00661A24" w:rsidRPr="0060029C" w:rsidRDefault="0060029C" w:rsidP="00AE7B9E">
      <w:pPr>
        <w:keepNext/>
        <w:keepLines/>
        <w:numPr>
          <w:ilvl w:val="1"/>
          <w:numId w:val="1"/>
        </w:numPr>
        <w:spacing w:before="280" w:after="240"/>
        <w:jc w:val="left"/>
        <w:outlineLvl w:val="1"/>
        <w:rPr>
          <w:rFonts w:ascii="Marianne" w:hAnsi="Marianne"/>
          <w:bCs/>
        </w:rPr>
      </w:pPr>
      <w:bookmarkStart w:id="32" w:name="_Toc193727055"/>
      <w:r w:rsidRPr="0060029C">
        <w:rPr>
          <w:rFonts w:ascii="Marianne" w:hAnsi="Marianne"/>
          <w:bCs/>
        </w:rPr>
        <w:t>VERSEMENT DES AIDES</w:t>
      </w:r>
      <w:bookmarkEnd w:id="32"/>
    </w:p>
    <w:p w14:paraId="3B8424AC" w14:textId="206EECC0" w:rsidR="00661A24" w:rsidRPr="00225091" w:rsidRDefault="00AD6DC1">
      <w:pPr>
        <w:spacing w:before="120" w:after="180"/>
        <w:rPr>
          <w:rFonts w:ascii="Marianne" w:hAnsi="Marianne"/>
          <w:bCs/>
          <w:sz w:val="20"/>
          <w:szCs w:val="20"/>
        </w:rPr>
      </w:pPr>
      <w:r w:rsidRPr="00225091">
        <w:rPr>
          <w:rFonts w:ascii="Marianne" w:hAnsi="Marianne"/>
          <w:bCs/>
          <w:sz w:val="20"/>
          <w:szCs w:val="20"/>
        </w:rPr>
        <w:t>Le 1</w:t>
      </w:r>
      <w:r w:rsidRPr="00225091">
        <w:rPr>
          <w:rFonts w:ascii="Marianne" w:hAnsi="Marianne"/>
          <w:bCs/>
          <w:sz w:val="20"/>
          <w:szCs w:val="20"/>
          <w:vertAlign w:val="superscript"/>
        </w:rPr>
        <w:t>er</w:t>
      </w:r>
      <w:r w:rsidRPr="00225091">
        <w:rPr>
          <w:rFonts w:ascii="Marianne" w:hAnsi="Marianne"/>
          <w:bCs/>
          <w:sz w:val="20"/>
          <w:szCs w:val="20"/>
        </w:rPr>
        <w:t xml:space="preserve"> versement de l’aide intervien</w:t>
      </w:r>
      <w:r w:rsidR="000C64CF">
        <w:rPr>
          <w:rFonts w:ascii="Marianne" w:hAnsi="Marianne"/>
          <w:bCs/>
          <w:sz w:val="20"/>
          <w:szCs w:val="20"/>
        </w:rPr>
        <w:t>dra</w:t>
      </w:r>
      <w:r w:rsidRPr="00225091">
        <w:rPr>
          <w:rFonts w:ascii="Marianne" w:hAnsi="Marianne"/>
          <w:bCs/>
          <w:sz w:val="20"/>
          <w:szCs w:val="20"/>
        </w:rPr>
        <w:t xml:space="preserve">, après la réception par </w:t>
      </w:r>
      <w:r w:rsidR="00CA6E08" w:rsidRPr="00225091">
        <w:rPr>
          <w:rFonts w:ascii="Marianne" w:hAnsi="Marianne"/>
          <w:bCs/>
          <w:sz w:val="20"/>
          <w:szCs w:val="20"/>
        </w:rPr>
        <w:t>la DREAL</w:t>
      </w:r>
      <w:r w:rsidRPr="00225091">
        <w:rPr>
          <w:rFonts w:ascii="Marianne" w:hAnsi="Marianne"/>
          <w:bCs/>
          <w:sz w:val="20"/>
          <w:szCs w:val="20"/>
        </w:rPr>
        <w:t xml:space="preserve"> de</w:t>
      </w:r>
      <w:r w:rsidR="004B6E6B" w:rsidRPr="00225091">
        <w:rPr>
          <w:rFonts w:ascii="Marianne" w:hAnsi="Marianne"/>
          <w:bCs/>
          <w:sz w:val="20"/>
          <w:szCs w:val="20"/>
        </w:rPr>
        <w:t xml:space="preserve"> la</w:t>
      </w:r>
      <w:r w:rsidRPr="00225091">
        <w:rPr>
          <w:rFonts w:ascii="Marianne" w:hAnsi="Marianne"/>
          <w:bCs/>
          <w:sz w:val="20"/>
          <w:szCs w:val="20"/>
        </w:rPr>
        <w:t xml:space="preserve"> convention</w:t>
      </w:r>
      <w:r w:rsidR="00B31D79">
        <w:rPr>
          <w:rFonts w:ascii="Marianne" w:hAnsi="Marianne"/>
          <w:bCs/>
          <w:sz w:val="20"/>
          <w:szCs w:val="20"/>
        </w:rPr>
        <w:t xml:space="preserve"> (</w:t>
      </w:r>
      <w:r w:rsidR="001412A6">
        <w:rPr>
          <w:rFonts w:ascii="Marianne" w:hAnsi="Marianne"/>
          <w:bCs/>
          <w:sz w:val="20"/>
          <w:szCs w:val="20"/>
        </w:rPr>
        <w:t xml:space="preserve">annexe </w:t>
      </w:r>
      <w:r w:rsidR="001A5722">
        <w:rPr>
          <w:rFonts w:ascii="Marianne" w:hAnsi="Marianne"/>
          <w:bCs/>
          <w:sz w:val="20"/>
          <w:szCs w:val="20"/>
        </w:rPr>
        <w:t>2</w:t>
      </w:r>
      <w:r w:rsidR="00B31D79">
        <w:rPr>
          <w:rFonts w:ascii="Marianne" w:hAnsi="Marianne"/>
          <w:bCs/>
          <w:sz w:val="20"/>
          <w:szCs w:val="20"/>
        </w:rPr>
        <w:t>)</w:t>
      </w:r>
      <w:r w:rsidRPr="00225091">
        <w:rPr>
          <w:rFonts w:ascii="Marianne" w:hAnsi="Marianne"/>
          <w:bCs/>
          <w:sz w:val="20"/>
          <w:szCs w:val="20"/>
        </w:rPr>
        <w:t xml:space="preserve"> signée </w:t>
      </w:r>
      <w:r w:rsidR="004B6E6B" w:rsidRPr="00225091">
        <w:rPr>
          <w:rFonts w:ascii="Marianne" w:hAnsi="Marianne"/>
          <w:bCs/>
          <w:sz w:val="20"/>
          <w:szCs w:val="20"/>
        </w:rPr>
        <w:t>par</w:t>
      </w:r>
      <w:r w:rsidRPr="00225091">
        <w:rPr>
          <w:rFonts w:ascii="Marianne" w:hAnsi="Marianne"/>
          <w:bCs/>
          <w:sz w:val="20"/>
          <w:szCs w:val="20"/>
        </w:rPr>
        <w:t xml:space="preserve"> </w:t>
      </w:r>
      <w:r w:rsidR="00682692" w:rsidRPr="00225091">
        <w:rPr>
          <w:rFonts w:ascii="Marianne" w:hAnsi="Marianne"/>
          <w:bCs/>
          <w:sz w:val="20"/>
          <w:szCs w:val="20"/>
        </w:rPr>
        <w:t>l</w:t>
      </w:r>
      <w:r w:rsidR="00785FB9">
        <w:rPr>
          <w:rFonts w:ascii="Marianne" w:hAnsi="Marianne"/>
          <w:bCs/>
          <w:sz w:val="20"/>
          <w:szCs w:val="20"/>
        </w:rPr>
        <w:t>e porteur de projet</w:t>
      </w:r>
      <w:r w:rsidRPr="00225091">
        <w:rPr>
          <w:rFonts w:ascii="Marianne" w:hAnsi="Marianne"/>
          <w:bCs/>
          <w:sz w:val="20"/>
          <w:szCs w:val="20"/>
        </w:rPr>
        <w:t xml:space="preserve">. La répartition des versements de l’aide par </w:t>
      </w:r>
      <w:r w:rsidR="00CA6E08" w:rsidRPr="00225091">
        <w:rPr>
          <w:rFonts w:ascii="Marianne" w:hAnsi="Marianne"/>
          <w:bCs/>
          <w:sz w:val="20"/>
          <w:szCs w:val="20"/>
        </w:rPr>
        <w:t>la DREAL</w:t>
      </w:r>
      <w:r w:rsidRPr="00225091">
        <w:rPr>
          <w:rFonts w:ascii="Marianne" w:hAnsi="Marianne"/>
          <w:bCs/>
          <w:sz w:val="20"/>
          <w:szCs w:val="20"/>
        </w:rPr>
        <w:t xml:space="preserve"> est la </w:t>
      </w:r>
      <w:r w:rsidR="00CA7630" w:rsidRPr="00225091">
        <w:rPr>
          <w:rFonts w:ascii="Marianne" w:hAnsi="Marianne"/>
          <w:bCs/>
          <w:sz w:val="20"/>
          <w:szCs w:val="20"/>
        </w:rPr>
        <w:t>suivante :</w:t>
      </w:r>
    </w:p>
    <w:p w14:paraId="577F9E38" w14:textId="31F6A886" w:rsidR="00661A24" w:rsidRPr="00225091" w:rsidRDefault="00AD6DC1" w:rsidP="0065638C">
      <w:pPr>
        <w:numPr>
          <w:ilvl w:val="0"/>
          <w:numId w:val="3"/>
        </w:numPr>
        <w:spacing w:before="120" w:after="120"/>
        <w:contextualSpacing/>
        <w:rPr>
          <w:rFonts w:ascii="Marianne" w:hAnsi="Marianne"/>
          <w:bCs/>
          <w:sz w:val="20"/>
          <w:szCs w:val="20"/>
        </w:rPr>
      </w:pPr>
      <w:r w:rsidRPr="00225091">
        <w:rPr>
          <w:rFonts w:ascii="Marianne" w:hAnsi="Marianne"/>
          <w:bCs/>
          <w:sz w:val="20"/>
          <w:szCs w:val="20"/>
        </w:rPr>
        <w:t xml:space="preserve">Le versement d’une avance d’un montant maximum de </w:t>
      </w:r>
      <w:r w:rsidR="001F773C" w:rsidRPr="00225091">
        <w:rPr>
          <w:rFonts w:ascii="Marianne" w:hAnsi="Marianne"/>
          <w:bCs/>
          <w:sz w:val="20"/>
          <w:szCs w:val="20"/>
        </w:rPr>
        <w:t>80</w:t>
      </w:r>
      <w:r w:rsidRPr="00225091">
        <w:rPr>
          <w:rFonts w:ascii="Marianne" w:hAnsi="Marianne"/>
          <w:bCs/>
          <w:sz w:val="20"/>
          <w:szCs w:val="20"/>
        </w:rPr>
        <w:t>% du montant de l’aide octroyée</w:t>
      </w:r>
      <w:r w:rsidR="002D5AD5">
        <w:rPr>
          <w:rFonts w:ascii="Marianne" w:hAnsi="Marianne"/>
          <w:bCs/>
          <w:sz w:val="20"/>
          <w:szCs w:val="20"/>
        </w:rPr>
        <w:t>,</w:t>
      </w:r>
    </w:p>
    <w:p w14:paraId="28FBF47D" w14:textId="1E599EF1" w:rsidR="00F33B83" w:rsidRDefault="00AD6DC1" w:rsidP="0065638C">
      <w:pPr>
        <w:numPr>
          <w:ilvl w:val="0"/>
          <w:numId w:val="3"/>
        </w:numPr>
        <w:spacing w:before="120" w:after="120"/>
        <w:contextualSpacing/>
        <w:rPr>
          <w:rFonts w:ascii="Marianne" w:hAnsi="Marianne"/>
          <w:bCs/>
          <w:sz w:val="20"/>
          <w:szCs w:val="20"/>
        </w:rPr>
      </w:pPr>
      <w:r w:rsidRPr="00225091">
        <w:rPr>
          <w:rFonts w:ascii="Marianne" w:hAnsi="Marianne"/>
          <w:bCs/>
          <w:sz w:val="20"/>
          <w:szCs w:val="20"/>
        </w:rPr>
        <w:t>Le versement d’un solde représentant 20% minimum de l’aide.</w:t>
      </w:r>
    </w:p>
    <w:p w14:paraId="70532B82" w14:textId="77777777" w:rsidR="00F33B83" w:rsidRDefault="00F33B83" w:rsidP="00F33B83">
      <w:pPr>
        <w:spacing w:before="120" w:after="120"/>
        <w:rPr>
          <w:rFonts w:ascii="Marianne" w:hAnsi="Marianne"/>
          <w:bCs/>
          <w:sz w:val="20"/>
          <w:szCs w:val="20"/>
        </w:rPr>
      </w:pPr>
    </w:p>
    <w:p w14:paraId="6703634B" w14:textId="4DE1326D" w:rsidR="00661A24" w:rsidRPr="00F33B83" w:rsidRDefault="00F33B83" w:rsidP="00F33B83">
      <w:pPr>
        <w:spacing w:before="120" w:after="120"/>
        <w:rPr>
          <w:rFonts w:ascii="Marianne" w:hAnsi="Marianne"/>
          <w:bCs/>
          <w:sz w:val="20"/>
          <w:szCs w:val="20"/>
        </w:rPr>
      </w:pPr>
      <w:r>
        <w:rPr>
          <w:rFonts w:ascii="Marianne" w:hAnsi="Marianne"/>
          <w:bCs/>
          <w:sz w:val="20"/>
          <w:szCs w:val="20"/>
        </w:rPr>
        <w:t xml:space="preserve">Les conditions de mise en place de </w:t>
      </w:r>
      <w:r w:rsidR="00B31D79">
        <w:rPr>
          <w:rFonts w:ascii="Marianne" w:hAnsi="Marianne"/>
          <w:bCs/>
          <w:sz w:val="20"/>
          <w:szCs w:val="20"/>
        </w:rPr>
        <w:t>l’</w:t>
      </w:r>
      <w:r>
        <w:rPr>
          <w:rFonts w:ascii="Marianne" w:hAnsi="Marianne"/>
          <w:bCs/>
          <w:sz w:val="20"/>
          <w:szCs w:val="20"/>
        </w:rPr>
        <w:t xml:space="preserve">aide sont indiquées dans le modèle de convention en </w:t>
      </w:r>
      <w:r w:rsidR="001412A6">
        <w:rPr>
          <w:rFonts w:ascii="Marianne" w:hAnsi="Marianne"/>
          <w:bCs/>
          <w:sz w:val="20"/>
          <w:szCs w:val="20"/>
        </w:rPr>
        <w:t xml:space="preserve">annexe </w:t>
      </w:r>
      <w:r w:rsidR="0053623E">
        <w:rPr>
          <w:rFonts w:ascii="Marianne" w:hAnsi="Marianne"/>
          <w:bCs/>
          <w:sz w:val="20"/>
          <w:szCs w:val="20"/>
        </w:rPr>
        <w:t>2</w:t>
      </w:r>
      <w:r>
        <w:rPr>
          <w:rFonts w:ascii="Marianne" w:hAnsi="Marianne"/>
          <w:bCs/>
          <w:sz w:val="20"/>
          <w:szCs w:val="20"/>
        </w:rPr>
        <w:t>.</w:t>
      </w:r>
    </w:p>
    <w:p w14:paraId="647075ED" w14:textId="4FF9CA93" w:rsidR="001E6B23" w:rsidRPr="002B61A3" w:rsidRDefault="0060029C" w:rsidP="001E6B23">
      <w:pPr>
        <w:keepNext/>
        <w:keepLines/>
        <w:numPr>
          <w:ilvl w:val="1"/>
          <w:numId w:val="1"/>
        </w:numPr>
        <w:spacing w:before="280" w:after="240"/>
        <w:jc w:val="left"/>
        <w:outlineLvl w:val="1"/>
        <w:rPr>
          <w:rFonts w:ascii="Marianne" w:hAnsi="Marianne"/>
          <w:bCs/>
          <w:color w:val="000000"/>
        </w:rPr>
      </w:pPr>
      <w:bookmarkStart w:id="33" w:name="_Toc193727056"/>
      <w:r w:rsidRPr="002B61A3">
        <w:rPr>
          <w:rFonts w:ascii="Marianne" w:hAnsi="Marianne"/>
          <w:bCs/>
          <w:color w:val="000000"/>
        </w:rPr>
        <w:t>CONFIDENTIALITE</w:t>
      </w:r>
      <w:bookmarkEnd w:id="33"/>
    </w:p>
    <w:p w14:paraId="4968E741" w14:textId="77777777" w:rsidR="001E6B23" w:rsidRPr="00225091" w:rsidRDefault="001E6B23" w:rsidP="001E6B23">
      <w:pPr>
        <w:spacing w:before="120" w:after="120"/>
        <w:rPr>
          <w:rFonts w:ascii="Marianne" w:hAnsi="Marianne"/>
          <w:bCs/>
          <w:color w:val="000000"/>
          <w:sz w:val="20"/>
          <w:szCs w:val="20"/>
        </w:rPr>
      </w:pPr>
      <w:r w:rsidRPr="00225091">
        <w:rPr>
          <w:rFonts w:ascii="Marianne" w:hAnsi="Marianne"/>
          <w:bCs/>
          <w:color w:val="000000"/>
          <w:sz w:val="20"/>
          <w:szCs w:val="20"/>
        </w:rPr>
        <w:t>Les documents et toute information appartenant au porteur de projet et communiqués dans les dossiers sur quelque support que ce soit, ainsi que tout élément obtenu en application de la décision ou de la convention de financement, ne sont pas considérés comme confidentiels.</w:t>
      </w:r>
    </w:p>
    <w:p w14:paraId="587C8081" w14:textId="77777777" w:rsidR="001E6B23" w:rsidRPr="00225091" w:rsidRDefault="001E6B23" w:rsidP="001E6B23">
      <w:pPr>
        <w:spacing w:before="120" w:after="120"/>
        <w:rPr>
          <w:rFonts w:ascii="Calibri" w:hAnsi="Calibri" w:cs="Calibri"/>
          <w:bCs/>
          <w:color w:val="000000"/>
          <w:sz w:val="20"/>
          <w:szCs w:val="20"/>
        </w:rPr>
      </w:pPr>
      <w:r w:rsidRPr="00225091">
        <w:rPr>
          <w:rFonts w:ascii="Marianne" w:hAnsi="Marianne"/>
          <w:bCs/>
          <w:color w:val="000000"/>
          <w:sz w:val="20"/>
          <w:szCs w:val="20"/>
        </w:rPr>
        <w:t>Toutefois, par exception et à la demande du porteur, la décision peut prévoir l’institution d’un régime de confidentialité permettant la limitation de la diffusion des informations communiquées par le porteur de projet aux seuls personnels des entités constituant le comité de sélection des projets. Le porteur de projet s’engage alors à publier et à autoriser l’État à publier une synthèse des résultats non protégés définis dans la décision ou la convention de financement.</w:t>
      </w:r>
      <w:r w:rsidRPr="00225091">
        <w:rPr>
          <w:rFonts w:ascii="Calibri" w:hAnsi="Calibri" w:cs="Calibri"/>
          <w:bCs/>
          <w:color w:val="000000"/>
          <w:sz w:val="20"/>
          <w:szCs w:val="20"/>
        </w:rPr>
        <w:t xml:space="preserve"> </w:t>
      </w:r>
    </w:p>
    <w:p w14:paraId="3B5AB12D" w14:textId="77777777" w:rsidR="001E6B23" w:rsidRPr="00225091" w:rsidRDefault="001E6B23" w:rsidP="001E6B23">
      <w:pPr>
        <w:spacing w:before="120" w:after="120"/>
        <w:rPr>
          <w:rFonts w:ascii="Marianne" w:hAnsi="Marianne"/>
          <w:bCs/>
          <w:color w:val="000000"/>
          <w:sz w:val="20"/>
          <w:szCs w:val="20"/>
        </w:rPr>
      </w:pPr>
      <w:r w:rsidRPr="00225091">
        <w:rPr>
          <w:rFonts w:ascii="Marianne" w:hAnsi="Marianne"/>
          <w:bCs/>
          <w:color w:val="000000"/>
          <w:sz w:val="20"/>
          <w:szCs w:val="20"/>
        </w:rPr>
        <w:t xml:space="preserve">Par ailleurs, l’attribution d’une subvention dans le cadre de l’appel à projets vaut acceptation par le porteur de projet à : </w:t>
      </w:r>
    </w:p>
    <w:p w14:paraId="214BDCCC" w14:textId="148054EE" w:rsidR="001E6B23" w:rsidRPr="00225091" w:rsidRDefault="00785FB9" w:rsidP="001E6B23">
      <w:pPr>
        <w:pStyle w:val="Paragraphedeliste"/>
        <w:numPr>
          <w:ilvl w:val="0"/>
          <w:numId w:val="18"/>
        </w:numPr>
        <w:spacing w:before="120" w:after="120"/>
        <w:rPr>
          <w:rFonts w:ascii="Marianne" w:hAnsi="Marianne"/>
          <w:bCs/>
          <w:color w:val="000000"/>
          <w:sz w:val="20"/>
          <w:szCs w:val="20"/>
        </w:rPr>
      </w:pPr>
      <w:r w:rsidRPr="00225091">
        <w:rPr>
          <w:rFonts w:ascii="Marianne" w:hAnsi="Marianne"/>
          <w:bCs/>
          <w:color w:val="000000"/>
          <w:sz w:val="20"/>
          <w:szCs w:val="20"/>
        </w:rPr>
        <w:t>Participer</w:t>
      </w:r>
      <w:r w:rsidR="001E6B23" w:rsidRPr="00225091">
        <w:rPr>
          <w:rFonts w:ascii="Marianne" w:hAnsi="Marianne"/>
          <w:bCs/>
          <w:color w:val="000000"/>
          <w:sz w:val="20"/>
          <w:szCs w:val="20"/>
        </w:rPr>
        <w:t xml:space="preserve"> aux réunions d’animation et de valorisation de l’appel à projets que pourraient organiser l’État ou les autres membres du comité de sélection des projets</w:t>
      </w:r>
      <w:r w:rsidR="002D5AD5">
        <w:rPr>
          <w:rFonts w:ascii="Marianne" w:hAnsi="Marianne"/>
          <w:bCs/>
          <w:color w:val="000000"/>
          <w:sz w:val="20"/>
          <w:szCs w:val="20"/>
        </w:rPr>
        <w:t>,</w:t>
      </w:r>
      <w:r w:rsidR="001E6B23" w:rsidRPr="00225091">
        <w:rPr>
          <w:rFonts w:ascii="Marianne" w:hAnsi="Marianne"/>
          <w:bCs/>
          <w:color w:val="000000"/>
          <w:sz w:val="20"/>
          <w:szCs w:val="20"/>
        </w:rPr>
        <w:t xml:space="preserve"> </w:t>
      </w:r>
    </w:p>
    <w:p w14:paraId="76624297" w14:textId="2CEBFF23" w:rsidR="001E6B23" w:rsidRPr="00225091" w:rsidRDefault="00785FB9" w:rsidP="001E6B23">
      <w:pPr>
        <w:pStyle w:val="Paragraphedeliste"/>
        <w:numPr>
          <w:ilvl w:val="0"/>
          <w:numId w:val="18"/>
        </w:numPr>
        <w:spacing w:before="120" w:after="120"/>
        <w:rPr>
          <w:rFonts w:ascii="Marianne" w:hAnsi="Marianne"/>
          <w:bCs/>
          <w:color w:val="000000"/>
          <w:sz w:val="20"/>
          <w:szCs w:val="20"/>
        </w:rPr>
      </w:pPr>
      <w:r w:rsidRPr="00225091">
        <w:rPr>
          <w:rFonts w:ascii="Marianne" w:hAnsi="Marianne"/>
          <w:bCs/>
          <w:color w:val="000000"/>
          <w:sz w:val="20"/>
          <w:szCs w:val="20"/>
        </w:rPr>
        <w:t>Convier</w:t>
      </w:r>
      <w:r w:rsidR="001E6B23" w:rsidRPr="00225091">
        <w:rPr>
          <w:rFonts w:ascii="Marianne" w:hAnsi="Marianne"/>
          <w:bCs/>
          <w:color w:val="000000"/>
          <w:sz w:val="20"/>
          <w:szCs w:val="20"/>
        </w:rPr>
        <w:t xml:space="preserve"> les services de l’État et ses établissements publics territorialement compétents à la structure de pilotage du projet mise en place par le bénéficiaire</w:t>
      </w:r>
      <w:r w:rsidR="00EA32C0" w:rsidRPr="00225091">
        <w:rPr>
          <w:rFonts w:ascii="Marianne" w:hAnsi="Marianne"/>
          <w:bCs/>
          <w:color w:val="000000"/>
          <w:sz w:val="20"/>
          <w:szCs w:val="20"/>
        </w:rPr>
        <w:t>.</w:t>
      </w:r>
      <w:r w:rsidR="001E6B23" w:rsidRPr="00225091">
        <w:rPr>
          <w:rFonts w:ascii="Marianne" w:hAnsi="Marianne"/>
          <w:bCs/>
          <w:color w:val="000000"/>
          <w:sz w:val="20"/>
          <w:szCs w:val="20"/>
        </w:rPr>
        <w:t xml:space="preserve"> </w:t>
      </w:r>
    </w:p>
    <w:p w14:paraId="7804A6C8" w14:textId="63C58B37" w:rsidR="00661A24" w:rsidRPr="002B61A3" w:rsidRDefault="0060029C" w:rsidP="001E6B23">
      <w:pPr>
        <w:keepNext/>
        <w:keepLines/>
        <w:numPr>
          <w:ilvl w:val="1"/>
          <w:numId w:val="1"/>
        </w:numPr>
        <w:spacing w:before="280" w:after="240"/>
        <w:jc w:val="left"/>
        <w:outlineLvl w:val="1"/>
        <w:rPr>
          <w:rFonts w:ascii="Marianne" w:hAnsi="Marianne"/>
          <w:bCs/>
          <w:color w:val="000000"/>
        </w:rPr>
      </w:pPr>
      <w:bookmarkStart w:id="34" w:name="_Toc193727057"/>
      <w:r w:rsidRPr="002B61A3">
        <w:rPr>
          <w:rFonts w:ascii="Marianne" w:hAnsi="Marianne"/>
          <w:bCs/>
          <w:color w:val="000000"/>
        </w:rPr>
        <w:t>COMMUNICATION</w:t>
      </w:r>
      <w:bookmarkEnd w:id="34"/>
    </w:p>
    <w:p w14:paraId="0BF3D32D" w14:textId="77777777" w:rsidR="00C72039" w:rsidRPr="00225091" w:rsidRDefault="00AD6DC1">
      <w:pPr>
        <w:spacing w:before="120" w:after="120"/>
        <w:rPr>
          <w:rFonts w:ascii="Marianne" w:hAnsi="Marianne"/>
          <w:bCs/>
          <w:sz w:val="20"/>
          <w:szCs w:val="20"/>
        </w:rPr>
      </w:pPr>
      <w:r w:rsidRPr="00225091">
        <w:rPr>
          <w:rFonts w:ascii="Marianne" w:hAnsi="Marianne"/>
          <w:bCs/>
          <w:sz w:val="20"/>
          <w:szCs w:val="20"/>
        </w:rPr>
        <w:t xml:space="preserve">Une fois le projet sélectionné, chaque bénéficiaire soutenu par </w:t>
      </w:r>
      <w:r w:rsidR="00023EB2" w:rsidRPr="00225091">
        <w:rPr>
          <w:rFonts w:ascii="Marianne" w:hAnsi="Marianne"/>
          <w:bCs/>
          <w:sz w:val="20"/>
          <w:szCs w:val="20"/>
        </w:rPr>
        <w:t>la DREAL</w:t>
      </w:r>
      <w:r w:rsidR="00DE43FF" w:rsidRPr="00225091">
        <w:rPr>
          <w:rFonts w:ascii="Marianne" w:hAnsi="Marianne"/>
          <w:bCs/>
          <w:sz w:val="20"/>
          <w:szCs w:val="20"/>
        </w:rPr>
        <w:t xml:space="preserve"> et l’ARS</w:t>
      </w:r>
      <w:r w:rsidRPr="00225091">
        <w:rPr>
          <w:rFonts w:ascii="Marianne" w:hAnsi="Marianne"/>
          <w:bCs/>
          <w:sz w:val="20"/>
          <w:szCs w:val="20"/>
        </w:rPr>
        <w:t xml:space="preserve"> est tenu de mentionner ce soutien dans ses actions de communication, ou la publication des résultats du projet, avec la mention unique : </w:t>
      </w:r>
    </w:p>
    <w:p w14:paraId="7EA95A4C" w14:textId="77777777" w:rsidR="002D5AD5" w:rsidRPr="00B24F44" w:rsidRDefault="00AD6DC1">
      <w:pPr>
        <w:spacing w:before="120" w:after="120"/>
        <w:rPr>
          <w:rFonts w:ascii="Marianne" w:hAnsi="Marianne"/>
          <w:b/>
          <w:sz w:val="20"/>
          <w:szCs w:val="20"/>
        </w:rPr>
      </w:pPr>
      <w:r w:rsidRPr="00B24F44">
        <w:rPr>
          <w:rFonts w:ascii="Marianne" w:hAnsi="Marianne"/>
          <w:b/>
          <w:sz w:val="20"/>
          <w:szCs w:val="20"/>
        </w:rPr>
        <w:t>« Ce projet a été soutenu par l</w:t>
      </w:r>
      <w:r w:rsidR="004352B4" w:rsidRPr="00B24F44">
        <w:rPr>
          <w:rFonts w:ascii="Marianne" w:hAnsi="Marianne"/>
          <w:b/>
          <w:sz w:val="20"/>
          <w:szCs w:val="20"/>
        </w:rPr>
        <w:t>a</w:t>
      </w:r>
      <w:r w:rsidRPr="00B24F44">
        <w:rPr>
          <w:rFonts w:ascii="Marianne" w:hAnsi="Marianne"/>
          <w:b/>
          <w:sz w:val="20"/>
          <w:szCs w:val="20"/>
        </w:rPr>
        <w:t xml:space="preserve"> </w:t>
      </w:r>
      <w:r w:rsidR="004352B4" w:rsidRPr="00B24F44">
        <w:rPr>
          <w:rFonts w:ascii="Marianne" w:hAnsi="Marianne"/>
          <w:b/>
          <w:sz w:val="20"/>
          <w:szCs w:val="20"/>
        </w:rPr>
        <w:t>Préfecture de Bourgogne-Franche-Comté</w:t>
      </w:r>
      <w:r w:rsidRPr="00B24F44">
        <w:rPr>
          <w:rFonts w:ascii="Marianne" w:hAnsi="Marianne"/>
          <w:b/>
          <w:sz w:val="20"/>
          <w:szCs w:val="20"/>
        </w:rPr>
        <w:t xml:space="preserve"> dans le cadre d</w:t>
      </w:r>
      <w:r w:rsidR="00023EB2" w:rsidRPr="00B24F44">
        <w:rPr>
          <w:rFonts w:ascii="Marianne" w:hAnsi="Marianne"/>
          <w:b/>
          <w:sz w:val="20"/>
          <w:szCs w:val="20"/>
        </w:rPr>
        <w:t xml:space="preserve">e </w:t>
      </w:r>
      <w:r w:rsidR="00CA7630" w:rsidRPr="00B24F44">
        <w:rPr>
          <w:rFonts w:ascii="Marianne" w:hAnsi="Marianne"/>
          <w:b/>
          <w:sz w:val="20"/>
          <w:szCs w:val="20"/>
        </w:rPr>
        <w:t>L’EAU D’ICI</w:t>
      </w:r>
      <w:r w:rsidR="005C5A33" w:rsidRPr="00B24F44">
        <w:rPr>
          <w:rFonts w:ascii="Marianne" w:hAnsi="Marianne"/>
          <w:b/>
          <w:sz w:val="20"/>
          <w:szCs w:val="20"/>
        </w:rPr>
        <w:t> ».</w:t>
      </w:r>
      <w:r w:rsidR="00DE43FF" w:rsidRPr="00B24F44">
        <w:rPr>
          <w:rFonts w:ascii="Marianne" w:hAnsi="Marianne"/>
          <w:b/>
          <w:sz w:val="20"/>
          <w:szCs w:val="20"/>
        </w:rPr>
        <w:t xml:space="preserve"> </w:t>
      </w:r>
    </w:p>
    <w:p w14:paraId="657F50E6" w14:textId="7F7168D7" w:rsidR="00661A24" w:rsidRPr="00225091" w:rsidRDefault="005C5A33">
      <w:pPr>
        <w:spacing w:before="120" w:after="120"/>
        <w:rPr>
          <w:rFonts w:ascii="Marianne" w:hAnsi="Marianne"/>
          <w:bCs/>
          <w:sz w:val="20"/>
          <w:szCs w:val="20"/>
        </w:rPr>
      </w:pPr>
      <w:r>
        <w:rPr>
          <w:rFonts w:ascii="Marianne" w:hAnsi="Marianne"/>
          <w:bCs/>
          <w:sz w:val="20"/>
          <w:szCs w:val="20"/>
        </w:rPr>
        <w:t>Il sera</w:t>
      </w:r>
      <w:r w:rsidR="00C72039" w:rsidRPr="00225091">
        <w:rPr>
          <w:rFonts w:ascii="Marianne" w:hAnsi="Marianne"/>
          <w:bCs/>
          <w:sz w:val="20"/>
          <w:szCs w:val="20"/>
        </w:rPr>
        <w:t xml:space="preserve"> </w:t>
      </w:r>
      <w:r w:rsidR="002D5AD5" w:rsidRPr="00225091">
        <w:rPr>
          <w:rFonts w:ascii="Marianne" w:hAnsi="Marianne"/>
          <w:bCs/>
          <w:sz w:val="20"/>
          <w:szCs w:val="20"/>
        </w:rPr>
        <w:t>accompagné</w:t>
      </w:r>
      <w:r w:rsidR="00AD6DC1" w:rsidRPr="00225091">
        <w:rPr>
          <w:rFonts w:ascii="Marianne" w:hAnsi="Marianne"/>
          <w:bCs/>
          <w:sz w:val="20"/>
          <w:szCs w:val="20"/>
        </w:rPr>
        <w:t xml:space="preserve"> du logo </w:t>
      </w:r>
      <w:r>
        <w:rPr>
          <w:rFonts w:ascii="Marianne" w:hAnsi="Marianne"/>
          <w:bCs/>
          <w:sz w:val="20"/>
          <w:szCs w:val="20"/>
        </w:rPr>
        <w:t>de</w:t>
      </w:r>
      <w:r w:rsidR="002D5AD5">
        <w:rPr>
          <w:rFonts w:ascii="Marianne" w:hAnsi="Marianne"/>
          <w:bCs/>
          <w:sz w:val="20"/>
          <w:szCs w:val="20"/>
        </w:rPr>
        <w:t xml:space="preserve"> </w:t>
      </w:r>
      <w:r w:rsidR="00CA7630">
        <w:rPr>
          <w:rFonts w:ascii="Marianne" w:hAnsi="Marianne"/>
          <w:bCs/>
          <w:sz w:val="20"/>
          <w:szCs w:val="20"/>
        </w:rPr>
        <w:t>L’EAU D’ICI</w:t>
      </w:r>
      <w:r w:rsidR="00AD6DC1" w:rsidRPr="00225091">
        <w:rPr>
          <w:rFonts w:ascii="Marianne" w:hAnsi="Marianne"/>
          <w:bCs/>
          <w:sz w:val="20"/>
          <w:szCs w:val="20"/>
        </w:rPr>
        <w:t>.</w:t>
      </w:r>
    </w:p>
    <w:p w14:paraId="604F6656" w14:textId="253835C4" w:rsidR="00661A24" w:rsidRPr="00225091" w:rsidRDefault="00AD6DC1">
      <w:pPr>
        <w:spacing w:before="120" w:after="120"/>
        <w:rPr>
          <w:rFonts w:ascii="Marianne" w:hAnsi="Marianne"/>
          <w:bCs/>
          <w:sz w:val="20"/>
          <w:szCs w:val="20"/>
        </w:rPr>
      </w:pPr>
      <w:r w:rsidRPr="00225091">
        <w:rPr>
          <w:rFonts w:ascii="Marianne" w:hAnsi="Marianne"/>
          <w:bCs/>
          <w:sz w:val="20"/>
          <w:szCs w:val="20"/>
        </w:rPr>
        <w:t xml:space="preserve">L’État se réserve le droit de communiquer sur les objectifs généraux de l’action, ses enjeux et ses résultats, le cas échéant à base d’exemples anonymisés </w:t>
      </w:r>
      <w:r w:rsidR="003320F7" w:rsidRPr="00225091">
        <w:rPr>
          <w:rFonts w:ascii="Marianne" w:hAnsi="Marianne"/>
          <w:bCs/>
          <w:sz w:val="20"/>
          <w:szCs w:val="20"/>
        </w:rPr>
        <w:t>ou avec l’accord des acteurs</w:t>
      </w:r>
      <w:r w:rsidR="000C64CF">
        <w:rPr>
          <w:rFonts w:ascii="Marianne" w:hAnsi="Marianne"/>
          <w:bCs/>
          <w:sz w:val="20"/>
          <w:szCs w:val="20"/>
        </w:rPr>
        <w:t xml:space="preserve"> concernés.</w:t>
      </w:r>
    </w:p>
    <w:p w14:paraId="31BC9E79" w14:textId="77777777" w:rsidR="001B3DA1" w:rsidRPr="00225091" w:rsidRDefault="001B3DA1">
      <w:pPr>
        <w:spacing w:before="120" w:after="120"/>
        <w:rPr>
          <w:rFonts w:ascii="Marianne" w:hAnsi="Marianne"/>
          <w:bCs/>
          <w:sz w:val="20"/>
          <w:szCs w:val="20"/>
        </w:rPr>
      </w:pPr>
    </w:p>
    <w:p w14:paraId="6115E8D3" w14:textId="77777777" w:rsidR="00661A24" w:rsidRPr="002B61A3" w:rsidRDefault="00661A24">
      <w:pPr>
        <w:pStyle w:val="Normal11"/>
        <w:jc w:val="both"/>
        <w:rPr>
          <w:rFonts w:ascii="Marianne" w:hAnsi="Marianne"/>
          <w:bCs/>
          <w:sz w:val="22"/>
        </w:rPr>
        <w:sectPr w:rsidR="00661A24" w:rsidRPr="002B61A3" w:rsidSect="006C5BCC">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43" w:gutter="0"/>
          <w:cols w:space="720"/>
          <w:titlePg/>
          <w:docGrid w:linePitch="299"/>
        </w:sectPr>
      </w:pPr>
    </w:p>
    <w:p w14:paraId="2091E2F6" w14:textId="40955AF7" w:rsidR="00661A24" w:rsidRPr="002B61A3" w:rsidRDefault="005540A0">
      <w:pPr>
        <w:pStyle w:val="Titre1"/>
        <w:spacing w:line="240" w:lineRule="auto"/>
        <w:ind w:left="567" w:hanging="567"/>
        <w:rPr>
          <w:rFonts w:ascii="Marianne" w:hAnsi="Marianne"/>
          <w:b w:val="0"/>
          <w:bCs/>
          <w:color w:val="002060"/>
        </w:rPr>
      </w:pPr>
      <w:bookmarkStart w:id="35" w:name="_Toc193727058"/>
      <w:r w:rsidRPr="002B61A3">
        <w:rPr>
          <w:rFonts w:ascii="Marianne" w:hAnsi="Marianne"/>
          <w:b w:val="0"/>
          <w:bCs/>
          <w:color w:val="002060"/>
        </w:rPr>
        <w:lastRenderedPageBreak/>
        <w:t>A</w:t>
      </w:r>
      <w:r w:rsidR="00706096" w:rsidRPr="002B61A3">
        <w:rPr>
          <w:rFonts w:ascii="Marianne" w:hAnsi="Marianne"/>
          <w:b w:val="0"/>
          <w:bCs/>
          <w:color w:val="002060"/>
        </w:rPr>
        <w:t>NALYSE DES DOSSIERS</w:t>
      </w:r>
      <w:bookmarkEnd w:id="35"/>
    </w:p>
    <w:p w14:paraId="4893C47B" w14:textId="71BAA87B" w:rsidR="005540A0" w:rsidRPr="002B61A3" w:rsidRDefault="000B1B3D" w:rsidP="0065638C">
      <w:pPr>
        <w:keepNext/>
        <w:keepLines/>
        <w:numPr>
          <w:ilvl w:val="1"/>
          <w:numId w:val="1"/>
        </w:numPr>
        <w:spacing w:before="280" w:after="240"/>
        <w:jc w:val="left"/>
        <w:outlineLvl w:val="1"/>
        <w:rPr>
          <w:rFonts w:ascii="Marianne" w:hAnsi="Marianne"/>
          <w:bCs/>
          <w:color w:val="000000"/>
        </w:rPr>
      </w:pPr>
      <w:bookmarkStart w:id="36" w:name="_Toc193727059"/>
      <w:r w:rsidRPr="002B61A3">
        <w:rPr>
          <w:rFonts w:ascii="Marianne" w:hAnsi="Marianne"/>
          <w:bCs/>
          <w:color w:val="000000"/>
        </w:rPr>
        <w:t>CRITERES D’ELIGIBILITE ET DE RECEVABILITE</w:t>
      </w:r>
      <w:bookmarkEnd w:id="36"/>
    </w:p>
    <w:p w14:paraId="471B7C2A" w14:textId="71219E5D" w:rsidR="00FC38BC" w:rsidRPr="000B1B3D" w:rsidRDefault="001E4AED" w:rsidP="00FC38BC">
      <w:pPr>
        <w:pStyle w:val="Sansinterligne"/>
        <w:rPr>
          <w:rFonts w:ascii="Marianne" w:hAnsi="Marianne"/>
          <w:bCs/>
          <w:sz w:val="20"/>
          <w:szCs w:val="20"/>
        </w:rPr>
      </w:pPr>
      <w:r>
        <w:rPr>
          <w:rFonts w:ascii="Marianne" w:hAnsi="Marianne"/>
          <w:bCs/>
          <w:sz w:val="20"/>
          <w:szCs w:val="20"/>
        </w:rPr>
        <w:t>Les</w:t>
      </w:r>
      <w:r w:rsidR="00FC38BC" w:rsidRPr="000B1B3D">
        <w:rPr>
          <w:rFonts w:ascii="Marianne" w:hAnsi="Marianne"/>
          <w:bCs/>
          <w:sz w:val="20"/>
          <w:szCs w:val="20"/>
        </w:rPr>
        <w:t xml:space="preserve"> critères d’éligibilité</w:t>
      </w:r>
      <w:r w:rsidR="002B349D" w:rsidRPr="000B1B3D">
        <w:rPr>
          <w:rFonts w:ascii="Marianne" w:hAnsi="Marianne"/>
          <w:bCs/>
          <w:sz w:val="20"/>
          <w:szCs w:val="20"/>
        </w:rPr>
        <w:t xml:space="preserve"> et de </w:t>
      </w:r>
      <w:r w:rsidR="00CE13CC" w:rsidRPr="000B1B3D">
        <w:rPr>
          <w:rFonts w:ascii="Marianne" w:hAnsi="Marianne"/>
          <w:bCs/>
          <w:sz w:val="20"/>
          <w:szCs w:val="20"/>
        </w:rPr>
        <w:t>recevabilité</w:t>
      </w:r>
      <w:r>
        <w:rPr>
          <w:rFonts w:ascii="Marianne" w:hAnsi="Marianne"/>
          <w:bCs/>
          <w:sz w:val="20"/>
          <w:szCs w:val="20"/>
        </w:rPr>
        <w:t xml:space="preserve"> sont les suivants</w:t>
      </w:r>
      <w:r w:rsidR="00CE13CC" w:rsidRPr="000B1B3D">
        <w:rPr>
          <w:rFonts w:ascii="Marianne" w:hAnsi="Marianne"/>
          <w:bCs/>
          <w:sz w:val="20"/>
          <w:szCs w:val="20"/>
        </w:rPr>
        <w:t xml:space="preserve"> :</w:t>
      </w:r>
    </w:p>
    <w:p w14:paraId="04773838" w14:textId="3E466CB3" w:rsidR="00FC38BC" w:rsidRPr="000B1B3D" w:rsidRDefault="00454606" w:rsidP="00FC38BC">
      <w:pPr>
        <w:pStyle w:val="Sansinterligne"/>
        <w:numPr>
          <w:ilvl w:val="0"/>
          <w:numId w:val="24"/>
        </w:numPr>
        <w:rPr>
          <w:rFonts w:ascii="Marianne" w:hAnsi="Marianne"/>
          <w:bCs/>
          <w:sz w:val="20"/>
          <w:szCs w:val="20"/>
        </w:rPr>
      </w:pPr>
      <w:proofErr w:type="gramStart"/>
      <w:r w:rsidRPr="000B1B3D">
        <w:rPr>
          <w:rFonts w:ascii="Marianne" w:hAnsi="Marianne"/>
          <w:bCs/>
          <w:sz w:val="20"/>
          <w:szCs w:val="20"/>
        </w:rPr>
        <w:t>r</w:t>
      </w:r>
      <w:r w:rsidR="00FC38BC" w:rsidRPr="000B1B3D">
        <w:rPr>
          <w:rFonts w:ascii="Marianne" w:hAnsi="Marianne"/>
          <w:bCs/>
          <w:sz w:val="20"/>
          <w:szCs w:val="20"/>
        </w:rPr>
        <w:t>espect</w:t>
      </w:r>
      <w:r w:rsidR="001E4AED">
        <w:rPr>
          <w:rFonts w:ascii="Marianne" w:hAnsi="Marianne"/>
          <w:bCs/>
          <w:sz w:val="20"/>
          <w:szCs w:val="20"/>
        </w:rPr>
        <w:t>er</w:t>
      </w:r>
      <w:proofErr w:type="gramEnd"/>
      <w:r w:rsidR="00FC38BC" w:rsidRPr="000B1B3D">
        <w:rPr>
          <w:rFonts w:ascii="Marianne" w:hAnsi="Marianne"/>
          <w:bCs/>
          <w:sz w:val="20"/>
          <w:szCs w:val="20"/>
        </w:rPr>
        <w:t xml:space="preserve"> l’objet de l’AAP</w:t>
      </w:r>
      <w:r w:rsidR="007C7489" w:rsidRPr="000B1B3D">
        <w:rPr>
          <w:rFonts w:ascii="Marianne" w:hAnsi="Marianne"/>
          <w:bCs/>
          <w:sz w:val="20"/>
          <w:szCs w:val="20"/>
        </w:rPr>
        <w:t>,</w:t>
      </w:r>
    </w:p>
    <w:p w14:paraId="473CE898" w14:textId="4392DEB4" w:rsidR="00FC38BC" w:rsidRPr="000B1B3D" w:rsidRDefault="00454606" w:rsidP="00FC38BC">
      <w:pPr>
        <w:pStyle w:val="Sansinterligne"/>
        <w:numPr>
          <w:ilvl w:val="0"/>
          <w:numId w:val="24"/>
        </w:numPr>
        <w:rPr>
          <w:rFonts w:ascii="Marianne" w:hAnsi="Marianne"/>
          <w:bCs/>
          <w:sz w:val="20"/>
          <w:szCs w:val="20"/>
        </w:rPr>
      </w:pPr>
      <w:proofErr w:type="gramStart"/>
      <w:r w:rsidRPr="000B1B3D">
        <w:rPr>
          <w:rFonts w:ascii="Marianne" w:hAnsi="Marianne"/>
          <w:bCs/>
          <w:sz w:val="20"/>
          <w:szCs w:val="20"/>
        </w:rPr>
        <w:t>ê</w:t>
      </w:r>
      <w:r w:rsidR="00FC38BC" w:rsidRPr="000B1B3D">
        <w:rPr>
          <w:rFonts w:ascii="Marianne" w:hAnsi="Marianne"/>
          <w:bCs/>
          <w:sz w:val="20"/>
          <w:szCs w:val="20"/>
        </w:rPr>
        <w:t>tre</w:t>
      </w:r>
      <w:proofErr w:type="gramEnd"/>
      <w:r w:rsidR="00FC38BC" w:rsidRPr="000B1B3D">
        <w:rPr>
          <w:rFonts w:ascii="Marianne" w:hAnsi="Marianne"/>
          <w:bCs/>
          <w:sz w:val="20"/>
          <w:szCs w:val="20"/>
        </w:rPr>
        <w:t xml:space="preserve"> un EPCI </w:t>
      </w:r>
      <w:r w:rsidR="00A0348E" w:rsidRPr="00557E70">
        <w:rPr>
          <w:rFonts w:ascii="Marianne" w:hAnsi="Marianne"/>
          <w:bCs/>
          <w:sz w:val="18"/>
        </w:rPr>
        <w:t>ou autres structures inter-communales</w:t>
      </w:r>
      <w:r w:rsidR="00A0348E" w:rsidRPr="00390B7F">
        <w:rPr>
          <w:rFonts w:ascii="Marianne" w:hAnsi="Marianne"/>
          <w:b/>
          <w:sz w:val="18"/>
        </w:rPr>
        <w:t xml:space="preserve"> </w:t>
      </w:r>
      <w:r w:rsidR="00A0348E">
        <w:rPr>
          <w:rFonts w:ascii="Marianne" w:hAnsi="Marianne"/>
          <w:bCs/>
          <w:sz w:val="20"/>
          <w:szCs w:val="20"/>
        </w:rPr>
        <w:t>de</w:t>
      </w:r>
      <w:r w:rsidR="00885BEB" w:rsidRPr="000B1B3D">
        <w:rPr>
          <w:rFonts w:ascii="Marianne" w:hAnsi="Marianne"/>
          <w:bCs/>
          <w:sz w:val="20"/>
          <w:szCs w:val="20"/>
        </w:rPr>
        <w:t xml:space="preserve"> </w:t>
      </w:r>
      <w:r w:rsidR="00885BEB" w:rsidRPr="000B1B3D">
        <w:rPr>
          <w:rFonts w:ascii="Marianne" w:hAnsi="Marianne"/>
          <w:bCs/>
          <w:color w:val="000000"/>
          <w:sz w:val="20"/>
          <w:szCs w:val="20"/>
        </w:rPr>
        <w:t>bourgogne-Franche-Comté</w:t>
      </w:r>
      <w:r w:rsidR="007C7489" w:rsidRPr="000B1B3D">
        <w:rPr>
          <w:rFonts w:ascii="Marianne" w:hAnsi="Marianne"/>
          <w:bCs/>
          <w:sz w:val="20"/>
          <w:szCs w:val="20"/>
        </w:rPr>
        <w:t>,</w:t>
      </w:r>
    </w:p>
    <w:p w14:paraId="6581FEDE" w14:textId="1876E389" w:rsidR="00FC38BC" w:rsidRPr="000B1B3D" w:rsidRDefault="001E4AED" w:rsidP="00FC38BC">
      <w:pPr>
        <w:pStyle w:val="Sansinterligne"/>
        <w:numPr>
          <w:ilvl w:val="0"/>
          <w:numId w:val="24"/>
        </w:numPr>
        <w:rPr>
          <w:rFonts w:ascii="Marianne" w:hAnsi="Marianne"/>
          <w:bCs/>
          <w:sz w:val="20"/>
          <w:szCs w:val="20"/>
        </w:rPr>
      </w:pPr>
      <w:proofErr w:type="gramStart"/>
      <w:r>
        <w:rPr>
          <w:rFonts w:ascii="Marianne" w:hAnsi="Marianne"/>
          <w:bCs/>
          <w:sz w:val="20"/>
          <w:szCs w:val="20"/>
        </w:rPr>
        <w:t>avoir</w:t>
      </w:r>
      <w:proofErr w:type="gramEnd"/>
      <w:r w:rsidR="00FC38BC" w:rsidRPr="000B1B3D">
        <w:rPr>
          <w:rFonts w:ascii="Marianne" w:hAnsi="Marianne"/>
          <w:bCs/>
          <w:sz w:val="20"/>
          <w:szCs w:val="20"/>
        </w:rPr>
        <w:t xml:space="preserve"> </w:t>
      </w:r>
      <w:r w:rsidR="00842CCD" w:rsidRPr="000B1B3D">
        <w:rPr>
          <w:rFonts w:ascii="Marianne" w:hAnsi="Marianne"/>
          <w:bCs/>
          <w:sz w:val="20"/>
          <w:szCs w:val="20"/>
        </w:rPr>
        <w:t xml:space="preserve">au moins </w:t>
      </w:r>
      <w:r w:rsidR="00FC38BC" w:rsidRPr="000B1B3D">
        <w:rPr>
          <w:rFonts w:ascii="Marianne" w:hAnsi="Marianne"/>
          <w:bCs/>
          <w:sz w:val="20"/>
          <w:szCs w:val="20"/>
        </w:rPr>
        <w:t>un captage prioritaire</w:t>
      </w:r>
      <w:r>
        <w:rPr>
          <w:rFonts w:ascii="Marianne" w:hAnsi="Marianne"/>
          <w:bCs/>
          <w:sz w:val="20"/>
          <w:szCs w:val="20"/>
        </w:rPr>
        <w:t xml:space="preserve"> sur son territoire</w:t>
      </w:r>
      <w:r w:rsidR="00842CCD" w:rsidRPr="000B1B3D">
        <w:rPr>
          <w:rFonts w:ascii="Marianne" w:hAnsi="Marianne"/>
          <w:bCs/>
          <w:sz w:val="20"/>
          <w:szCs w:val="20"/>
        </w:rPr>
        <w:t>.</w:t>
      </w:r>
    </w:p>
    <w:p w14:paraId="79F457C2" w14:textId="2461E96E" w:rsidR="00AC6255" w:rsidRPr="002B61A3" w:rsidRDefault="000B1B3D" w:rsidP="00FC38BC">
      <w:pPr>
        <w:keepNext/>
        <w:keepLines/>
        <w:numPr>
          <w:ilvl w:val="1"/>
          <w:numId w:val="1"/>
        </w:numPr>
        <w:spacing w:before="280" w:after="240"/>
        <w:jc w:val="left"/>
        <w:outlineLvl w:val="1"/>
        <w:rPr>
          <w:rFonts w:ascii="Marianne" w:hAnsi="Marianne"/>
          <w:bCs/>
          <w:color w:val="000000"/>
        </w:rPr>
      </w:pPr>
      <w:bookmarkStart w:id="37" w:name="_Toc193727060"/>
      <w:r w:rsidRPr="002B61A3">
        <w:rPr>
          <w:rFonts w:ascii="Marianne" w:hAnsi="Marianne"/>
          <w:bCs/>
          <w:color w:val="000000"/>
        </w:rPr>
        <w:t>CRITERE DE SELECTION</w:t>
      </w:r>
      <w:bookmarkEnd w:id="37"/>
      <w:r w:rsidRPr="002B61A3">
        <w:rPr>
          <w:rFonts w:ascii="Marianne" w:hAnsi="Marianne"/>
          <w:bCs/>
          <w:color w:val="000000"/>
        </w:rPr>
        <w:t> </w:t>
      </w:r>
    </w:p>
    <w:p w14:paraId="4EEAD30A" w14:textId="0D72B4F7" w:rsidR="00FC38BC" w:rsidRPr="00626575" w:rsidRDefault="00FC41BD" w:rsidP="00FC38BC">
      <w:pPr>
        <w:pBdr>
          <w:top w:val="nil"/>
          <w:left w:val="nil"/>
          <w:bottom w:val="nil"/>
          <w:right w:val="nil"/>
          <w:between w:val="nil"/>
        </w:pBdr>
        <w:spacing w:before="120" w:after="0"/>
        <w:rPr>
          <w:rFonts w:ascii="Marianne" w:hAnsi="Marianne"/>
          <w:bCs/>
          <w:color w:val="000000"/>
          <w:sz w:val="20"/>
          <w:szCs w:val="20"/>
        </w:rPr>
      </w:pPr>
      <w:r w:rsidRPr="00626575">
        <w:rPr>
          <w:rFonts w:ascii="Marianne" w:hAnsi="Marianne"/>
          <w:bCs/>
          <w:color w:val="000000"/>
          <w:sz w:val="20"/>
          <w:szCs w:val="20"/>
        </w:rPr>
        <w:t>L</w:t>
      </w:r>
      <w:r w:rsidR="00FC38BC" w:rsidRPr="00626575">
        <w:rPr>
          <w:rFonts w:ascii="Marianne" w:hAnsi="Marianne"/>
          <w:bCs/>
          <w:color w:val="000000"/>
          <w:sz w:val="20"/>
          <w:szCs w:val="20"/>
        </w:rPr>
        <w:t xml:space="preserve">es critères </w:t>
      </w:r>
      <w:r w:rsidR="007D5A8E" w:rsidRPr="00626575">
        <w:rPr>
          <w:rFonts w:ascii="Marianne" w:hAnsi="Marianne"/>
          <w:bCs/>
          <w:color w:val="000000"/>
          <w:sz w:val="20"/>
          <w:szCs w:val="20"/>
        </w:rPr>
        <w:t>de sélection</w:t>
      </w:r>
      <w:r w:rsidR="00FC38BC" w:rsidRPr="00626575">
        <w:rPr>
          <w:rFonts w:ascii="Marianne" w:hAnsi="Marianne"/>
          <w:bCs/>
          <w:color w:val="000000"/>
          <w:sz w:val="20"/>
          <w:szCs w:val="20"/>
        </w:rPr>
        <w:t xml:space="preserve"> sont les suivants :</w:t>
      </w:r>
    </w:p>
    <w:p w14:paraId="07AE674D" w14:textId="089318E8"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u</w:t>
      </w:r>
      <w:r w:rsidR="0005066E" w:rsidRPr="00626575">
        <w:rPr>
          <w:rFonts w:ascii="Marianne" w:hAnsi="Marianne"/>
          <w:bCs/>
          <w:color w:val="000000"/>
          <w:sz w:val="20"/>
          <w:szCs w:val="20"/>
        </w:rPr>
        <w:t>n</w:t>
      </w:r>
      <w:proofErr w:type="gramEnd"/>
      <w:r w:rsidR="00FC38BC" w:rsidRPr="00626575">
        <w:rPr>
          <w:rFonts w:ascii="Marianne" w:hAnsi="Marianne"/>
          <w:bCs/>
          <w:color w:val="000000"/>
          <w:sz w:val="20"/>
          <w:szCs w:val="20"/>
        </w:rPr>
        <w:t xml:space="preserve"> « engagement/portage politique » fort, mettant en avant l’implication de la collectivité,</w:t>
      </w:r>
    </w:p>
    <w:p w14:paraId="2EA39912" w14:textId="5897072D"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l</w:t>
      </w:r>
      <w:r w:rsidR="00C954A9" w:rsidRPr="00626575">
        <w:rPr>
          <w:rFonts w:ascii="Marianne" w:hAnsi="Marianne"/>
          <w:bCs/>
          <w:color w:val="000000"/>
          <w:sz w:val="20"/>
          <w:szCs w:val="20"/>
        </w:rPr>
        <w:t>es</w:t>
      </w:r>
      <w:proofErr w:type="gramEnd"/>
      <w:r w:rsidR="00FC38BC" w:rsidRPr="00626575">
        <w:rPr>
          <w:rFonts w:ascii="Marianne" w:hAnsi="Marianne"/>
          <w:bCs/>
          <w:color w:val="000000"/>
          <w:sz w:val="20"/>
          <w:szCs w:val="20"/>
        </w:rPr>
        <w:t xml:space="preserve"> ambitions </w:t>
      </w:r>
      <w:r w:rsidR="00934109" w:rsidRPr="00626575">
        <w:rPr>
          <w:rFonts w:ascii="Marianne" w:hAnsi="Marianne"/>
          <w:bCs/>
          <w:color w:val="000000"/>
          <w:sz w:val="20"/>
          <w:szCs w:val="20"/>
        </w:rPr>
        <w:t xml:space="preserve">au regard des actions déjà menées localement </w:t>
      </w:r>
      <w:r w:rsidR="00FC38BC" w:rsidRPr="00626575">
        <w:rPr>
          <w:rFonts w:ascii="Marianne" w:hAnsi="Marianne"/>
          <w:bCs/>
          <w:color w:val="000000"/>
          <w:sz w:val="20"/>
          <w:szCs w:val="20"/>
        </w:rPr>
        <w:t>et la pertinence du projet qui prend en considération le volet collaboratif, c’est-à-dire une participation multi-acteurs et la prise en considération de l’ensemble des enjeux eau/environnement/santé/agriculture – alimentation/filières économiques durables et à bas niveau d’intrants</w:t>
      </w:r>
      <w:r w:rsidR="00B0291E" w:rsidRPr="00626575">
        <w:rPr>
          <w:rFonts w:ascii="Marianne" w:hAnsi="Marianne"/>
          <w:bCs/>
          <w:color w:val="000000"/>
          <w:sz w:val="20"/>
          <w:szCs w:val="20"/>
        </w:rPr>
        <w:t xml:space="preserve"> sur tous les systèmes agricoles végétales et/ou animales</w:t>
      </w:r>
      <w:r w:rsidR="00626575">
        <w:rPr>
          <w:rFonts w:ascii="Marianne" w:hAnsi="Marianne"/>
          <w:bCs/>
          <w:color w:val="000000"/>
          <w:sz w:val="20"/>
          <w:szCs w:val="20"/>
        </w:rPr>
        <w:t>,</w:t>
      </w:r>
    </w:p>
    <w:p w14:paraId="4BEB982B" w14:textId="7FDC85A4"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l</w:t>
      </w:r>
      <w:r w:rsidR="00C954A9" w:rsidRPr="00626575">
        <w:rPr>
          <w:rFonts w:ascii="Marianne" w:hAnsi="Marianne"/>
          <w:bCs/>
          <w:color w:val="000000"/>
          <w:sz w:val="20"/>
          <w:szCs w:val="20"/>
        </w:rPr>
        <w:t>e</w:t>
      </w:r>
      <w:r w:rsidRPr="00626575">
        <w:rPr>
          <w:rFonts w:ascii="Marianne" w:hAnsi="Marianne"/>
          <w:bCs/>
          <w:color w:val="000000"/>
          <w:sz w:val="20"/>
          <w:szCs w:val="20"/>
        </w:rPr>
        <w:t>s</w:t>
      </w:r>
      <w:proofErr w:type="gramEnd"/>
      <w:r w:rsidR="00FC38BC" w:rsidRPr="00626575">
        <w:rPr>
          <w:rFonts w:ascii="Marianne" w:hAnsi="Marianne"/>
          <w:bCs/>
          <w:color w:val="000000"/>
          <w:sz w:val="20"/>
          <w:szCs w:val="20"/>
        </w:rPr>
        <w:t xml:space="preserve"> lien</w:t>
      </w:r>
      <w:r w:rsidR="000C64CF">
        <w:rPr>
          <w:rFonts w:ascii="Marianne" w:hAnsi="Marianne"/>
          <w:bCs/>
          <w:color w:val="000000"/>
          <w:sz w:val="20"/>
          <w:szCs w:val="20"/>
        </w:rPr>
        <w:t>s</w:t>
      </w:r>
      <w:r w:rsidR="00FC38BC" w:rsidRPr="00626575">
        <w:rPr>
          <w:rFonts w:ascii="Marianne" w:hAnsi="Marianne"/>
          <w:bCs/>
          <w:color w:val="000000"/>
          <w:sz w:val="20"/>
          <w:szCs w:val="20"/>
        </w:rPr>
        <w:t>, cohérence</w:t>
      </w:r>
      <w:r w:rsidR="000C64CF">
        <w:rPr>
          <w:rFonts w:ascii="Marianne" w:hAnsi="Marianne"/>
          <w:bCs/>
          <w:color w:val="000000"/>
          <w:sz w:val="20"/>
          <w:szCs w:val="20"/>
        </w:rPr>
        <w:t>s</w:t>
      </w:r>
      <w:r w:rsidR="00FC38BC" w:rsidRPr="00626575">
        <w:rPr>
          <w:rFonts w:ascii="Marianne" w:hAnsi="Marianne"/>
          <w:bCs/>
          <w:color w:val="000000"/>
          <w:sz w:val="20"/>
          <w:szCs w:val="20"/>
        </w:rPr>
        <w:t>, complémentarité</w:t>
      </w:r>
      <w:r w:rsidR="000C64CF">
        <w:rPr>
          <w:rFonts w:ascii="Marianne" w:hAnsi="Marianne"/>
          <w:bCs/>
          <w:color w:val="000000"/>
          <w:sz w:val="20"/>
          <w:szCs w:val="20"/>
        </w:rPr>
        <w:t>s</w:t>
      </w:r>
      <w:r w:rsidR="00FC38BC" w:rsidRPr="00626575">
        <w:rPr>
          <w:rFonts w:ascii="Marianne" w:hAnsi="Marianne"/>
          <w:bCs/>
          <w:color w:val="000000"/>
          <w:sz w:val="20"/>
          <w:szCs w:val="20"/>
        </w:rPr>
        <w:t xml:space="preserve"> ou synergie</w:t>
      </w:r>
      <w:r w:rsidR="000C64CF">
        <w:rPr>
          <w:rFonts w:ascii="Marianne" w:hAnsi="Marianne"/>
          <w:bCs/>
          <w:color w:val="000000"/>
          <w:sz w:val="20"/>
          <w:szCs w:val="20"/>
        </w:rPr>
        <w:t>s</w:t>
      </w:r>
      <w:r w:rsidR="00FC38BC" w:rsidRPr="00626575">
        <w:rPr>
          <w:rFonts w:ascii="Marianne" w:hAnsi="Marianne"/>
          <w:bCs/>
          <w:color w:val="000000"/>
          <w:sz w:val="20"/>
          <w:szCs w:val="20"/>
        </w:rPr>
        <w:t xml:space="preserve"> avec d’autres démarches portées sur le territoire (PAT, PCAE, </w:t>
      </w:r>
      <w:r w:rsidR="002B349D" w:rsidRPr="00626575">
        <w:rPr>
          <w:rFonts w:ascii="Marianne" w:hAnsi="Marianne"/>
          <w:bCs/>
          <w:color w:val="000000"/>
          <w:sz w:val="20"/>
          <w:szCs w:val="20"/>
        </w:rPr>
        <w:t>stratégie foncière…</w:t>
      </w:r>
      <w:r w:rsidR="00FC38BC" w:rsidRPr="00626575">
        <w:rPr>
          <w:rFonts w:ascii="Marianne" w:hAnsi="Marianne"/>
          <w:bCs/>
          <w:color w:val="000000"/>
          <w:sz w:val="20"/>
          <w:szCs w:val="20"/>
        </w:rPr>
        <w:t>)</w:t>
      </w:r>
      <w:r w:rsidRPr="00626575">
        <w:rPr>
          <w:rFonts w:ascii="Marianne" w:hAnsi="Marianne"/>
          <w:bCs/>
          <w:color w:val="000000"/>
          <w:sz w:val="20"/>
          <w:szCs w:val="20"/>
        </w:rPr>
        <w:t>,</w:t>
      </w:r>
    </w:p>
    <w:p w14:paraId="28398B41" w14:textId="70776E27"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l</w:t>
      </w:r>
      <w:r w:rsidR="00C954A9" w:rsidRPr="00626575">
        <w:rPr>
          <w:rFonts w:ascii="Marianne" w:hAnsi="Marianne"/>
          <w:bCs/>
          <w:color w:val="000000"/>
          <w:sz w:val="20"/>
          <w:szCs w:val="20"/>
        </w:rPr>
        <w:t>a</w:t>
      </w:r>
      <w:proofErr w:type="gramEnd"/>
      <w:r w:rsidR="00FC38BC" w:rsidRPr="00626575">
        <w:rPr>
          <w:rFonts w:ascii="Marianne" w:hAnsi="Marianne"/>
          <w:bCs/>
          <w:color w:val="000000"/>
          <w:sz w:val="20"/>
          <w:szCs w:val="20"/>
        </w:rPr>
        <w:t xml:space="preserve"> faisabilité du projet dans ses objectifs globaux,</w:t>
      </w:r>
    </w:p>
    <w:p w14:paraId="42A00A17" w14:textId="30C9B51F"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l</w:t>
      </w:r>
      <w:r w:rsidR="00C954A9" w:rsidRPr="00626575">
        <w:rPr>
          <w:rFonts w:ascii="Marianne" w:hAnsi="Marianne"/>
          <w:bCs/>
          <w:color w:val="000000"/>
          <w:sz w:val="20"/>
          <w:szCs w:val="20"/>
        </w:rPr>
        <w:t>a</w:t>
      </w:r>
      <w:proofErr w:type="gramEnd"/>
      <w:r w:rsidR="00C954A9" w:rsidRPr="00626575">
        <w:rPr>
          <w:rFonts w:ascii="Marianne" w:hAnsi="Marianne"/>
          <w:bCs/>
          <w:color w:val="000000"/>
          <w:sz w:val="20"/>
          <w:szCs w:val="20"/>
        </w:rPr>
        <w:t xml:space="preserve"> qualité et la</w:t>
      </w:r>
      <w:r w:rsidR="00FC38BC" w:rsidRPr="00626575">
        <w:rPr>
          <w:rFonts w:ascii="Marianne" w:hAnsi="Marianne"/>
          <w:bCs/>
          <w:color w:val="000000"/>
          <w:sz w:val="20"/>
          <w:szCs w:val="20"/>
        </w:rPr>
        <w:t xml:space="preserve"> clarté d</w:t>
      </w:r>
      <w:r w:rsidR="00C954A9" w:rsidRPr="00626575">
        <w:rPr>
          <w:rFonts w:ascii="Marianne" w:hAnsi="Marianne"/>
          <w:bCs/>
          <w:color w:val="000000"/>
          <w:sz w:val="20"/>
          <w:szCs w:val="20"/>
        </w:rPr>
        <w:t>ans le montage du</w:t>
      </w:r>
      <w:r w:rsidR="00FC38BC" w:rsidRPr="00626575">
        <w:rPr>
          <w:rFonts w:ascii="Marianne" w:hAnsi="Marianne"/>
          <w:bCs/>
          <w:color w:val="000000"/>
          <w:sz w:val="20"/>
          <w:szCs w:val="20"/>
        </w:rPr>
        <w:t xml:space="preserve"> </w:t>
      </w:r>
      <w:r w:rsidR="00C954A9" w:rsidRPr="00626575">
        <w:rPr>
          <w:rFonts w:ascii="Marianne" w:hAnsi="Marianne"/>
          <w:bCs/>
          <w:color w:val="000000"/>
          <w:sz w:val="20"/>
          <w:szCs w:val="20"/>
        </w:rPr>
        <w:t>projet à l’échelle du territoire de la collectivité</w:t>
      </w:r>
      <w:r w:rsidR="00FC38BC" w:rsidRPr="00626575">
        <w:rPr>
          <w:rFonts w:ascii="Marianne" w:hAnsi="Marianne"/>
          <w:bCs/>
          <w:color w:val="000000"/>
          <w:sz w:val="20"/>
          <w:szCs w:val="20"/>
        </w:rPr>
        <w:t>,</w:t>
      </w:r>
    </w:p>
    <w:p w14:paraId="10AFE728" w14:textId="634241A0" w:rsidR="00FC38BC" w:rsidRPr="00626575" w:rsidRDefault="00454606" w:rsidP="00FC38BC">
      <w:pPr>
        <w:pStyle w:val="Paragraphedeliste"/>
        <w:numPr>
          <w:ilvl w:val="0"/>
          <w:numId w:val="9"/>
        </w:numPr>
        <w:pBdr>
          <w:top w:val="nil"/>
          <w:left w:val="nil"/>
          <w:bottom w:val="nil"/>
          <w:right w:val="nil"/>
          <w:between w:val="nil"/>
        </w:pBdr>
        <w:spacing w:before="120" w:after="0"/>
        <w:rPr>
          <w:rFonts w:ascii="Marianne" w:hAnsi="Marianne"/>
          <w:bCs/>
          <w:color w:val="000000"/>
          <w:sz w:val="20"/>
          <w:szCs w:val="20"/>
        </w:rPr>
      </w:pPr>
      <w:proofErr w:type="gramStart"/>
      <w:r w:rsidRPr="00626575">
        <w:rPr>
          <w:rFonts w:ascii="Marianne" w:hAnsi="Marianne"/>
          <w:bCs/>
          <w:color w:val="000000"/>
          <w:sz w:val="20"/>
          <w:szCs w:val="20"/>
        </w:rPr>
        <w:t>l</w:t>
      </w:r>
      <w:r w:rsidR="00C954A9" w:rsidRPr="00626575">
        <w:rPr>
          <w:rFonts w:ascii="Marianne" w:hAnsi="Marianne"/>
          <w:bCs/>
          <w:color w:val="000000"/>
          <w:sz w:val="20"/>
          <w:szCs w:val="20"/>
        </w:rPr>
        <w:t>e</w:t>
      </w:r>
      <w:proofErr w:type="gramEnd"/>
      <w:r w:rsidR="00FC38BC" w:rsidRPr="00626575">
        <w:rPr>
          <w:rFonts w:ascii="Marianne" w:hAnsi="Marianne"/>
          <w:bCs/>
          <w:color w:val="000000"/>
          <w:sz w:val="20"/>
          <w:szCs w:val="20"/>
        </w:rPr>
        <w:t xml:space="preserve"> calendrier de construction du projet de territoire (</w:t>
      </w:r>
      <w:r w:rsidR="002B349D" w:rsidRPr="00626575">
        <w:rPr>
          <w:rFonts w:ascii="Marianne" w:hAnsi="Marianne"/>
          <w:bCs/>
          <w:color w:val="000000"/>
          <w:sz w:val="20"/>
          <w:szCs w:val="20"/>
        </w:rPr>
        <w:t>ateliers de</w:t>
      </w:r>
      <w:r w:rsidR="00C954A9" w:rsidRPr="00626575">
        <w:rPr>
          <w:rFonts w:ascii="Marianne" w:hAnsi="Marianne"/>
          <w:bCs/>
          <w:color w:val="000000"/>
          <w:sz w:val="20"/>
          <w:szCs w:val="20"/>
        </w:rPr>
        <w:t xml:space="preserve"> concertation </w:t>
      </w:r>
      <w:r w:rsidR="00BD31E9" w:rsidRPr="00626575">
        <w:rPr>
          <w:rFonts w:ascii="Marianne" w:hAnsi="Marianne"/>
          <w:bCs/>
          <w:color w:val="000000"/>
          <w:sz w:val="20"/>
          <w:szCs w:val="20"/>
        </w:rPr>
        <w:t xml:space="preserve">à </w:t>
      </w:r>
      <w:r w:rsidR="00C954A9" w:rsidRPr="00626575">
        <w:rPr>
          <w:rFonts w:ascii="Marianne" w:hAnsi="Marianne"/>
          <w:bCs/>
          <w:color w:val="000000"/>
          <w:sz w:val="20"/>
          <w:szCs w:val="20"/>
        </w:rPr>
        <w:t>réalis</w:t>
      </w:r>
      <w:r w:rsidR="00BD31E9" w:rsidRPr="00626575">
        <w:rPr>
          <w:rFonts w:ascii="Marianne" w:hAnsi="Marianne"/>
          <w:bCs/>
          <w:color w:val="000000"/>
          <w:sz w:val="20"/>
          <w:szCs w:val="20"/>
        </w:rPr>
        <w:t>er</w:t>
      </w:r>
      <w:r w:rsidR="00C954A9" w:rsidRPr="00626575">
        <w:rPr>
          <w:rFonts w:ascii="Marianne" w:hAnsi="Marianne"/>
          <w:bCs/>
          <w:color w:val="000000"/>
          <w:sz w:val="20"/>
          <w:szCs w:val="20"/>
        </w:rPr>
        <w:t xml:space="preserve"> </w:t>
      </w:r>
      <w:r w:rsidR="00FC38BC" w:rsidRPr="00626575">
        <w:rPr>
          <w:rFonts w:ascii="Marianne" w:hAnsi="Marianne"/>
          <w:bCs/>
          <w:color w:val="000000"/>
          <w:sz w:val="20"/>
          <w:szCs w:val="20"/>
        </w:rPr>
        <w:t>dans les 6 mois)</w:t>
      </w:r>
      <w:r w:rsidR="0005066E" w:rsidRPr="00626575">
        <w:rPr>
          <w:rFonts w:ascii="Marianne" w:hAnsi="Marianne"/>
          <w:bCs/>
          <w:color w:val="000000"/>
          <w:sz w:val="20"/>
          <w:szCs w:val="20"/>
        </w:rPr>
        <w:t>.</w:t>
      </w:r>
    </w:p>
    <w:p w14:paraId="2F458132" w14:textId="0BC63BA9" w:rsidR="00291BF9" w:rsidRPr="00167726" w:rsidRDefault="00291BF9" w:rsidP="00291BF9">
      <w:pPr>
        <w:pStyle w:val="Sansinterligne"/>
        <w:ind w:left="720"/>
        <w:rPr>
          <w:rFonts w:ascii="Marianne" w:hAnsi="Marianne"/>
          <w:bCs/>
          <w:sz w:val="18"/>
        </w:rPr>
      </w:pPr>
    </w:p>
    <w:p w14:paraId="49AFA08E" w14:textId="77777777" w:rsidR="00D3136C" w:rsidRPr="002B61A3" w:rsidRDefault="00D3136C" w:rsidP="00FC38BC">
      <w:pPr>
        <w:rPr>
          <w:bCs/>
        </w:rPr>
      </w:pPr>
    </w:p>
    <w:p w14:paraId="6E19D981" w14:textId="77777777" w:rsidR="00661A24" w:rsidRPr="002B61A3" w:rsidRDefault="00AD6DC1">
      <w:pPr>
        <w:rPr>
          <w:rFonts w:ascii="Marianne" w:hAnsi="Marianne"/>
          <w:bCs/>
        </w:rPr>
      </w:pPr>
      <w:r w:rsidRPr="002B61A3">
        <w:rPr>
          <w:rFonts w:ascii="Marianne" w:hAnsi="Marianne"/>
          <w:bCs/>
        </w:rPr>
        <w:br w:type="page"/>
      </w:r>
    </w:p>
    <w:p w14:paraId="7AF1485A" w14:textId="3011C826" w:rsidR="00B278D4" w:rsidRPr="00377345" w:rsidRDefault="001412A6" w:rsidP="0029315B">
      <w:pPr>
        <w:pStyle w:val="Titre1"/>
        <w:numPr>
          <w:ilvl w:val="0"/>
          <w:numId w:val="0"/>
        </w:numPr>
        <w:spacing w:line="240" w:lineRule="auto"/>
        <w:jc w:val="center"/>
        <w:rPr>
          <w:rFonts w:ascii="Marianne" w:hAnsi="Marianne"/>
          <w:b w:val="0"/>
          <w:bCs/>
          <w:sz w:val="22"/>
          <w:szCs w:val="22"/>
        </w:rPr>
      </w:pPr>
      <w:bookmarkStart w:id="38" w:name="_Toc193727061"/>
      <w:bookmarkEnd w:id="16"/>
      <w:bookmarkEnd w:id="17"/>
      <w:r>
        <w:rPr>
          <w:rFonts w:ascii="Marianne" w:hAnsi="Marianne"/>
          <w:b w:val="0"/>
          <w:bCs/>
          <w:sz w:val="22"/>
          <w:szCs w:val="22"/>
        </w:rPr>
        <w:lastRenderedPageBreak/>
        <w:t xml:space="preserve">Annexe </w:t>
      </w:r>
      <w:r w:rsidR="001A5722">
        <w:rPr>
          <w:rFonts w:ascii="Marianne" w:hAnsi="Marianne"/>
          <w:b w:val="0"/>
          <w:bCs/>
          <w:sz w:val="22"/>
          <w:szCs w:val="22"/>
        </w:rPr>
        <w:t>1</w:t>
      </w:r>
      <w:r w:rsidR="00B278D4" w:rsidRPr="00377345">
        <w:rPr>
          <w:rFonts w:ascii="Marianne" w:hAnsi="Marianne"/>
          <w:b w:val="0"/>
          <w:bCs/>
          <w:sz w:val="22"/>
          <w:szCs w:val="22"/>
        </w:rPr>
        <w:t xml:space="preserve"> : </w:t>
      </w:r>
      <w:r w:rsidR="00591A82" w:rsidRPr="00377345">
        <w:rPr>
          <w:rFonts w:ascii="Marianne" w:hAnsi="Marianne"/>
          <w:b w:val="0"/>
          <w:bCs/>
          <w:sz w:val="22"/>
          <w:szCs w:val="22"/>
        </w:rPr>
        <w:t>F</w:t>
      </w:r>
      <w:r w:rsidR="00B278D4" w:rsidRPr="00377345">
        <w:rPr>
          <w:rFonts w:ascii="Marianne" w:hAnsi="Marianne"/>
          <w:b w:val="0"/>
          <w:bCs/>
          <w:sz w:val="22"/>
          <w:szCs w:val="22"/>
        </w:rPr>
        <w:t>ormulaire de demande</w:t>
      </w:r>
      <w:r w:rsidR="00F37679" w:rsidRPr="00377345">
        <w:rPr>
          <w:rFonts w:ascii="Marianne" w:hAnsi="Marianne"/>
          <w:b w:val="0"/>
          <w:bCs/>
          <w:sz w:val="22"/>
          <w:szCs w:val="22"/>
        </w:rPr>
        <w:t xml:space="preserve"> en ligne</w:t>
      </w:r>
      <w:bookmarkEnd w:id="38"/>
    </w:p>
    <w:p w14:paraId="02C35DA2" w14:textId="1A5A18A2" w:rsidR="00924ECA" w:rsidRDefault="00924ECA" w:rsidP="00924ECA">
      <w:pPr>
        <w:rPr>
          <w:rFonts w:ascii="Marianne" w:hAnsi="Marianne"/>
          <w:bCs/>
          <w:i/>
        </w:rPr>
      </w:pPr>
      <w:r>
        <w:rPr>
          <w:rFonts w:ascii="Marianne" w:hAnsi="Marianne"/>
          <w:bCs/>
          <w:i/>
        </w:rPr>
        <w:t xml:space="preserve">Cette annexe vous permettra de préparer les réponses qu’il conviendra de renseigner dans le formulaire en </w:t>
      </w:r>
      <w:proofErr w:type="gramStart"/>
      <w:r>
        <w:rPr>
          <w:rFonts w:ascii="Marianne" w:hAnsi="Marianne"/>
          <w:bCs/>
          <w:i/>
        </w:rPr>
        <w:t>ligne:</w:t>
      </w:r>
      <w:proofErr w:type="gramEnd"/>
    </w:p>
    <w:p w14:paraId="0D04A299" w14:textId="65ACA660" w:rsidR="005A7E0F" w:rsidRDefault="00F25E71" w:rsidP="00924ECA">
      <w:pPr>
        <w:rPr>
          <w:rStyle w:val="lev"/>
          <w:rFonts w:ascii="Marianne" w:hAnsi="Marianne"/>
          <w:color w:val="3A3A3A"/>
          <w:shd w:val="clear" w:color="auto" w:fill="F5F5FE"/>
        </w:rPr>
      </w:pPr>
      <w:hyperlink r:id="rId18" w:history="1">
        <w:r w:rsidR="00110578" w:rsidRPr="00110578">
          <w:rPr>
            <w:rStyle w:val="Lienhypertexte"/>
            <w:rFonts w:ascii="Marianne" w:hAnsi="Marianne"/>
            <w:shd w:val="clear" w:color="auto" w:fill="F5F5FE"/>
          </w:rPr>
          <w:t>https://www.demarches-simplifiees.fr/commencer/aap-l-eau-d-ici-2025</w:t>
        </w:r>
      </w:hyperlink>
    </w:p>
    <w:p w14:paraId="2B77AF0E" w14:textId="77777777" w:rsidR="00110578" w:rsidRDefault="00110578" w:rsidP="00924ECA">
      <w:pPr>
        <w:rPr>
          <w:rFonts w:ascii="Marianne" w:hAnsi="Marianne"/>
          <w:bCs/>
          <w:i/>
        </w:rPr>
      </w:pPr>
    </w:p>
    <w:p w14:paraId="410A0429" w14:textId="38616FA3" w:rsidR="00924ECA" w:rsidRDefault="00924ECA" w:rsidP="00924ECA">
      <w:pPr>
        <w:rPr>
          <w:rFonts w:ascii="Marianne" w:hAnsi="Marianne"/>
          <w:bCs/>
          <w:i/>
        </w:rPr>
      </w:pPr>
      <w:r>
        <w:rPr>
          <w:rFonts w:ascii="Marianne" w:hAnsi="Marianne"/>
          <w:bCs/>
          <w:i/>
        </w:rPr>
        <w:t>Les champs avec une astérisque (*) sont obligatoires pour transmettre votre demande.</w:t>
      </w:r>
    </w:p>
    <w:p w14:paraId="384E77FB" w14:textId="77777777" w:rsidR="00924ECA" w:rsidRDefault="00924ECA" w:rsidP="00924ECA">
      <w:pPr>
        <w:spacing w:before="240"/>
        <w:rPr>
          <w:rFonts w:ascii="Marianne" w:hAnsi="Marianne"/>
          <w:bCs/>
          <w:i/>
        </w:rPr>
      </w:pPr>
      <w:r>
        <w:rPr>
          <w:rFonts w:ascii="Marianne" w:hAnsi="Marianne"/>
          <w:bCs/>
          <w:i/>
        </w:rPr>
        <w:t xml:space="preserve">Le mode d’emploi pour utiliser la plateforme Démarches Simplifiées est disponible en suivant ce lien : </w:t>
      </w:r>
      <w:hyperlink r:id="rId19" w:history="1">
        <w:r>
          <w:rPr>
            <w:rStyle w:val="LienInternet"/>
            <w:rFonts w:ascii="Marianne" w:hAnsi="Marianne" w:cs="Calibri"/>
            <w:bCs/>
            <w:i/>
          </w:rPr>
          <w:t>https://doc.demarches-simplifiees.fr/tutoriels/tutoriel-usager</w:t>
        </w:r>
      </w:hyperlink>
    </w:p>
    <w:p w14:paraId="355D9EEB" w14:textId="77777777" w:rsidR="00924ECA" w:rsidRPr="00574CA3" w:rsidRDefault="00924ECA" w:rsidP="00924ECA">
      <w:pPr>
        <w:spacing w:before="240"/>
        <w:rPr>
          <w:rFonts w:ascii="Marianne" w:hAnsi="Marianne"/>
          <w:b/>
        </w:rPr>
      </w:pPr>
      <w:r w:rsidRPr="00574CA3">
        <w:rPr>
          <w:rFonts w:ascii="Marianne" w:hAnsi="Marianne"/>
          <w:b/>
        </w:rPr>
        <w:t>IDENTITE DU PORTEUR DE PROJET</w:t>
      </w:r>
    </w:p>
    <w:tbl>
      <w:tblPr>
        <w:tblW w:w="10059"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920"/>
        <w:gridCol w:w="3827"/>
        <w:gridCol w:w="312"/>
      </w:tblGrid>
      <w:tr w:rsidR="00924ECA" w14:paraId="1DFC8882" w14:textId="77777777" w:rsidTr="00C873F4">
        <w:tc>
          <w:tcPr>
            <w:tcW w:w="5920" w:type="dxa"/>
            <w:tcBorders>
              <w:top w:val="single" w:sz="4" w:space="0" w:color="000000"/>
              <w:left w:val="single" w:sz="4" w:space="0" w:color="000000"/>
              <w:bottom w:val="single" w:sz="4" w:space="0" w:color="000000"/>
              <w:right w:val="single" w:sz="4" w:space="0" w:color="auto"/>
            </w:tcBorders>
            <w:hideMark/>
          </w:tcPr>
          <w:p w14:paraId="63A662D4" w14:textId="77777777" w:rsidR="00924ECA" w:rsidRDefault="00924ECA" w:rsidP="00C873F4">
            <w:pPr>
              <w:rPr>
                <w:rFonts w:ascii="Marianne" w:hAnsi="Marianne"/>
                <w:bCs/>
                <w:sz w:val="20"/>
                <w:szCs w:val="20"/>
              </w:rPr>
            </w:pPr>
            <w:r>
              <w:rPr>
                <w:rFonts w:ascii="Marianne" w:hAnsi="Marianne"/>
                <w:bCs/>
                <w:sz w:val="20"/>
                <w:szCs w:val="20"/>
              </w:rPr>
              <w:t>Nom du porteur de projet*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4778" w14:textId="77777777" w:rsidR="00924ECA" w:rsidRDefault="00924ECA" w:rsidP="00C873F4">
            <w:pPr>
              <w:snapToGrid w:val="0"/>
              <w:rPr>
                <w:rFonts w:ascii="Marianne" w:hAnsi="Marianne"/>
                <w:bCs/>
              </w:rPr>
            </w:pPr>
          </w:p>
        </w:tc>
        <w:tc>
          <w:tcPr>
            <w:tcW w:w="312" w:type="dxa"/>
            <w:tcBorders>
              <w:top w:val="nil"/>
              <w:left w:val="single" w:sz="4" w:space="0" w:color="auto"/>
              <w:bottom w:val="nil"/>
              <w:right w:val="nil"/>
            </w:tcBorders>
          </w:tcPr>
          <w:p w14:paraId="4E048203" w14:textId="77777777" w:rsidR="00924ECA" w:rsidRDefault="00924ECA" w:rsidP="00C873F4">
            <w:pPr>
              <w:snapToGrid w:val="0"/>
              <w:rPr>
                <w:rFonts w:ascii="Marianne" w:hAnsi="Marianne"/>
                <w:bCs/>
              </w:rPr>
            </w:pPr>
          </w:p>
        </w:tc>
      </w:tr>
      <w:tr w:rsidR="00924ECA" w14:paraId="5E58B2A5" w14:textId="77777777" w:rsidTr="00C873F4">
        <w:tc>
          <w:tcPr>
            <w:tcW w:w="5920" w:type="dxa"/>
            <w:tcBorders>
              <w:top w:val="single" w:sz="4" w:space="0" w:color="000000"/>
              <w:left w:val="single" w:sz="4" w:space="0" w:color="000000"/>
              <w:bottom w:val="single" w:sz="4" w:space="0" w:color="000000"/>
              <w:right w:val="single" w:sz="4" w:space="0" w:color="auto"/>
            </w:tcBorders>
            <w:hideMark/>
          </w:tcPr>
          <w:p w14:paraId="7C0D92E1" w14:textId="0D6FCD9B" w:rsidR="00924ECA" w:rsidRDefault="00924ECA" w:rsidP="00C873F4">
            <w:pPr>
              <w:rPr>
                <w:rFonts w:ascii="Marianne" w:hAnsi="Marianne"/>
                <w:bCs/>
                <w:sz w:val="20"/>
                <w:szCs w:val="20"/>
              </w:rPr>
            </w:pPr>
            <w:r>
              <w:rPr>
                <w:rFonts w:ascii="Marianne" w:hAnsi="Marianne"/>
                <w:bCs/>
                <w:sz w:val="20"/>
                <w:szCs w:val="20"/>
              </w:rPr>
              <w:t xml:space="preserve">N°SIRET </w:t>
            </w:r>
            <w:r w:rsidR="00A0348E">
              <w:rPr>
                <w:rFonts w:ascii="Marianne" w:hAnsi="Marianne"/>
                <w:bCs/>
                <w:sz w:val="20"/>
                <w:szCs w:val="20"/>
              </w:rPr>
              <w:t>du porteur de projet</w:t>
            </w:r>
            <w:r>
              <w:rPr>
                <w:rFonts w:ascii="Marianne" w:hAnsi="Marianne"/>
                <w:bCs/>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C8AFA9" w14:textId="77777777" w:rsidR="00924ECA" w:rsidRDefault="00924ECA" w:rsidP="00C873F4">
            <w:pPr>
              <w:snapToGrid w:val="0"/>
              <w:rPr>
                <w:rFonts w:ascii="Marianne" w:hAnsi="Marianne"/>
                <w:bCs/>
              </w:rPr>
            </w:pPr>
          </w:p>
        </w:tc>
        <w:tc>
          <w:tcPr>
            <w:tcW w:w="312" w:type="dxa"/>
            <w:tcBorders>
              <w:top w:val="nil"/>
              <w:left w:val="single" w:sz="4" w:space="0" w:color="auto"/>
              <w:bottom w:val="nil"/>
              <w:right w:val="nil"/>
            </w:tcBorders>
          </w:tcPr>
          <w:p w14:paraId="4107ABDA" w14:textId="77777777" w:rsidR="00924ECA" w:rsidRDefault="00924ECA" w:rsidP="00C873F4">
            <w:pPr>
              <w:snapToGrid w:val="0"/>
              <w:rPr>
                <w:rFonts w:ascii="Marianne" w:hAnsi="Marianne"/>
                <w:bCs/>
              </w:rPr>
            </w:pPr>
          </w:p>
        </w:tc>
      </w:tr>
      <w:tr w:rsidR="00924ECA" w14:paraId="3AD5E600" w14:textId="77777777" w:rsidTr="00C873F4">
        <w:tc>
          <w:tcPr>
            <w:tcW w:w="5920" w:type="dxa"/>
            <w:tcBorders>
              <w:top w:val="single" w:sz="4" w:space="0" w:color="000000"/>
              <w:left w:val="single" w:sz="4" w:space="0" w:color="000000"/>
              <w:bottom w:val="single" w:sz="4" w:space="0" w:color="000000"/>
              <w:right w:val="single" w:sz="4" w:space="0" w:color="auto"/>
            </w:tcBorders>
            <w:hideMark/>
          </w:tcPr>
          <w:p w14:paraId="0BCA45BA" w14:textId="77777777" w:rsidR="00924ECA" w:rsidRDefault="00924ECA" w:rsidP="00C873F4">
            <w:pPr>
              <w:rPr>
                <w:rFonts w:ascii="Marianne" w:hAnsi="Marianne"/>
                <w:bCs/>
                <w:sz w:val="20"/>
                <w:szCs w:val="20"/>
              </w:rPr>
            </w:pPr>
            <w:r>
              <w:rPr>
                <w:rFonts w:ascii="Marianne" w:hAnsi="Marianne"/>
                <w:bCs/>
                <w:sz w:val="20"/>
                <w:szCs w:val="20"/>
              </w:rPr>
              <w:t>Département*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E1A59E" w14:textId="77777777" w:rsidR="00924ECA" w:rsidRDefault="00924ECA" w:rsidP="00C873F4">
            <w:pPr>
              <w:snapToGrid w:val="0"/>
              <w:rPr>
                <w:rFonts w:ascii="Marianne" w:hAnsi="Marianne"/>
                <w:bCs/>
              </w:rPr>
            </w:pPr>
          </w:p>
        </w:tc>
        <w:tc>
          <w:tcPr>
            <w:tcW w:w="312" w:type="dxa"/>
            <w:tcBorders>
              <w:top w:val="nil"/>
              <w:left w:val="single" w:sz="4" w:space="0" w:color="auto"/>
              <w:bottom w:val="nil"/>
              <w:right w:val="nil"/>
            </w:tcBorders>
          </w:tcPr>
          <w:p w14:paraId="109B8F52" w14:textId="77777777" w:rsidR="00924ECA" w:rsidRDefault="00924ECA" w:rsidP="00C873F4">
            <w:pPr>
              <w:snapToGrid w:val="0"/>
              <w:rPr>
                <w:rFonts w:ascii="Marianne" w:hAnsi="Marianne"/>
                <w:bCs/>
              </w:rPr>
            </w:pPr>
          </w:p>
        </w:tc>
      </w:tr>
      <w:tr w:rsidR="00924ECA" w14:paraId="3B1590A9" w14:textId="77777777" w:rsidTr="00C873F4">
        <w:tc>
          <w:tcPr>
            <w:tcW w:w="5920" w:type="dxa"/>
            <w:tcBorders>
              <w:top w:val="single" w:sz="4" w:space="0" w:color="000000"/>
              <w:left w:val="single" w:sz="4" w:space="0" w:color="000000"/>
              <w:bottom w:val="single" w:sz="4" w:space="0" w:color="000000"/>
              <w:right w:val="single" w:sz="4" w:space="0" w:color="auto"/>
            </w:tcBorders>
            <w:hideMark/>
          </w:tcPr>
          <w:p w14:paraId="3AE56418" w14:textId="77777777" w:rsidR="00924ECA" w:rsidRDefault="00924ECA" w:rsidP="00C873F4">
            <w:pPr>
              <w:rPr>
                <w:rFonts w:ascii="Marianne" w:hAnsi="Marianne"/>
                <w:bCs/>
                <w:sz w:val="20"/>
                <w:szCs w:val="20"/>
              </w:rPr>
            </w:pPr>
            <w:r>
              <w:rPr>
                <w:rFonts w:ascii="Marianne" w:hAnsi="Marianne"/>
                <w:bCs/>
                <w:sz w:val="20"/>
                <w:szCs w:val="20"/>
              </w:rPr>
              <w:t>Population du territoire du porteur de projet* (en nombre d’habitants)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DBB3F" w14:textId="77777777" w:rsidR="00924ECA" w:rsidRDefault="00924ECA" w:rsidP="00C873F4">
            <w:pPr>
              <w:snapToGrid w:val="0"/>
              <w:rPr>
                <w:rFonts w:ascii="Marianne" w:hAnsi="Marianne"/>
                <w:bCs/>
              </w:rPr>
            </w:pPr>
          </w:p>
        </w:tc>
        <w:tc>
          <w:tcPr>
            <w:tcW w:w="312" w:type="dxa"/>
            <w:tcBorders>
              <w:top w:val="nil"/>
              <w:left w:val="single" w:sz="4" w:space="0" w:color="auto"/>
              <w:bottom w:val="nil"/>
              <w:right w:val="nil"/>
            </w:tcBorders>
          </w:tcPr>
          <w:p w14:paraId="14452127" w14:textId="77777777" w:rsidR="00924ECA" w:rsidRDefault="00924ECA" w:rsidP="00C873F4">
            <w:pPr>
              <w:snapToGrid w:val="0"/>
              <w:rPr>
                <w:rFonts w:ascii="Marianne" w:hAnsi="Marianne"/>
                <w:bCs/>
              </w:rPr>
            </w:pPr>
          </w:p>
        </w:tc>
      </w:tr>
      <w:tr w:rsidR="00924ECA" w14:paraId="2B3D44E4" w14:textId="77777777" w:rsidTr="00C873F4">
        <w:tc>
          <w:tcPr>
            <w:tcW w:w="5920" w:type="dxa"/>
            <w:tcBorders>
              <w:top w:val="single" w:sz="4" w:space="0" w:color="000000"/>
              <w:left w:val="single" w:sz="4" w:space="0" w:color="000000"/>
              <w:bottom w:val="single" w:sz="4" w:space="0" w:color="000000"/>
              <w:right w:val="single" w:sz="4" w:space="0" w:color="auto"/>
            </w:tcBorders>
            <w:hideMark/>
          </w:tcPr>
          <w:p w14:paraId="455B85C6" w14:textId="77777777" w:rsidR="00924ECA" w:rsidRDefault="00924ECA" w:rsidP="00C873F4">
            <w:pPr>
              <w:rPr>
                <w:rFonts w:ascii="Marianne" w:hAnsi="Marianne"/>
                <w:bCs/>
                <w:sz w:val="20"/>
                <w:szCs w:val="20"/>
              </w:rPr>
            </w:pPr>
            <w:r>
              <w:rPr>
                <w:rFonts w:ascii="Marianne" w:hAnsi="Marianne"/>
                <w:bCs/>
                <w:sz w:val="20"/>
                <w:szCs w:val="20"/>
              </w:rPr>
              <w:t>Population de l’intercommunalité dans lequel s’inscrit le projet* (en nombre d’habitants)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7E9B9" w14:textId="77777777" w:rsidR="00924ECA" w:rsidRDefault="00924ECA" w:rsidP="00C873F4">
            <w:pPr>
              <w:snapToGrid w:val="0"/>
              <w:rPr>
                <w:rFonts w:ascii="Marianne" w:hAnsi="Marianne"/>
                <w:bCs/>
              </w:rPr>
            </w:pPr>
          </w:p>
        </w:tc>
        <w:tc>
          <w:tcPr>
            <w:tcW w:w="312" w:type="dxa"/>
            <w:tcBorders>
              <w:top w:val="nil"/>
              <w:left w:val="single" w:sz="4" w:space="0" w:color="auto"/>
              <w:bottom w:val="nil"/>
              <w:right w:val="nil"/>
            </w:tcBorders>
          </w:tcPr>
          <w:p w14:paraId="0D3E5486" w14:textId="77777777" w:rsidR="00924ECA" w:rsidRDefault="00924ECA" w:rsidP="00C873F4">
            <w:pPr>
              <w:snapToGrid w:val="0"/>
              <w:rPr>
                <w:rFonts w:ascii="Marianne" w:hAnsi="Marianne"/>
                <w:bCs/>
              </w:rPr>
            </w:pPr>
          </w:p>
        </w:tc>
      </w:tr>
    </w:tbl>
    <w:p w14:paraId="688898BF" w14:textId="77777777" w:rsidR="00924ECA" w:rsidRPr="00377345" w:rsidRDefault="00924ECA" w:rsidP="00924ECA">
      <w:pPr>
        <w:spacing w:before="240"/>
        <w:rPr>
          <w:rFonts w:ascii="Marianne" w:hAnsi="Marianne"/>
          <w:bCs/>
        </w:rPr>
      </w:pPr>
      <w:r w:rsidRPr="00574CA3">
        <w:rPr>
          <w:rFonts w:ascii="Marianne" w:hAnsi="Marianne"/>
          <w:b/>
        </w:rPr>
        <w:t>PERSONNES EN CHARGE DU SUIVI DU DOSSIER</w:t>
      </w:r>
      <w:r>
        <w:rPr>
          <w:rFonts w:ascii="Marianne" w:hAnsi="Marianne"/>
          <w:bCs/>
        </w:rPr>
        <w:t xml:space="preserve"> (rajouter le nombre de personnes nécessaires au suivi du projet)</w:t>
      </w:r>
    </w:p>
    <w:tbl>
      <w:tblPr>
        <w:tblW w:w="1555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920"/>
        <w:gridCol w:w="3827"/>
        <w:gridCol w:w="5811"/>
      </w:tblGrid>
      <w:tr w:rsidR="00924ECA" w14:paraId="65797C42"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5B58C0E2" w14:textId="77777777" w:rsidR="00924ECA" w:rsidRDefault="00924ECA" w:rsidP="00C873F4">
            <w:pPr>
              <w:rPr>
                <w:rFonts w:ascii="Marianne" w:hAnsi="Marianne"/>
                <w:bCs/>
                <w:sz w:val="20"/>
                <w:szCs w:val="20"/>
              </w:rPr>
            </w:pPr>
            <w:r>
              <w:rPr>
                <w:rFonts w:ascii="Marianne" w:hAnsi="Marianne"/>
                <w:bCs/>
                <w:sz w:val="20"/>
                <w:szCs w:val="20"/>
              </w:rPr>
              <w:t>Représentant légal*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EC94B6"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6D11F88F" w14:textId="77777777" w:rsidR="00924ECA" w:rsidRDefault="00924ECA" w:rsidP="00C873F4">
            <w:pPr>
              <w:snapToGrid w:val="0"/>
              <w:rPr>
                <w:rFonts w:ascii="Marianne" w:hAnsi="Marianne"/>
                <w:bCs/>
              </w:rPr>
            </w:pPr>
          </w:p>
        </w:tc>
      </w:tr>
      <w:tr w:rsidR="00924ECA" w14:paraId="7641D47E"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00A0E8FD" w14:textId="77777777" w:rsidR="00924ECA" w:rsidRDefault="00924ECA" w:rsidP="00C873F4">
            <w:pPr>
              <w:rPr>
                <w:rFonts w:ascii="Marianne" w:hAnsi="Marianne"/>
                <w:bCs/>
                <w:sz w:val="20"/>
                <w:szCs w:val="20"/>
              </w:rPr>
            </w:pPr>
            <w:r>
              <w:rPr>
                <w:rFonts w:ascii="Marianne" w:hAnsi="Marianne"/>
                <w:bCs/>
                <w:sz w:val="20"/>
                <w:szCs w:val="20"/>
              </w:rPr>
              <w:t xml:space="preserve">Civilité (Madame / </w:t>
            </w:r>
            <w:proofErr w:type="gramStart"/>
            <w:r>
              <w:rPr>
                <w:rFonts w:ascii="Marianne" w:hAnsi="Marianne"/>
                <w:bCs/>
                <w:sz w:val="20"/>
                <w:szCs w:val="20"/>
              </w:rPr>
              <w:t>Monsieur)*</w:t>
            </w:r>
            <w:proofErr w:type="gramEnd"/>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6F2CD"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636D617D" w14:textId="77777777" w:rsidR="00924ECA" w:rsidRDefault="00924ECA" w:rsidP="00C873F4">
            <w:pPr>
              <w:snapToGrid w:val="0"/>
              <w:rPr>
                <w:rFonts w:ascii="Marianne" w:hAnsi="Marianne"/>
                <w:bCs/>
              </w:rPr>
            </w:pPr>
          </w:p>
        </w:tc>
      </w:tr>
      <w:tr w:rsidR="00924ECA" w14:paraId="5681F204"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5681EF0A" w14:textId="77777777" w:rsidR="00924ECA" w:rsidRDefault="00924ECA" w:rsidP="00C873F4">
            <w:pPr>
              <w:rPr>
                <w:rFonts w:ascii="Marianne" w:hAnsi="Marianne"/>
                <w:bCs/>
                <w:sz w:val="20"/>
                <w:szCs w:val="20"/>
              </w:rPr>
            </w:pPr>
            <w:r>
              <w:rPr>
                <w:rFonts w:ascii="Marianne" w:hAnsi="Marianne"/>
                <w:bCs/>
                <w:sz w:val="20"/>
                <w:szCs w:val="20"/>
              </w:rPr>
              <w:t>Titre*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C49D8"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F69BCEF" w14:textId="77777777" w:rsidR="00924ECA" w:rsidRDefault="00924ECA" w:rsidP="00C873F4">
            <w:pPr>
              <w:snapToGrid w:val="0"/>
              <w:rPr>
                <w:rFonts w:ascii="Marianne" w:hAnsi="Marianne"/>
                <w:bCs/>
              </w:rPr>
            </w:pPr>
          </w:p>
        </w:tc>
      </w:tr>
      <w:tr w:rsidR="00924ECA" w14:paraId="09F8EC9D"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522E7172" w14:textId="77777777" w:rsidR="00924ECA" w:rsidRDefault="00924ECA" w:rsidP="00C873F4">
            <w:pPr>
              <w:rPr>
                <w:rFonts w:ascii="Marianne" w:hAnsi="Marianne"/>
                <w:bCs/>
                <w:sz w:val="20"/>
                <w:szCs w:val="20"/>
              </w:rPr>
            </w:pPr>
            <w:r>
              <w:rPr>
                <w:rFonts w:ascii="Marianne" w:hAnsi="Marianne"/>
                <w:bCs/>
                <w:sz w:val="20"/>
                <w:szCs w:val="20"/>
              </w:rPr>
              <w:t>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C31521"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090E705A" w14:textId="77777777" w:rsidR="00924ECA" w:rsidRDefault="00924ECA" w:rsidP="00C873F4">
            <w:pPr>
              <w:snapToGrid w:val="0"/>
              <w:rPr>
                <w:rFonts w:ascii="Marianne" w:hAnsi="Marianne"/>
                <w:bCs/>
              </w:rPr>
            </w:pPr>
          </w:p>
        </w:tc>
      </w:tr>
      <w:tr w:rsidR="00924ECA" w14:paraId="6E80ADDF"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D99F431" w14:textId="77777777" w:rsidR="00924ECA" w:rsidRDefault="00924ECA" w:rsidP="00C873F4">
            <w:pPr>
              <w:rPr>
                <w:rFonts w:ascii="Marianne" w:hAnsi="Marianne"/>
                <w:bCs/>
                <w:sz w:val="20"/>
                <w:szCs w:val="20"/>
              </w:rPr>
            </w:pPr>
            <w:r>
              <w:rPr>
                <w:rFonts w:ascii="Marianne" w:hAnsi="Marianne"/>
                <w:bCs/>
                <w:sz w:val="20"/>
                <w:szCs w:val="20"/>
              </w:rPr>
              <w:t>Prénom*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39B546"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6EEBFE1E" w14:textId="77777777" w:rsidR="00924ECA" w:rsidRDefault="00924ECA" w:rsidP="00C873F4">
            <w:pPr>
              <w:snapToGrid w:val="0"/>
              <w:rPr>
                <w:rFonts w:ascii="Marianne" w:hAnsi="Marianne"/>
                <w:bCs/>
              </w:rPr>
            </w:pPr>
          </w:p>
        </w:tc>
      </w:tr>
      <w:tr w:rsidR="00924ECA" w14:paraId="31D09CA1"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599B3048" w14:textId="77777777" w:rsidR="00924ECA" w:rsidRDefault="00924ECA" w:rsidP="00C873F4">
            <w:pPr>
              <w:rPr>
                <w:rFonts w:ascii="Marianne" w:hAnsi="Marianne"/>
                <w:bCs/>
                <w:sz w:val="20"/>
                <w:szCs w:val="20"/>
              </w:rPr>
            </w:pPr>
            <w:r>
              <w:rPr>
                <w:rFonts w:ascii="Marianne" w:hAnsi="Marianne"/>
                <w:bCs/>
                <w:sz w:val="20"/>
                <w:szCs w:val="20"/>
              </w:rPr>
              <w:t>Fonction*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1982621"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4FB9003" w14:textId="77777777" w:rsidR="00924ECA" w:rsidRDefault="00924ECA" w:rsidP="00C873F4">
            <w:pPr>
              <w:snapToGrid w:val="0"/>
              <w:rPr>
                <w:rFonts w:ascii="Marianne" w:hAnsi="Marianne"/>
                <w:bCs/>
              </w:rPr>
            </w:pPr>
          </w:p>
        </w:tc>
      </w:tr>
      <w:tr w:rsidR="00924ECA" w14:paraId="0504D188"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B15A8A7" w14:textId="77777777" w:rsidR="00924ECA" w:rsidRDefault="00924ECA" w:rsidP="00C873F4">
            <w:pPr>
              <w:rPr>
                <w:rFonts w:ascii="Marianne" w:hAnsi="Marianne"/>
                <w:bCs/>
                <w:sz w:val="20"/>
                <w:szCs w:val="20"/>
              </w:rPr>
            </w:pPr>
            <w:r>
              <w:rPr>
                <w:rFonts w:ascii="Marianne" w:hAnsi="Marianne"/>
                <w:bCs/>
                <w:sz w:val="20"/>
                <w:szCs w:val="20"/>
              </w:rPr>
              <w:t>Adresse*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8F3D22D"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CD2FB70" w14:textId="77777777" w:rsidR="00924ECA" w:rsidRDefault="00924ECA" w:rsidP="00C873F4">
            <w:pPr>
              <w:snapToGrid w:val="0"/>
              <w:rPr>
                <w:rFonts w:ascii="Marianne" w:hAnsi="Marianne"/>
                <w:bCs/>
              </w:rPr>
            </w:pPr>
          </w:p>
        </w:tc>
      </w:tr>
      <w:tr w:rsidR="00924ECA" w14:paraId="45F0AEEA"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4E6F9B7" w14:textId="77777777" w:rsidR="00924ECA" w:rsidRDefault="00924ECA" w:rsidP="00C873F4">
            <w:pPr>
              <w:rPr>
                <w:rFonts w:ascii="Marianne" w:hAnsi="Marianne"/>
                <w:bCs/>
                <w:sz w:val="20"/>
                <w:szCs w:val="20"/>
              </w:rPr>
            </w:pPr>
            <w:r>
              <w:rPr>
                <w:rFonts w:ascii="Marianne" w:hAnsi="Marianne"/>
                <w:bCs/>
                <w:sz w:val="20"/>
                <w:szCs w:val="20"/>
              </w:rPr>
              <w:t>Adresse mail*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6BADF"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93BCB3D" w14:textId="77777777" w:rsidR="00924ECA" w:rsidRDefault="00924ECA" w:rsidP="00C873F4">
            <w:pPr>
              <w:snapToGrid w:val="0"/>
              <w:rPr>
                <w:rFonts w:ascii="Marianne" w:hAnsi="Marianne"/>
                <w:bCs/>
              </w:rPr>
            </w:pPr>
          </w:p>
        </w:tc>
      </w:tr>
      <w:tr w:rsidR="00924ECA" w14:paraId="57CB7254"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3D7312FC" w14:textId="77777777" w:rsidR="00924ECA" w:rsidRDefault="00924ECA" w:rsidP="00C873F4">
            <w:pPr>
              <w:ind w:left="708" w:hanging="708"/>
              <w:rPr>
                <w:rFonts w:ascii="Marianne" w:hAnsi="Marianne"/>
                <w:bCs/>
                <w:sz w:val="20"/>
                <w:szCs w:val="20"/>
              </w:rPr>
            </w:pPr>
            <w:r>
              <w:rPr>
                <w:rFonts w:ascii="Marianne" w:hAnsi="Marianne"/>
                <w:bCs/>
                <w:sz w:val="20"/>
                <w:szCs w:val="20"/>
              </w:rPr>
              <w:t>Téléphone*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C2E6F"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227E067B" w14:textId="77777777" w:rsidR="00924ECA" w:rsidRDefault="00924ECA" w:rsidP="00C873F4">
            <w:pPr>
              <w:snapToGrid w:val="0"/>
              <w:rPr>
                <w:rFonts w:ascii="Marianne" w:hAnsi="Marianne"/>
                <w:bCs/>
              </w:rPr>
            </w:pPr>
          </w:p>
        </w:tc>
      </w:tr>
      <w:tr w:rsidR="00924ECA" w14:paraId="4F350DC2"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32EDE299" w14:textId="77777777" w:rsidR="00924ECA" w:rsidRDefault="00924ECA" w:rsidP="00C873F4">
            <w:pPr>
              <w:rPr>
                <w:rFonts w:ascii="Marianne" w:hAnsi="Marianne"/>
                <w:bCs/>
                <w:sz w:val="20"/>
                <w:szCs w:val="20"/>
              </w:rPr>
            </w:pPr>
            <w:r>
              <w:rPr>
                <w:rFonts w:ascii="Marianne" w:hAnsi="Marianne"/>
                <w:bCs/>
                <w:sz w:val="20"/>
                <w:szCs w:val="20"/>
              </w:rPr>
              <w:t xml:space="preserve">Personne mandatée pour déposer la demande de subvention (si différente du représentant </w:t>
            </w:r>
            <w:proofErr w:type="gramStart"/>
            <w:r>
              <w:rPr>
                <w:rFonts w:ascii="Marianne" w:hAnsi="Marianne"/>
                <w:bCs/>
                <w:sz w:val="20"/>
                <w:szCs w:val="20"/>
              </w:rPr>
              <w:t>légal)*</w:t>
            </w:r>
            <w:proofErr w:type="gramEnd"/>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1AD881"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7FF0AD4B" w14:textId="77777777" w:rsidR="00924ECA" w:rsidRDefault="00924ECA" w:rsidP="00C873F4">
            <w:pPr>
              <w:snapToGrid w:val="0"/>
              <w:rPr>
                <w:rFonts w:ascii="Marianne" w:hAnsi="Marianne"/>
                <w:bCs/>
              </w:rPr>
            </w:pPr>
          </w:p>
        </w:tc>
      </w:tr>
      <w:tr w:rsidR="00924ECA" w14:paraId="78FEA0FB"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415D9A87" w14:textId="77777777" w:rsidR="00924ECA" w:rsidRDefault="00924ECA" w:rsidP="00C873F4">
            <w:pPr>
              <w:rPr>
                <w:rFonts w:ascii="Marianne" w:hAnsi="Marianne"/>
                <w:bCs/>
                <w:sz w:val="20"/>
                <w:szCs w:val="20"/>
              </w:rPr>
            </w:pPr>
            <w:r>
              <w:rPr>
                <w:rFonts w:ascii="Marianne" w:hAnsi="Marianne"/>
                <w:bCs/>
                <w:sz w:val="20"/>
                <w:szCs w:val="20"/>
              </w:rPr>
              <w:t xml:space="preserve">Civilité (Madame / </w:t>
            </w:r>
            <w:proofErr w:type="gramStart"/>
            <w:r>
              <w:rPr>
                <w:rFonts w:ascii="Marianne" w:hAnsi="Marianne"/>
                <w:bCs/>
                <w:sz w:val="20"/>
                <w:szCs w:val="20"/>
              </w:rPr>
              <w:t>Monsieur)*</w:t>
            </w:r>
            <w:proofErr w:type="gramEnd"/>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EFDF8B9"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03B9638" w14:textId="77777777" w:rsidR="00924ECA" w:rsidRDefault="00924ECA" w:rsidP="00C873F4">
            <w:pPr>
              <w:snapToGrid w:val="0"/>
              <w:rPr>
                <w:rFonts w:ascii="Marianne" w:hAnsi="Marianne"/>
                <w:bCs/>
              </w:rPr>
            </w:pPr>
          </w:p>
        </w:tc>
      </w:tr>
      <w:tr w:rsidR="00924ECA" w14:paraId="7397E103"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5B72B7B1" w14:textId="77777777" w:rsidR="00924ECA" w:rsidRDefault="00924ECA" w:rsidP="00C873F4">
            <w:pPr>
              <w:rPr>
                <w:rFonts w:ascii="Marianne" w:hAnsi="Marianne"/>
                <w:bCs/>
                <w:sz w:val="20"/>
                <w:szCs w:val="20"/>
              </w:rPr>
            </w:pPr>
            <w:r>
              <w:rPr>
                <w:rFonts w:ascii="Marianne" w:hAnsi="Marianne"/>
                <w:bCs/>
                <w:sz w:val="20"/>
                <w:szCs w:val="20"/>
              </w:rPr>
              <w:t>Titre*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FDDA8A"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57B5C6C9" w14:textId="77777777" w:rsidR="00924ECA" w:rsidRDefault="00924ECA" w:rsidP="00C873F4">
            <w:pPr>
              <w:snapToGrid w:val="0"/>
              <w:rPr>
                <w:rFonts w:ascii="Marianne" w:hAnsi="Marianne"/>
                <w:bCs/>
              </w:rPr>
            </w:pPr>
          </w:p>
        </w:tc>
      </w:tr>
      <w:tr w:rsidR="00924ECA" w14:paraId="01B8AD88"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4A021AF" w14:textId="77777777" w:rsidR="00924ECA" w:rsidRDefault="00924ECA" w:rsidP="00C873F4">
            <w:pPr>
              <w:rPr>
                <w:rFonts w:ascii="Marianne" w:hAnsi="Marianne"/>
                <w:bCs/>
                <w:sz w:val="20"/>
                <w:szCs w:val="20"/>
              </w:rPr>
            </w:pPr>
            <w:r>
              <w:rPr>
                <w:rFonts w:ascii="Marianne" w:hAnsi="Marianne"/>
                <w:bCs/>
                <w:sz w:val="20"/>
                <w:szCs w:val="20"/>
              </w:rPr>
              <w:t>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E38F823"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5A942E14" w14:textId="77777777" w:rsidR="00924ECA" w:rsidRDefault="00924ECA" w:rsidP="00C873F4">
            <w:pPr>
              <w:snapToGrid w:val="0"/>
              <w:rPr>
                <w:rFonts w:ascii="Marianne" w:hAnsi="Marianne"/>
                <w:bCs/>
              </w:rPr>
            </w:pPr>
          </w:p>
        </w:tc>
      </w:tr>
      <w:tr w:rsidR="00924ECA" w14:paraId="48FD08DA"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4E5DBFA" w14:textId="77777777" w:rsidR="00924ECA" w:rsidRDefault="00924ECA" w:rsidP="00C873F4">
            <w:pPr>
              <w:rPr>
                <w:rFonts w:ascii="Marianne" w:hAnsi="Marianne"/>
                <w:bCs/>
                <w:sz w:val="20"/>
                <w:szCs w:val="20"/>
              </w:rPr>
            </w:pPr>
            <w:r>
              <w:rPr>
                <w:rFonts w:ascii="Marianne" w:hAnsi="Marianne"/>
                <w:bCs/>
                <w:sz w:val="20"/>
                <w:szCs w:val="20"/>
              </w:rPr>
              <w:t>Prénom*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C7B0"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00DD6875" w14:textId="77777777" w:rsidR="00924ECA" w:rsidRDefault="00924ECA" w:rsidP="00C873F4">
            <w:pPr>
              <w:snapToGrid w:val="0"/>
              <w:rPr>
                <w:rFonts w:ascii="Marianne" w:hAnsi="Marianne"/>
                <w:bCs/>
              </w:rPr>
            </w:pPr>
          </w:p>
        </w:tc>
      </w:tr>
      <w:tr w:rsidR="00924ECA" w14:paraId="1F4A83E0"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E495D74" w14:textId="77777777" w:rsidR="00924ECA" w:rsidRDefault="00924ECA" w:rsidP="00C873F4">
            <w:pPr>
              <w:rPr>
                <w:rFonts w:ascii="Marianne" w:hAnsi="Marianne"/>
                <w:bCs/>
                <w:sz w:val="20"/>
                <w:szCs w:val="20"/>
              </w:rPr>
            </w:pPr>
            <w:r>
              <w:rPr>
                <w:rFonts w:ascii="Marianne" w:hAnsi="Marianne"/>
                <w:bCs/>
                <w:sz w:val="20"/>
                <w:szCs w:val="20"/>
              </w:rPr>
              <w:t>Fonction*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92EA4E"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523390E5" w14:textId="77777777" w:rsidR="00924ECA" w:rsidRDefault="00924ECA" w:rsidP="00C873F4">
            <w:pPr>
              <w:snapToGrid w:val="0"/>
              <w:rPr>
                <w:rFonts w:ascii="Marianne" w:hAnsi="Marianne"/>
                <w:bCs/>
              </w:rPr>
            </w:pPr>
          </w:p>
        </w:tc>
      </w:tr>
      <w:tr w:rsidR="00924ECA" w14:paraId="56C63DC5"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08B1E452" w14:textId="77777777" w:rsidR="00924ECA" w:rsidRDefault="00924ECA" w:rsidP="00C873F4">
            <w:pPr>
              <w:rPr>
                <w:rFonts w:ascii="Marianne" w:hAnsi="Marianne"/>
                <w:bCs/>
                <w:sz w:val="20"/>
                <w:szCs w:val="20"/>
              </w:rPr>
            </w:pPr>
            <w:r>
              <w:rPr>
                <w:rFonts w:ascii="Marianne" w:hAnsi="Marianne"/>
                <w:bCs/>
                <w:sz w:val="20"/>
                <w:szCs w:val="20"/>
              </w:rPr>
              <w:t>Adresse*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0DD41"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6F84DAAE" w14:textId="77777777" w:rsidR="00924ECA" w:rsidRDefault="00924ECA" w:rsidP="00C873F4">
            <w:pPr>
              <w:snapToGrid w:val="0"/>
              <w:rPr>
                <w:rFonts w:ascii="Marianne" w:hAnsi="Marianne"/>
                <w:bCs/>
              </w:rPr>
            </w:pPr>
          </w:p>
        </w:tc>
      </w:tr>
      <w:tr w:rsidR="00924ECA" w14:paraId="6F9720CD"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0E3C9273" w14:textId="77777777" w:rsidR="00924ECA" w:rsidRDefault="00924ECA" w:rsidP="00C873F4">
            <w:pPr>
              <w:rPr>
                <w:rFonts w:ascii="Marianne" w:hAnsi="Marianne"/>
                <w:bCs/>
                <w:sz w:val="20"/>
                <w:szCs w:val="20"/>
              </w:rPr>
            </w:pPr>
            <w:r>
              <w:rPr>
                <w:rFonts w:ascii="Marianne" w:hAnsi="Marianne"/>
                <w:bCs/>
                <w:sz w:val="20"/>
                <w:szCs w:val="20"/>
              </w:rPr>
              <w:t>Adresse mail*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CAFE20"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A83DBE1" w14:textId="77777777" w:rsidR="00924ECA" w:rsidRDefault="00924ECA" w:rsidP="00C873F4">
            <w:pPr>
              <w:snapToGrid w:val="0"/>
              <w:rPr>
                <w:rFonts w:ascii="Marianne" w:hAnsi="Marianne"/>
                <w:bCs/>
              </w:rPr>
            </w:pPr>
          </w:p>
        </w:tc>
      </w:tr>
      <w:tr w:rsidR="00924ECA" w14:paraId="477A6386"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13D23F0D" w14:textId="77777777" w:rsidR="00924ECA" w:rsidRDefault="00924ECA" w:rsidP="00C873F4">
            <w:pPr>
              <w:rPr>
                <w:rFonts w:ascii="Marianne" w:hAnsi="Marianne"/>
                <w:bCs/>
                <w:sz w:val="20"/>
                <w:szCs w:val="20"/>
              </w:rPr>
            </w:pPr>
            <w:r>
              <w:rPr>
                <w:rFonts w:ascii="Marianne" w:hAnsi="Marianne"/>
                <w:bCs/>
                <w:sz w:val="20"/>
                <w:szCs w:val="20"/>
              </w:rPr>
              <w:t>Téléphone*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9A2D4"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69784EF8" w14:textId="77777777" w:rsidR="00924ECA" w:rsidRDefault="00924ECA" w:rsidP="00C873F4">
            <w:pPr>
              <w:snapToGrid w:val="0"/>
              <w:rPr>
                <w:rFonts w:ascii="Marianne" w:hAnsi="Marianne"/>
                <w:bCs/>
              </w:rPr>
            </w:pPr>
          </w:p>
        </w:tc>
      </w:tr>
      <w:tr w:rsidR="00924ECA" w14:paraId="2332930D"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3D48E6F1" w14:textId="77777777" w:rsidR="00924ECA" w:rsidRDefault="00924ECA" w:rsidP="00C873F4">
            <w:pPr>
              <w:rPr>
                <w:rFonts w:ascii="Marianne" w:hAnsi="Marianne"/>
                <w:bCs/>
                <w:sz w:val="20"/>
                <w:szCs w:val="20"/>
              </w:rPr>
            </w:pPr>
            <w:r>
              <w:rPr>
                <w:rFonts w:ascii="Marianne" w:hAnsi="Marianne"/>
                <w:bCs/>
                <w:sz w:val="20"/>
                <w:szCs w:val="20"/>
              </w:rPr>
              <w:t>Autre personne à contacter si nécessaire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8E88"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4BF8CF39" w14:textId="77777777" w:rsidR="00924ECA" w:rsidRDefault="00924ECA" w:rsidP="00C873F4">
            <w:pPr>
              <w:snapToGrid w:val="0"/>
              <w:rPr>
                <w:rFonts w:ascii="Marianne" w:hAnsi="Marianne"/>
                <w:bCs/>
              </w:rPr>
            </w:pPr>
          </w:p>
        </w:tc>
      </w:tr>
      <w:tr w:rsidR="00924ECA" w14:paraId="0168E1DC"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66402F4A" w14:textId="77777777" w:rsidR="00924ECA" w:rsidRDefault="00924ECA" w:rsidP="00C873F4">
            <w:pPr>
              <w:rPr>
                <w:rFonts w:ascii="Marianne" w:hAnsi="Marianne"/>
                <w:bCs/>
                <w:sz w:val="20"/>
                <w:szCs w:val="20"/>
              </w:rPr>
            </w:pPr>
            <w:r>
              <w:rPr>
                <w:rFonts w:ascii="Marianne" w:hAnsi="Marianne"/>
                <w:bCs/>
                <w:sz w:val="20"/>
                <w:szCs w:val="20"/>
              </w:rPr>
              <w:t>Civilité</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63145B"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F10C52B" w14:textId="77777777" w:rsidR="00924ECA" w:rsidRDefault="00924ECA" w:rsidP="00C873F4">
            <w:pPr>
              <w:snapToGrid w:val="0"/>
              <w:rPr>
                <w:rFonts w:ascii="Marianne" w:hAnsi="Marianne"/>
                <w:bCs/>
              </w:rPr>
            </w:pPr>
          </w:p>
        </w:tc>
      </w:tr>
      <w:tr w:rsidR="00924ECA" w14:paraId="305993C0"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FAD633B" w14:textId="77777777" w:rsidR="00924ECA" w:rsidRDefault="00924ECA" w:rsidP="00C873F4">
            <w:pPr>
              <w:rPr>
                <w:rFonts w:ascii="Marianne" w:hAnsi="Marianne"/>
                <w:bCs/>
                <w:sz w:val="20"/>
                <w:szCs w:val="20"/>
              </w:rPr>
            </w:pPr>
            <w:r>
              <w:rPr>
                <w:rFonts w:ascii="Marianne" w:hAnsi="Marianne"/>
                <w:bCs/>
                <w:sz w:val="20"/>
                <w:szCs w:val="20"/>
              </w:rPr>
              <w:lastRenderedPageBreak/>
              <w:t>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9C48BA7"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742E5401" w14:textId="77777777" w:rsidR="00924ECA" w:rsidRDefault="00924ECA" w:rsidP="00C873F4">
            <w:pPr>
              <w:snapToGrid w:val="0"/>
              <w:rPr>
                <w:rFonts w:ascii="Marianne" w:hAnsi="Marianne"/>
                <w:bCs/>
              </w:rPr>
            </w:pPr>
          </w:p>
        </w:tc>
      </w:tr>
      <w:tr w:rsidR="00924ECA" w14:paraId="426B3299"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778605D6" w14:textId="77777777" w:rsidR="00924ECA" w:rsidRDefault="00924ECA" w:rsidP="00C873F4">
            <w:pPr>
              <w:rPr>
                <w:rFonts w:ascii="Marianne" w:hAnsi="Marianne"/>
                <w:bCs/>
                <w:sz w:val="20"/>
                <w:szCs w:val="20"/>
              </w:rPr>
            </w:pPr>
            <w:r>
              <w:rPr>
                <w:rFonts w:ascii="Marianne" w:hAnsi="Marianne"/>
                <w:bCs/>
                <w:sz w:val="20"/>
                <w:szCs w:val="20"/>
              </w:rPr>
              <w:t>Prénom</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9AE1D1"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2FD61187" w14:textId="77777777" w:rsidR="00924ECA" w:rsidRDefault="00924ECA" w:rsidP="00C873F4">
            <w:pPr>
              <w:snapToGrid w:val="0"/>
              <w:rPr>
                <w:rFonts w:ascii="Marianne" w:hAnsi="Marianne"/>
                <w:bCs/>
              </w:rPr>
            </w:pPr>
          </w:p>
        </w:tc>
      </w:tr>
      <w:tr w:rsidR="00924ECA" w14:paraId="167B66EF"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2580E728" w14:textId="77777777" w:rsidR="00924ECA" w:rsidRDefault="00924ECA" w:rsidP="00C873F4">
            <w:pPr>
              <w:rPr>
                <w:rFonts w:ascii="Marianne" w:hAnsi="Marianne"/>
                <w:bCs/>
                <w:sz w:val="20"/>
                <w:szCs w:val="20"/>
              </w:rPr>
            </w:pPr>
            <w:r>
              <w:rPr>
                <w:rFonts w:ascii="Marianne" w:hAnsi="Marianne"/>
                <w:bCs/>
                <w:sz w:val="20"/>
                <w:szCs w:val="20"/>
              </w:rPr>
              <w:t>Fonction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BF9F"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2342BA7" w14:textId="77777777" w:rsidR="00924ECA" w:rsidRDefault="00924ECA" w:rsidP="00C873F4">
            <w:pPr>
              <w:snapToGrid w:val="0"/>
              <w:rPr>
                <w:rFonts w:ascii="Marianne" w:hAnsi="Marianne"/>
                <w:bCs/>
              </w:rPr>
            </w:pPr>
          </w:p>
        </w:tc>
      </w:tr>
      <w:tr w:rsidR="00924ECA" w14:paraId="0EA0C4CE"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17289A52" w14:textId="77777777" w:rsidR="00924ECA" w:rsidRDefault="00924ECA" w:rsidP="00C873F4">
            <w:pPr>
              <w:rPr>
                <w:rFonts w:ascii="Marianne" w:hAnsi="Marianne"/>
                <w:bCs/>
                <w:sz w:val="20"/>
                <w:szCs w:val="20"/>
              </w:rPr>
            </w:pPr>
            <w:r>
              <w:rPr>
                <w:rFonts w:ascii="Marianne" w:hAnsi="Marianne"/>
                <w:bCs/>
                <w:sz w:val="20"/>
                <w:szCs w:val="20"/>
              </w:rPr>
              <w:t>Adresse mail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4F7CF"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89386A2" w14:textId="77777777" w:rsidR="00924ECA" w:rsidRDefault="00924ECA" w:rsidP="00C873F4">
            <w:pPr>
              <w:snapToGrid w:val="0"/>
              <w:rPr>
                <w:rFonts w:ascii="Marianne" w:hAnsi="Marianne"/>
                <w:bCs/>
              </w:rPr>
            </w:pPr>
          </w:p>
        </w:tc>
      </w:tr>
      <w:tr w:rsidR="00924ECA" w14:paraId="2077377F" w14:textId="77777777" w:rsidTr="00C873F4">
        <w:tc>
          <w:tcPr>
            <w:tcW w:w="5920" w:type="dxa"/>
            <w:tcBorders>
              <w:top w:val="single" w:sz="4" w:space="0" w:color="000000"/>
              <w:left w:val="single" w:sz="4" w:space="0" w:color="000000"/>
              <w:bottom w:val="single" w:sz="4" w:space="0" w:color="000000"/>
              <w:right w:val="single" w:sz="4" w:space="0" w:color="auto"/>
            </w:tcBorders>
            <w:vAlign w:val="center"/>
            <w:hideMark/>
          </w:tcPr>
          <w:p w14:paraId="48AABF0B" w14:textId="77777777" w:rsidR="00924ECA" w:rsidRDefault="00924ECA" w:rsidP="00C873F4">
            <w:pPr>
              <w:rPr>
                <w:rFonts w:ascii="Marianne" w:hAnsi="Marianne"/>
                <w:bCs/>
                <w:sz w:val="20"/>
                <w:szCs w:val="20"/>
              </w:rPr>
            </w:pPr>
            <w:r>
              <w:rPr>
                <w:rFonts w:ascii="Marianne" w:hAnsi="Marianne"/>
                <w:bCs/>
                <w:sz w:val="20"/>
                <w:szCs w:val="20"/>
              </w:rPr>
              <w:t>Téléphone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E947" w14:textId="77777777" w:rsidR="00924ECA" w:rsidRDefault="00924ECA" w:rsidP="00C873F4">
            <w:pPr>
              <w:snapToGrid w:val="0"/>
              <w:rPr>
                <w:rFonts w:ascii="Marianne" w:hAnsi="Marianne"/>
                <w:bCs/>
              </w:rPr>
            </w:pPr>
          </w:p>
        </w:tc>
        <w:tc>
          <w:tcPr>
            <w:tcW w:w="5811" w:type="dxa"/>
            <w:tcBorders>
              <w:top w:val="nil"/>
              <w:left w:val="single" w:sz="4" w:space="0" w:color="auto"/>
              <w:bottom w:val="nil"/>
              <w:right w:val="nil"/>
            </w:tcBorders>
          </w:tcPr>
          <w:p w14:paraId="3555324B" w14:textId="77777777" w:rsidR="00924ECA" w:rsidRDefault="00924ECA" w:rsidP="00C873F4">
            <w:pPr>
              <w:snapToGrid w:val="0"/>
              <w:rPr>
                <w:rFonts w:ascii="Marianne" w:hAnsi="Marianne"/>
                <w:bCs/>
              </w:rPr>
            </w:pPr>
          </w:p>
        </w:tc>
      </w:tr>
    </w:tbl>
    <w:p w14:paraId="1898CB38" w14:textId="77777777" w:rsidR="00924ECA" w:rsidRDefault="00924ECA" w:rsidP="00924ECA">
      <w:pPr>
        <w:spacing w:before="240"/>
        <w:rPr>
          <w:rFonts w:ascii="Marianne" w:hAnsi="Marianne"/>
          <w:bCs/>
        </w:rPr>
      </w:pPr>
      <w:r>
        <w:rPr>
          <w:rFonts w:ascii="Marianne" w:hAnsi="Marianne"/>
          <w:bCs/>
        </w:rPr>
        <w:t>DESCRIPTIF DU PROJET</w:t>
      </w:r>
    </w:p>
    <w:tbl>
      <w:tblPr>
        <w:tblW w:w="97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7"/>
      </w:tblGrid>
      <w:tr w:rsidR="00924ECA" w14:paraId="0A682FA1" w14:textId="77777777" w:rsidTr="00C873F4">
        <w:tc>
          <w:tcPr>
            <w:tcW w:w="9757" w:type="dxa"/>
            <w:tcBorders>
              <w:top w:val="single" w:sz="4" w:space="0" w:color="000000"/>
              <w:left w:val="single" w:sz="4" w:space="0" w:color="000000"/>
              <w:bottom w:val="single" w:sz="4" w:space="0" w:color="000000"/>
              <w:right w:val="single" w:sz="4" w:space="0" w:color="000000"/>
            </w:tcBorders>
            <w:vAlign w:val="center"/>
          </w:tcPr>
          <w:p w14:paraId="38B8F325" w14:textId="77777777" w:rsidR="00924ECA" w:rsidRDefault="00924ECA" w:rsidP="00C873F4">
            <w:pPr>
              <w:spacing w:after="0"/>
              <w:rPr>
                <w:rFonts w:ascii="Marianne" w:hAnsi="Marianne"/>
                <w:bCs/>
                <w:sz w:val="20"/>
                <w:szCs w:val="20"/>
              </w:rPr>
            </w:pPr>
            <w:r>
              <w:rPr>
                <w:rFonts w:ascii="Marianne" w:hAnsi="Marianne"/>
                <w:bCs/>
                <w:sz w:val="20"/>
                <w:szCs w:val="20"/>
              </w:rPr>
              <w:t>Intitulé du projet*</w:t>
            </w:r>
          </w:p>
          <w:p w14:paraId="2A549714" w14:textId="77777777" w:rsidR="00924ECA" w:rsidRDefault="00924ECA" w:rsidP="00C873F4">
            <w:pPr>
              <w:spacing w:after="0"/>
              <w:rPr>
                <w:rFonts w:ascii="Marianne" w:hAnsi="Marianne"/>
                <w:bCs/>
                <w:i/>
                <w:sz w:val="20"/>
                <w:szCs w:val="20"/>
              </w:rPr>
            </w:pPr>
            <w:r>
              <w:rPr>
                <w:rFonts w:ascii="Marianne" w:hAnsi="Marianne"/>
                <w:bCs/>
                <w:i/>
                <w:sz w:val="20"/>
                <w:szCs w:val="20"/>
              </w:rPr>
              <w:t>Faire une phrase courte sans verbe et contenant le(s) lieu(x) précis du projet ;</w:t>
            </w:r>
          </w:p>
          <w:p w14:paraId="0A349C6E" w14:textId="4F4216D3" w:rsidR="00924ECA" w:rsidRDefault="00924ECA" w:rsidP="00C873F4">
            <w:pPr>
              <w:spacing w:after="0"/>
              <w:rPr>
                <w:rFonts w:ascii="Marianne" w:hAnsi="Marianne"/>
                <w:bCs/>
                <w:i/>
                <w:sz w:val="20"/>
                <w:szCs w:val="20"/>
              </w:rPr>
            </w:pPr>
            <w:r>
              <w:rPr>
                <w:rFonts w:ascii="Marianne" w:hAnsi="Marianne"/>
                <w:bCs/>
                <w:i/>
                <w:sz w:val="20"/>
                <w:szCs w:val="20"/>
              </w:rPr>
              <w:t xml:space="preserve">Exemples : </w:t>
            </w:r>
            <w:r w:rsidR="00CA7630">
              <w:rPr>
                <w:rFonts w:ascii="Marianne" w:hAnsi="Marianne"/>
                <w:bCs/>
                <w:i/>
                <w:sz w:val="20"/>
                <w:szCs w:val="20"/>
              </w:rPr>
              <w:t xml:space="preserve">L’EAU D’ICI </w:t>
            </w:r>
            <w:r>
              <w:rPr>
                <w:rFonts w:ascii="Marianne" w:hAnsi="Marianne"/>
                <w:bCs/>
                <w:i/>
                <w:sz w:val="20"/>
                <w:szCs w:val="20"/>
              </w:rPr>
              <w:t>au Pays du soleil levant ;</w:t>
            </w:r>
          </w:p>
          <w:p w14:paraId="1F61EA5A" w14:textId="77777777" w:rsidR="00924ECA" w:rsidRDefault="00924ECA" w:rsidP="00C873F4">
            <w:pPr>
              <w:spacing w:after="0"/>
              <w:rPr>
                <w:rFonts w:ascii="Marianne" w:hAnsi="Marianne"/>
                <w:bCs/>
                <w:i/>
                <w:sz w:val="20"/>
                <w:szCs w:val="20"/>
              </w:rPr>
            </w:pPr>
          </w:p>
        </w:tc>
      </w:tr>
      <w:tr w:rsidR="00924ECA" w14:paraId="25EFBECE" w14:textId="77777777" w:rsidTr="00C873F4">
        <w:tc>
          <w:tcPr>
            <w:tcW w:w="9757" w:type="dxa"/>
            <w:tcBorders>
              <w:top w:val="single" w:sz="4" w:space="0" w:color="000000"/>
              <w:left w:val="single" w:sz="4" w:space="0" w:color="000000"/>
              <w:bottom w:val="single" w:sz="4" w:space="0" w:color="000000"/>
              <w:right w:val="single" w:sz="4" w:space="0" w:color="000000"/>
            </w:tcBorders>
            <w:vAlign w:val="center"/>
          </w:tcPr>
          <w:p w14:paraId="59F7D80D" w14:textId="77777777" w:rsidR="00924ECA" w:rsidRDefault="00924ECA" w:rsidP="00C873F4">
            <w:pPr>
              <w:spacing w:after="0"/>
              <w:rPr>
                <w:rFonts w:ascii="Marianne" w:hAnsi="Marianne"/>
                <w:bCs/>
                <w:sz w:val="20"/>
                <w:szCs w:val="20"/>
              </w:rPr>
            </w:pPr>
            <w:r>
              <w:rPr>
                <w:rFonts w:ascii="Marianne" w:hAnsi="Marianne"/>
                <w:bCs/>
                <w:sz w:val="20"/>
                <w:szCs w:val="20"/>
              </w:rPr>
              <w:t>Description du projet*</w:t>
            </w:r>
          </w:p>
          <w:p w14:paraId="14285D24" w14:textId="77777777" w:rsidR="00924ECA" w:rsidRDefault="00924ECA" w:rsidP="00C873F4">
            <w:pPr>
              <w:spacing w:after="0"/>
              <w:rPr>
                <w:rFonts w:ascii="Marianne" w:hAnsi="Marianne"/>
                <w:bCs/>
                <w:i/>
                <w:sz w:val="20"/>
                <w:szCs w:val="20"/>
              </w:rPr>
            </w:pPr>
            <w:r>
              <w:rPr>
                <w:rFonts w:ascii="Marianne" w:hAnsi="Marianne"/>
                <w:bCs/>
                <w:i/>
                <w:sz w:val="20"/>
                <w:szCs w:val="20"/>
              </w:rPr>
              <w:t>Décrire votre projet concernant l’amélioration de la qualité de l’eau sur votre territoire.</w:t>
            </w:r>
          </w:p>
          <w:p w14:paraId="6B89EF90" w14:textId="77777777" w:rsidR="00924ECA" w:rsidRDefault="00924ECA" w:rsidP="00C873F4">
            <w:pPr>
              <w:spacing w:after="0"/>
              <w:rPr>
                <w:rFonts w:ascii="Marianne" w:hAnsi="Marianne"/>
                <w:bCs/>
                <w:i/>
                <w:sz w:val="20"/>
                <w:szCs w:val="20"/>
              </w:rPr>
            </w:pPr>
            <w:r>
              <w:rPr>
                <w:rFonts w:ascii="Marianne" w:hAnsi="Marianne"/>
                <w:bCs/>
                <w:i/>
                <w:sz w:val="20"/>
                <w:szCs w:val="20"/>
              </w:rPr>
              <w:t>(Contexte, présentation du territoire, problématique/enjeux, si possible disposé d’une cartographie du projet avec les différents enjeux du territoires…)</w:t>
            </w:r>
          </w:p>
          <w:p w14:paraId="25B85E13" w14:textId="77777777" w:rsidR="00924ECA" w:rsidRDefault="00924ECA" w:rsidP="00C873F4">
            <w:pPr>
              <w:spacing w:after="0"/>
              <w:rPr>
                <w:rFonts w:ascii="Marianne" w:hAnsi="Marianne"/>
                <w:bCs/>
                <w:i/>
                <w:sz w:val="20"/>
                <w:szCs w:val="20"/>
              </w:rPr>
            </w:pPr>
          </w:p>
          <w:p w14:paraId="2CFDD4FF" w14:textId="77777777" w:rsidR="00924ECA" w:rsidRDefault="00924ECA" w:rsidP="00C873F4">
            <w:pPr>
              <w:spacing w:after="0"/>
              <w:rPr>
                <w:rFonts w:ascii="Marianne" w:hAnsi="Marianne"/>
                <w:bCs/>
                <w:i/>
                <w:sz w:val="20"/>
                <w:szCs w:val="20"/>
              </w:rPr>
            </w:pPr>
          </w:p>
          <w:p w14:paraId="5AB9D365" w14:textId="77777777" w:rsidR="00924ECA" w:rsidRDefault="00924ECA" w:rsidP="00C873F4">
            <w:pPr>
              <w:spacing w:after="0"/>
              <w:rPr>
                <w:rFonts w:ascii="Marianne" w:hAnsi="Marianne"/>
                <w:bCs/>
                <w:i/>
                <w:sz w:val="20"/>
                <w:szCs w:val="20"/>
              </w:rPr>
            </w:pPr>
          </w:p>
        </w:tc>
      </w:tr>
    </w:tbl>
    <w:p w14:paraId="014DEADC" w14:textId="77777777" w:rsidR="00924ECA" w:rsidRDefault="00924ECA" w:rsidP="00924ECA">
      <w:pPr>
        <w:ind w:left="-142" w:right="-1"/>
        <w:rPr>
          <w:rFonts w:ascii="Marianne" w:hAnsi="Marianne"/>
          <w:bCs/>
        </w:rPr>
      </w:pPr>
    </w:p>
    <w:p w14:paraId="2537B724" w14:textId="77777777" w:rsidR="00924ECA" w:rsidRPr="00167726" w:rsidRDefault="00924ECA" w:rsidP="00924ECA">
      <w:pPr>
        <w:ind w:left="-142" w:right="-1"/>
        <w:rPr>
          <w:rFonts w:ascii="Marianne" w:hAnsi="Marianne"/>
          <w:bCs/>
        </w:rPr>
      </w:pPr>
      <w:r w:rsidRPr="00183E8D">
        <w:rPr>
          <w:rFonts w:ascii="Marianne" w:hAnsi="Marianne"/>
          <w:b/>
        </w:rPr>
        <w:t>Captages prioritaires concernés par le projet</w:t>
      </w:r>
      <w:r>
        <w:rPr>
          <w:rFonts w:ascii="Marianne" w:hAnsi="Marianne"/>
          <w:bCs/>
        </w:rPr>
        <w:t xml:space="preserve"> (rajouter autant de ligne ;/éléments que de captages correspondant à votre </w:t>
      </w:r>
      <w:proofErr w:type="gramStart"/>
      <w:r>
        <w:rPr>
          <w:rFonts w:ascii="Marianne" w:hAnsi="Marianne"/>
          <w:bCs/>
        </w:rPr>
        <w:t>contexte)*</w:t>
      </w:r>
      <w:proofErr w:type="gramEnd"/>
    </w:p>
    <w:tbl>
      <w:tblPr>
        <w:tblW w:w="97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39"/>
      </w:tblGrid>
      <w:tr w:rsidR="00924ECA" w14:paraId="71474523" w14:textId="77777777" w:rsidTr="00C873F4">
        <w:tc>
          <w:tcPr>
            <w:tcW w:w="2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79A2EA" w14:textId="77777777" w:rsidR="00924ECA" w:rsidRDefault="00924ECA" w:rsidP="00C873F4">
            <w:pPr>
              <w:rPr>
                <w:rFonts w:ascii="Marianne" w:hAnsi="Marianne"/>
                <w:bCs/>
              </w:rPr>
            </w:pPr>
            <w:r>
              <w:rPr>
                <w:rFonts w:ascii="Marianne" w:hAnsi="Marianne"/>
                <w:bCs/>
              </w:rPr>
              <w:t>Nom du captage*</w:t>
            </w:r>
          </w:p>
        </w:tc>
        <w:tc>
          <w:tcPr>
            <w:tcW w:w="7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6BD140" w14:textId="77777777" w:rsidR="00924ECA" w:rsidRDefault="00924ECA" w:rsidP="00C873F4">
            <w:pPr>
              <w:rPr>
                <w:rFonts w:ascii="Marianne" w:hAnsi="Marianne"/>
                <w:bCs/>
              </w:rPr>
            </w:pPr>
            <w:r>
              <w:rPr>
                <w:rFonts w:ascii="Marianne" w:hAnsi="Marianne"/>
                <w:bCs/>
              </w:rPr>
              <w:t>Problématiques / bilan actions menées sur le captage*</w:t>
            </w:r>
          </w:p>
        </w:tc>
      </w:tr>
      <w:tr w:rsidR="00924ECA" w14:paraId="24C79667" w14:textId="77777777" w:rsidTr="00C873F4">
        <w:tc>
          <w:tcPr>
            <w:tcW w:w="2518" w:type="dxa"/>
            <w:tcBorders>
              <w:top w:val="single" w:sz="4" w:space="0" w:color="000000"/>
              <w:left w:val="single" w:sz="4" w:space="0" w:color="000000"/>
              <w:bottom w:val="single" w:sz="4" w:space="0" w:color="000000"/>
              <w:right w:val="single" w:sz="4" w:space="0" w:color="000000"/>
            </w:tcBorders>
            <w:vAlign w:val="center"/>
          </w:tcPr>
          <w:p w14:paraId="56343518" w14:textId="77777777" w:rsidR="00924ECA" w:rsidRDefault="00924ECA" w:rsidP="00C873F4">
            <w:pPr>
              <w:rPr>
                <w:rFonts w:ascii="Marianne" w:hAnsi="Marianne"/>
                <w:bCs/>
              </w:rPr>
            </w:pPr>
          </w:p>
        </w:tc>
        <w:tc>
          <w:tcPr>
            <w:tcW w:w="7239" w:type="dxa"/>
            <w:tcBorders>
              <w:top w:val="single" w:sz="4" w:space="0" w:color="000000"/>
              <w:left w:val="single" w:sz="4" w:space="0" w:color="000000"/>
              <w:bottom w:val="single" w:sz="4" w:space="0" w:color="000000"/>
              <w:right w:val="single" w:sz="4" w:space="0" w:color="000000"/>
            </w:tcBorders>
            <w:vAlign w:val="center"/>
          </w:tcPr>
          <w:p w14:paraId="2BE5AA6B" w14:textId="77777777" w:rsidR="00924ECA" w:rsidRDefault="00924ECA" w:rsidP="00C873F4">
            <w:pPr>
              <w:rPr>
                <w:rFonts w:ascii="Marianne" w:hAnsi="Marianne"/>
                <w:bCs/>
              </w:rPr>
            </w:pPr>
          </w:p>
        </w:tc>
      </w:tr>
      <w:tr w:rsidR="00924ECA" w14:paraId="5AD3CC6D" w14:textId="77777777" w:rsidTr="00C873F4">
        <w:tc>
          <w:tcPr>
            <w:tcW w:w="2518" w:type="dxa"/>
            <w:tcBorders>
              <w:top w:val="single" w:sz="4" w:space="0" w:color="000000"/>
              <w:left w:val="single" w:sz="4" w:space="0" w:color="000000"/>
              <w:bottom w:val="single" w:sz="4" w:space="0" w:color="000000"/>
              <w:right w:val="single" w:sz="4" w:space="0" w:color="000000"/>
            </w:tcBorders>
            <w:vAlign w:val="center"/>
          </w:tcPr>
          <w:p w14:paraId="17E1A47E" w14:textId="77777777" w:rsidR="00924ECA" w:rsidRDefault="00924ECA" w:rsidP="00C873F4">
            <w:pPr>
              <w:rPr>
                <w:rFonts w:ascii="Marianne" w:hAnsi="Marianne"/>
                <w:bCs/>
              </w:rPr>
            </w:pPr>
          </w:p>
        </w:tc>
        <w:tc>
          <w:tcPr>
            <w:tcW w:w="7239" w:type="dxa"/>
            <w:tcBorders>
              <w:top w:val="single" w:sz="4" w:space="0" w:color="000000"/>
              <w:left w:val="single" w:sz="4" w:space="0" w:color="000000"/>
              <w:bottom w:val="single" w:sz="4" w:space="0" w:color="000000"/>
              <w:right w:val="single" w:sz="4" w:space="0" w:color="000000"/>
            </w:tcBorders>
            <w:vAlign w:val="center"/>
          </w:tcPr>
          <w:p w14:paraId="46703CA8" w14:textId="77777777" w:rsidR="00924ECA" w:rsidRDefault="00924ECA" w:rsidP="00C873F4">
            <w:pPr>
              <w:snapToGrid w:val="0"/>
              <w:rPr>
                <w:rFonts w:ascii="Marianne" w:hAnsi="Marianne"/>
                <w:bCs/>
              </w:rPr>
            </w:pPr>
          </w:p>
        </w:tc>
      </w:tr>
    </w:tbl>
    <w:p w14:paraId="0A5651CF" w14:textId="77777777" w:rsidR="00924ECA" w:rsidRPr="00167726" w:rsidRDefault="00924ECA" w:rsidP="00924ECA">
      <w:pPr>
        <w:spacing w:before="240"/>
        <w:ind w:left="-142" w:right="-1"/>
        <w:rPr>
          <w:rFonts w:ascii="Marianne" w:hAnsi="Marianne"/>
          <w:bCs/>
        </w:rPr>
      </w:pPr>
      <w:r w:rsidRPr="00183E8D">
        <w:rPr>
          <w:rFonts w:ascii="Marianne" w:hAnsi="Marianne"/>
          <w:b/>
        </w:rPr>
        <w:t>Partenariats envisagés que vous souhaitez mobiliser dans le cadre du projet</w:t>
      </w:r>
      <w:r>
        <w:rPr>
          <w:rFonts w:ascii="Marianne" w:hAnsi="Marianne"/>
          <w:bCs/>
        </w:rPr>
        <w:t>* (rajouter autant de ligne/éléments que de partenaires souhaités)</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127"/>
        <w:gridCol w:w="2409"/>
      </w:tblGrid>
      <w:tr w:rsidR="00924ECA" w14:paraId="22897781" w14:textId="77777777" w:rsidTr="00C873F4">
        <w:tc>
          <w:tcPr>
            <w:tcW w:w="5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8D2E5E" w14:textId="77777777" w:rsidR="00924ECA" w:rsidRDefault="00924ECA" w:rsidP="00C873F4">
            <w:pPr>
              <w:rPr>
                <w:rFonts w:ascii="Marianne" w:hAnsi="Marianne"/>
                <w:bCs/>
                <w:sz w:val="20"/>
                <w:szCs w:val="20"/>
              </w:rPr>
            </w:pPr>
            <w:r>
              <w:rPr>
                <w:rFonts w:ascii="Marianne" w:hAnsi="Marianne"/>
                <w:bCs/>
                <w:sz w:val="20"/>
                <w:szCs w:val="20"/>
              </w:rPr>
              <w:t>Type de partenaires (case à cocher)</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38A085" w14:textId="77777777" w:rsidR="00924ECA" w:rsidRDefault="00924ECA" w:rsidP="00C873F4">
            <w:pPr>
              <w:rPr>
                <w:rFonts w:ascii="Marianne" w:hAnsi="Marianne"/>
                <w:bCs/>
              </w:rPr>
            </w:pPr>
            <w:r>
              <w:rPr>
                <w:rFonts w:ascii="Marianne" w:hAnsi="Marianne"/>
                <w:bCs/>
              </w:rPr>
              <w:t>Liste partenaire(s) à mobiliser</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72D605" w14:textId="77777777" w:rsidR="00924ECA" w:rsidRDefault="00924ECA" w:rsidP="00C873F4">
            <w:pPr>
              <w:rPr>
                <w:rFonts w:ascii="Marianne" w:hAnsi="Marianne"/>
                <w:bCs/>
              </w:rPr>
            </w:pPr>
            <w:r>
              <w:rPr>
                <w:rFonts w:ascii="Marianne" w:hAnsi="Marianne"/>
                <w:bCs/>
              </w:rPr>
              <w:t>Raison(s) de mobiliser le(s) partenaire(s)</w:t>
            </w:r>
          </w:p>
        </w:tc>
      </w:tr>
      <w:tr w:rsidR="00924ECA" w14:paraId="1EBF02AE"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0EBA42BE" w14:textId="77777777" w:rsidR="00924ECA" w:rsidRDefault="00924ECA" w:rsidP="00C873F4">
            <w:pPr>
              <w:rPr>
                <w:rFonts w:ascii="Marianne" w:hAnsi="Marianne"/>
                <w:bCs/>
                <w:sz w:val="20"/>
                <w:szCs w:val="20"/>
              </w:rPr>
            </w:pPr>
            <w:r>
              <w:rPr>
                <w:rFonts w:ascii="Marianne" w:hAnsi="Marianne"/>
                <w:bCs/>
                <w:sz w:val="20"/>
                <w:szCs w:val="20"/>
              </w:rPr>
              <w:t>Institutions et collectivités (Communes, communautés de commune, syndicat mixte, PETR …)</w:t>
            </w:r>
          </w:p>
        </w:tc>
        <w:tc>
          <w:tcPr>
            <w:tcW w:w="2127" w:type="dxa"/>
            <w:tcBorders>
              <w:top w:val="single" w:sz="4" w:space="0" w:color="000000"/>
              <w:left w:val="single" w:sz="4" w:space="0" w:color="000000"/>
              <w:bottom w:val="single" w:sz="4" w:space="0" w:color="000000"/>
              <w:right w:val="single" w:sz="4" w:space="0" w:color="000000"/>
            </w:tcBorders>
            <w:vAlign w:val="center"/>
          </w:tcPr>
          <w:p w14:paraId="1A9F3351" w14:textId="77777777" w:rsidR="00924ECA" w:rsidRDefault="00924ECA" w:rsidP="00C873F4">
            <w:pPr>
              <w:rPr>
                <w:rFonts w:ascii="Marianne" w:hAnsi="Marianne"/>
                <w:bCs/>
              </w:rPr>
            </w:pPr>
          </w:p>
        </w:tc>
        <w:tc>
          <w:tcPr>
            <w:tcW w:w="2409" w:type="dxa"/>
            <w:tcBorders>
              <w:top w:val="single" w:sz="4" w:space="0" w:color="000000"/>
              <w:left w:val="single" w:sz="4" w:space="0" w:color="000000"/>
              <w:bottom w:val="single" w:sz="4" w:space="0" w:color="000000"/>
              <w:right w:val="single" w:sz="4" w:space="0" w:color="000000"/>
            </w:tcBorders>
          </w:tcPr>
          <w:p w14:paraId="6880580E" w14:textId="77777777" w:rsidR="00924ECA" w:rsidRDefault="00924ECA" w:rsidP="00C873F4">
            <w:pPr>
              <w:rPr>
                <w:rFonts w:ascii="Marianne" w:hAnsi="Marianne"/>
                <w:bCs/>
              </w:rPr>
            </w:pPr>
          </w:p>
        </w:tc>
      </w:tr>
      <w:tr w:rsidR="00924ECA" w14:paraId="4C022528"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20D68EC7" w14:textId="77777777" w:rsidR="00924ECA" w:rsidRDefault="00924ECA" w:rsidP="00C873F4">
            <w:pPr>
              <w:rPr>
                <w:rFonts w:ascii="Marianne" w:hAnsi="Marianne"/>
                <w:bCs/>
                <w:sz w:val="20"/>
                <w:szCs w:val="20"/>
              </w:rPr>
            </w:pPr>
            <w:r>
              <w:rPr>
                <w:rFonts w:ascii="Marianne" w:hAnsi="Marianne"/>
                <w:bCs/>
                <w:sz w:val="20"/>
                <w:szCs w:val="20"/>
              </w:rPr>
              <w:t xml:space="preserve">Service de l’Etat et assimilés (ex : </w:t>
            </w:r>
            <w:proofErr w:type="gramStart"/>
            <w:r>
              <w:rPr>
                <w:rFonts w:ascii="Marianne" w:hAnsi="Marianne"/>
                <w:bCs/>
                <w:sz w:val="20"/>
                <w:szCs w:val="20"/>
              </w:rPr>
              <w:t>DREAL,DRAAF</w:t>
            </w:r>
            <w:proofErr w:type="gramEnd"/>
            <w:r>
              <w:rPr>
                <w:rFonts w:ascii="Marianne" w:hAnsi="Marianne"/>
                <w:bCs/>
                <w:sz w:val="20"/>
                <w:szCs w:val="20"/>
              </w:rPr>
              <w:t>, DDT, ARS, Agence de l’Eau, ….)</w:t>
            </w:r>
          </w:p>
        </w:tc>
        <w:tc>
          <w:tcPr>
            <w:tcW w:w="2127" w:type="dxa"/>
            <w:tcBorders>
              <w:top w:val="single" w:sz="4" w:space="0" w:color="000000"/>
              <w:left w:val="single" w:sz="4" w:space="0" w:color="000000"/>
              <w:bottom w:val="single" w:sz="4" w:space="0" w:color="000000"/>
              <w:right w:val="single" w:sz="4" w:space="0" w:color="000000"/>
            </w:tcBorders>
            <w:vAlign w:val="center"/>
          </w:tcPr>
          <w:p w14:paraId="6230194B" w14:textId="77777777" w:rsidR="00924ECA" w:rsidRDefault="00924ECA" w:rsidP="00C873F4">
            <w:pPr>
              <w:snapToGrid w:val="0"/>
              <w:rPr>
                <w:rFonts w:ascii="Marianne" w:hAnsi="Marianne"/>
                <w:bCs/>
              </w:rPr>
            </w:pPr>
          </w:p>
        </w:tc>
        <w:tc>
          <w:tcPr>
            <w:tcW w:w="2409" w:type="dxa"/>
            <w:tcBorders>
              <w:top w:val="single" w:sz="4" w:space="0" w:color="000000"/>
              <w:left w:val="single" w:sz="4" w:space="0" w:color="000000"/>
              <w:bottom w:val="single" w:sz="4" w:space="0" w:color="000000"/>
              <w:right w:val="single" w:sz="4" w:space="0" w:color="000000"/>
            </w:tcBorders>
          </w:tcPr>
          <w:p w14:paraId="6A474A81" w14:textId="77777777" w:rsidR="00924ECA" w:rsidRDefault="00924ECA" w:rsidP="00C873F4">
            <w:pPr>
              <w:snapToGrid w:val="0"/>
              <w:rPr>
                <w:rFonts w:ascii="Marianne" w:hAnsi="Marianne"/>
                <w:bCs/>
              </w:rPr>
            </w:pPr>
          </w:p>
        </w:tc>
      </w:tr>
      <w:tr w:rsidR="00924ECA" w14:paraId="64C20963"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095857C3" w14:textId="77777777" w:rsidR="00924ECA" w:rsidRDefault="00924ECA" w:rsidP="00C873F4">
            <w:pPr>
              <w:rPr>
                <w:rFonts w:ascii="Marianne" w:hAnsi="Marianne"/>
                <w:bCs/>
                <w:sz w:val="20"/>
                <w:szCs w:val="20"/>
              </w:rPr>
            </w:pPr>
            <w:r>
              <w:rPr>
                <w:rFonts w:ascii="Marianne" w:hAnsi="Marianne"/>
                <w:bCs/>
                <w:sz w:val="20"/>
                <w:szCs w:val="20"/>
              </w:rPr>
              <w:t>Monde agricole (ex : Coop, syndicats agricoles, chambre d’agriculture, agro-industrie</w:t>
            </w:r>
            <w:proofErr w:type="gramStart"/>
            <w:r>
              <w:rPr>
                <w:rFonts w:ascii="Marianne" w:hAnsi="Marianne"/>
                <w:bCs/>
                <w:sz w:val="20"/>
                <w:szCs w:val="20"/>
              </w:rPr>
              <w:t xml:space="preserve"> ….</w:t>
            </w:r>
            <w:proofErr w:type="gramEnd"/>
            <w:r>
              <w:rPr>
                <w:rFonts w:ascii="Marianne" w:hAnsi="Marianne"/>
                <w:bCs/>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D2B7A5B" w14:textId="77777777" w:rsidR="00924ECA" w:rsidRDefault="00924ECA" w:rsidP="00C873F4">
            <w:pPr>
              <w:rPr>
                <w:rFonts w:ascii="Marianne" w:hAnsi="Marianne"/>
                <w:bCs/>
              </w:rPr>
            </w:pPr>
          </w:p>
        </w:tc>
        <w:tc>
          <w:tcPr>
            <w:tcW w:w="2409" w:type="dxa"/>
            <w:tcBorders>
              <w:top w:val="single" w:sz="4" w:space="0" w:color="000000"/>
              <w:left w:val="single" w:sz="4" w:space="0" w:color="000000"/>
              <w:bottom w:val="single" w:sz="4" w:space="0" w:color="000000"/>
              <w:right w:val="single" w:sz="4" w:space="0" w:color="000000"/>
            </w:tcBorders>
          </w:tcPr>
          <w:p w14:paraId="2801B679" w14:textId="77777777" w:rsidR="00924ECA" w:rsidRDefault="00924ECA" w:rsidP="00C873F4">
            <w:pPr>
              <w:rPr>
                <w:rFonts w:ascii="Marianne" w:hAnsi="Marianne"/>
                <w:bCs/>
              </w:rPr>
            </w:pPr>
          </w:p>
        </w:tc>
      </w:tr>
      <w:tr w:rsidR="00924ECA" w14:paraId="0F144B71"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02EEF51C" w14:textId="77777777" w:rsidR="00924ECA" w:rsidRDefault="00924ECA" w:rsidP="00C873F4">
            <w:pPr>
              <w:rPr>
                <w:rFonts w:ascii="Marianne" w:hAnsi="Marianne"/>
                <w:bCs/>
                <w:sz w:val="20"/>
                <w:szCs w:val="20"/>
              </w:rPr>
            </w:pPr>
            <w:r>
              <w:rPr>
                <w:rFonts w:ascii="Marianne" w:hAnsi="Marianne"/>
                <w:bCs/>
                <w:sz w:val="20"/>
                <w:szCs w:val="20"/>
              </w:rPr>
              <w:t>Acteurs économiques hors agricole (ex : industrie, artisans, commerce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43DD3FE" w14:textId="77777777" w:rsidR="00924ECA" w:rsidRDefault="00924ECA" w:rsidP="00C873F4">
            <w:pPr>
              <w:rPr>
                <w:rFonts w:ascii="Marianne" w:hAnsi="Marianne"/>
                <w:bCs/>
              </w:rPr>
            </w:pPr>
          </w:p>
        </w:tc>
        <w:tc>
          <w:tcPr>
            <w:tcW w:w="2409" w:type="dxa"/>
            <w:tcBorders>
              <w:top w:val="single" w:sz="4" w:space="0" w:color="000000"/>
              <w:left w:val="single" w:sz="4" w:space="0" w:color="000000"/>
              <w:bottom w:val="single" w:sz="4" w:space="0" w:color="000000"/>
              <w:right w:val="single" w:sz="4" w:space="0" w:color="000000"/>
            </w:tcBorders>
          </w:tcPr>
          <w:p w14:paraId="72FA802E" w14:textId="77777777" w:rsidR="00924ECA" w:rsidRDefault="00924ECA" w:rsidP="00C873F4">
            <w:pPr>
              <w:rPr>
                <w:rFonts w:ascii="Marianne" w:hAnsi="Marianne"/>
                <w:bCs/>
              </w:rPr>
            </w:pPr>
          </w:p>
        </w:tc>
      </w:tr>
      <w:tr w:rsidR="00924ECA" w14:paraId="5C831E7B"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189EE2BA" w14:textId="77777777" w:rsidR="00924ECA" w:rsidRDefault="00924ECA" w:rsidP="00C873F4">
            <w:pPr>
              <w:rPr>
                <w:rFonts w:ascii="Marianne" w:hAnsi="Marianne"/>
                <w:bCs/>
                <w:sz w:val="20"/>
                <w:szCs w:val="20"/>
              </w:rPr>
            </w:pPr>
            <w:r>
              <w:rPr>
                <w:rFonts w:ascii="Marianne" w:hAnsi="Marianne"/>
                <w:bCs/>
                <w:sz w:val="20"/>
                <w:szCs w:val="20"/>
              </w:rPr>
              <w:t xml:space="preserve">Association et/ou société civile (ex : Association de protection de l’environnement, association de pêche, que </w:t>
            </w:r>
            <w:proofErr w:type="gramStart"/>
            <w:r>
              <w:rPr>
                <w:rFonts w:ascii="Marianne" w:hAnsi="Marianne"/>
                <w:bCs/>
                <w:sz w:val="20"/>
                <w:szCs w:val="20"/>
              </w:rPr>
              <w:t>choisir !,</w:t>
            </w:r>
            <w:proofErr w:type="gramEnd"/>
            <w:r>
              <w:rPr>
                <w:rFonts w:ascii="Marianne" w:hAnsi="Marianne"/>
                <w:bCs/>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26CC7A6" w14:textId="77777777" w:rsidR="00924ECA" w:rsidRDefault="00924ECA" w:rsidP="00C873F4">
            <w:pPr>
              <w:rPr>
                <w:rFonts w:ascii="Marianne" w:hAnsi="Marianne"/>
                <w:bCs/>
              </w:rPr>
            </w:pPr>
          </w:p>
        </w:tc>
        <w:tc>
          <w:tcPr>
            <w:tcW w:w="2409" w:type="dxa"/>
            <w:tcBorders>
              <w:top w:val="single" w:sz="4" w:space="0" w:color="000000"/>
              <w:left w:val="single" w:sz="4" w:space="0" w:color="000000"/>
              <w:bottom w:val="single" w:sz="4" w:space="0" w:color="000000"/>
              <w:right w:val="single" w:sz="4" w:space="0" w:color="000000"/>
            </w:tcBorders>
          </w:tcPr>
          <w:p w14:paraId="4233E91F" w14:textId="77777777" w:rsidR="00924ECA" w:rsidRDefault="00924ECA" w:rsidP="00C873F4">
            <w:pPr>
              <w:rPr>
                <w:rFonts w:ascii="Marianne" w:hAnsi="Marianne"/>
                <w:bCs/>
              </w:rPr>
            </w:pPr>
          </w:p>
        </w:tc>
      </w:tr>
    </w:tbl>
    <w:p w14:paraId="2D3534D1" w14:textId="77777777" w:rsidR="00924ECA" w:rsidRPr="00183E8D" w:rsidRDefault="00924ECA" w:rsidP="00924ECA">
      <w:pPr>
        <w:spacing w:before="100" w:beforeAutospacing="1" w:after="142" w:line="276" w:lineRule="auto"/>
        <w:rPr>
          <w:rFonts w:ascii="Marianne" w:hAnsi="Marianne" w:cs="Times New Roman"/>
          <w:b/>
        </w:rPr>
      </w:pPr>
      <w:r w:rsidRPr="00183E8D">
        <w:rPr>
          <w:rFonts w:ascii="Marianne" w:hAnsi="Marianne"/>
          <w:b/>
        </w:rPr>
        <w:t>Démarches engagées sur le territoire</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536"/>
      </w:tblGrid>
      <w:tr w:rsidR="00924ECA" w14:paraId="7A0C2552" w14:textId="77777777" w:rsidTr="00C873F4">
        <w:tc>
          <w:tcPr>
            <w:tcW w:w="5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38117C" w14:textId="77777777" w:rsidR="00924ECA" w:rsidRDefault="00924ECA" w:rsidP="00C873F4">
            <w:pPr>
              <w:spacing w:after="0"/>
              <w:rPr>
                <w:rFonts w:ascii="Marianne" w:hAnsi="Marianne"/>
                <w:bCs/>
                <w:i/>
              </w:rPr>
            </w:pPr>
            <w:r>
              <w:rPr>
                <w:rFonts w:ascii="Marianne" w:hAnsi="Marianne"/>
                <w:bCs/>
              </w:rPr>
              <w:t>Type de Dossier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3C0E7" w14:textId="77777777" w:rsidR="00924ECA" w:rsidRDefault="00924ECA" w:rsidP="00C873F4">
            <w:pPr>
              <w:spacing w:after="0" w:line="276" w:lineRule="auto"/>
              <w:rPr>
                <w:rFonts w:ascii="Marianne" w:hAnsi="Marianne"/>
                <w:bCs/>
              </w:rPr>
            </w:pPr>
          </w:p>
        </w:tc>
      </w:tr>
      <w:tr w:rsidR="00924ECA" w14:paraId="258AD083"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3F00BEF7" w14:textId="77777777" w:rsidR="00924ECA" w:rsidRDefault="00924ECA" w:rsidP="00C873F4">
            <w:pPr>
              <w:spacing w:after="142" w:line="276" w:lineRule="auto"/>
              <w:rPr>
                <w:rFonts w:ascii="Marianne" w:hAnsi="Marianne"/>
                <w:bCs/>
                <w:sz w:val="20"/>
                <w:szCs w:val="20"/>
              </w:rPr>
            </w:pPr>
            <w:r>
              <w:rPr>
                <w:rFonts w:ascii="Marianne" w:hAnsi="Marianne"/>
                <w:bCs/>
                <w:sz w:val="20"/>
                <w:szCs w:val="20"/>
              </w:rPr>
              <w:lastRenderedPageBreak/>
              <w:t>CLS : Contrat locale de santé</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AAACD18" w14:textId="77777777" w:rsidR="00924ECA" w:rsidRDefault="00924ECA" w:rsidP="00C873F4">
            <w:pPr>
              <w:rPr>
                <w:rFonts w:ascii="Marianne" w:hAnsi="Marianne"/>
                <w:bCs/>
                <w:sz w:val="20"/>
                <w:szCs w:val="20"/>
              </w:rPr>
            </w:pPr>
            <w:r>
              <w:rPr>
                <w:rFonts w:ascii="Marianne" w:hAnsi="Marianne"/>
                <w:bCs/>
                <w:sz w:val="20"/>
                <w:szCs w:val="20"/>
              </w:rPr>
              <w:t>Oui / Non</w:t>
            </w:r>
          </w:p>
        </w:tc>
      </w:tr>
      <w:tr w:rsidR="00924ECA" w14:paraId="4E2B7432"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596DED4E" w14:textId="77777777" w:rsidR="00924ECA" w:rsidRDefault="00924ECA" w:rsidP="00C873F4">
            <w:pPr>
              <w:spacing w:after="0" w:line="276" w:lineRule="auto"/>
              <w:rPr>
                <w:rFonts w:ascii="Marianne" w:hAnsi="Marianne"/>
                <w:bCs/>
                <w:sz w:val="20"/>
                <w:szCs w:val="20"/>
              </w:rPr>
            </w:pPr>
            <w:r>
              <w:rPr>
                <w:rFonts w:ascii="Marianne" w:hAnsi="Marianne"/>
                <w:bCs/>
                <w:sz w:val="20"/>
                <w:szCs w:val="20"/>
              </w:rPr>
              <w:t>CRTE : Contrat de relance et de transition écologique</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935C09F" w14:textId="77777777" w:rsidR="00924ECA" w:rsidRDefault="00924ECA" w:rsidP="00C873F4">
            <w:pPr>
              <w:snapToGrid w:val="0"/>
              <w:rPr>
                <w:rFonts w:ascii="Marianne" w:hAnsi="Marianne"/>
                <w:bCs/>
                <w:sz w:val="20"/>
                <w:szCs w:val="20"/>
              </w:rPr>
            </w:pPr>
            <w:r>
              <w:rPr>
                <w:rFonts w:ascii="Marianne" w:hAnsi="Marianne"/>
                <w:bCs/>
                <w:sz w:val="20"/>
                <w:szCs w:val="20"/>
              </w:rPr>
              <w:t>Oui / Non</w:t>
            </w:r>
          </w:p>
        </w:tc>
      </w:tr>
      <w:tr w:rsidR="00924ECA" w14:paraId="7AD04186"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7415733C" w14:textId="77777777" w:rsidR="00924ECA" w:rsidRDefault="00924ECA" w:rsidP="00C873F4">
            <w:pPr>
              <w:spacing w:after="142" w:line="276" w:lineRule="auto"/>
              <w:rPr>
                <w:rFonts w:ascii="Marianne" w:hAnsi="Marianne"/>
                <w:bCs/>
                <w:sz w:val="20"/>
                <w:szCs w:val="20"/>
              </w:rPr>
            </w:pPr>
            <w:proofErr w:type="gramStart"/>
            <w:r>
              <w:rPr>
                <w:rFonts w:ascii="Marianne" w:hAnsi="Marianne"/>
                <w:bCs/>
                <w:sz w:val="20"/>
                <w:szCs w:val="20"/>
              </w:rPr>
              <w:t>PAT  :</w:t>
            </w:r>
            <w:proofErr w:type="gramEnd"/>
            <w:r>
              <w:rPr>
                <w:rFonts w:ascii="Marianne" w:hAnsi="Marianne"/>
                <w:bCs/>
                <w:sz w:val="20"/>
                <w:szCs w:val="20"/>
              </w:rPr>
              <w:t xml:space="preserve"> Projet alimentaire territoriaux</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5F2B32A" w14:textId="77777777" w:rsidR="00924ECA" w:rsidRDefault="00924ECA" w:rsidP="00C873F4">
            <w:pPr>
              <w:rPr>
                <w:rFonts w:ascii="Marianne" w:hAnsi="Marianne"/>
                <w:bCs/>
                <w:sz w:val="20"/>
                <w:szCs w:val="20"/>
              </w:rPr>
            </w:pPr>
            <w:r>
              <w:rPr>
                <w:rFonts w:ascii="Marianne" w:hAnsi="Marianne"/>
                <w:bCs/>
                <w:sz w:val="20"/>
                <w:szCs w:val="20"/>
              </w:rPr>
              <w:t>Oui / Non</w:t>
            </w:r>
          </w:p>
        </w:tc>
      </w:tr>
      <w:tr w:rsidR="00924ECA" w14:paraId="00D783D8"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226EA7D8" w14:textId="77777777" w:rsidR="00924ECA" w:rsidRDefault="00924ECA" w:rsidP="00C873F4">
            <w:pPr>
              <w:spacing w:after="142" w:line="276" w:lineRule="auto"/>
              <w:rPr>
                <w:rFonts w:ascii="Marianne" w:hAnsi="Marianne"/>
                <w:bCs/>
                <w:sz w:val="20"/>
                <w:szCs w:val="20"/>
              </w:rPr>
            </w:pPr>
            <w:proofErr w:type="gramStart"/>
            <w:r>
              <w:rPr>
                <w:rFonts w:ascii="Marianne" w:hAnsi="Marianne"/>
                <w:bCs/>
                <w:sz w:val="20"/>
                <w:szCs w:val="20"/>
              </w:rPr>
              <w:t>PTGE  :</w:t>
            </w:r>
            <w:proofErr w:type="gramEnd"/>
            <w:r>
              <w:rPr>
                <w:rFonts w:ascii="Marianne" w:hAnsi="Marianne"/>
                <w:bCs/>
                <w:sz w:val="20"/>
                <w:szCs w:val="20"/>
              </w:rPr>
              <w:t xml:space="preserve"> Projet de territoire pour la gestion de l’eau</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A29CE2E" w14:textId="77777777" w:rsidR="00924ECA" w:rsidRDefault="00924ECA" w:rsidP="00C873F4">
            <w:pPr>
              <w:spacing w:after="142" w:line="276" w:lineRule="auto"/>
              <w:rPr>
                <w:rFonts w:ascii="Marianne" w:hAnsi="Marianne"/>
                <w:bCs/>
                <w:sz w:val="20"/>
                <w:szCs w:val="20"/>
              </w:rPr>
            </w:pPr>
            <w:r>
              <w:rPr>
                <w:rFonts w:ascii="Marianne" w:hAnsi="Marianne"/>
                <w:bCs/>
                <w:sz w:val="20"/>
                <w:szCs w:val="20"/>
              </w:rPr>
              <w:t>Oui / Non</w:t>
            </w:r>
          </w:p>
        </w:tc>
      </w:tr>
      <w:tr w:rsidR="00924ECA" w14:paraId="732E7899"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66E9B3BB" w14:textId="77777777" w:rsidR="00924ECA" w:rsidRDefault="00924ECA" w:rsidP="00C873F4">
            <w:pPr>
              <w:spacing w:after="142" w:line="276" w:lineRule="auto"/>
              <w:rPr>
                <w:rFonts w:ascii="Marianne" w:hAnsi="Marianne"/>
                <w:bCs/>
                <w:sz w:val="20"/>
                <w:szCs w:val="20"/>
              </w:rPr>
            </w:pPr>
            <w:r>
              <w:rPr>
                <w:rFonts w:ascii="Marianne" w:hAnsi="Marianne"/>
                <w:bCs/>
                <w:sz w:val="20"/>
                <w:szCs w:val="20"/>
              </w:rPr>
              <w:t>PSE/</w:t>
            </w:r>
            <w:proofErr w:type="gramStart"/>
            <w:r>
              <w:rPr>
                <w:rFonts w:ascii="Marianne" w:hAnsi="Marianne"/>
                <w:bCs/>
                <w:sz w:val="20"/>
                <w:szCs w:val="20"/>
              </w:rPr>
              <w:t>MAEC  :</w:t>
            </w:r>
            <w:proofErr w:type="gramEnd"/>
            <w:r>
              <w:rPr>
                <w:rFonts w:ascii="Marianne" w:hAnsi="Marianne"/>
                <w:bCs/>
                <w:sz w:val="20"/>
                <w:szCs w:val="20"/>
              </w:rPr>
              <w:t xml:space="preserve"> Paiement pour service environnementaux</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EA10AF7" w14:textId="77777777" w:rsidR="00924ECA" w:rsidRDefault="00924ECA" w:rsidP="00C873F4">
            <w:pPr>
              <w:rPr>
                <w:rFonts w:ascii="Marianne" w:hAnsi="Marianne"/>
                <w:bCs/>
                <w:sz w:val="20"/>
                <w:szCs w:val="20"/>
              </w:rPr>
            </w:pPr>
            <w:r>
              <w:rPr>
                <w:rFonts w:ascii="Marianne" w:hAnsi="Marianne"/>
                <w:bCs/>
                <w:sz w:val="20"/>
                <w:szCs w:val="20"/>
              </w:rPr>
              <w:t>Oui / Non</w:t>
            </w:r>
          </w:p>
        </w:tc>
      </w:tr>
      <w:tr w:rsidR="00924ECA" w14:paraId="345F8677" w14:textId="77777777" w:rsidTr="00C873F4">
        <w:tc>
          <w:tcPr>
            <w:tcW w:w="5211" w:type="dxa"/>
            <w:tcBorders>
              <w:top w:val="single" w:sz="4" w:space="0" w:color="000000"/>
              <w:left w:val="single" w:sz="4" w:space="0" w:color="000000"/>
              <w:bottom w:val="single" w:sz="4" w:space="0" w:color="000000"/>
              <w:right w:val="single" w:sz="4" w:space="0" w:color="000000"/>
            </w:tcBorders>
            <w:vAlign w:val="center"/>
            <w:hideMark/>
          </w:tcPr>
          <w:p w14:paraId="58D581BD" w14:textId="77777777" w:rsidR="00924ECA" w:rsidRDefault="00924ECA" w:rsidP="00C873F4">
            <w:pPr>
              <w:spacing w:after="142" w:line="276" w:lineRule="auto"/>
              <w:rPr>
                <w:rFonts w:ascii="Marianne" w:hAnsi="Marianne"/>
                <w:bCs/>
                <w:sz w:val="20"/>
                <w:szCs w:val="20"/>
              </w:rPr>
            </w:pPr>
            <w:r>
              <w:rPr>
                <w:rFonts w:ascii="Marianne" w:hAnsi="Marianne"/>
                <w:bCs/>
                <w:sz w:val="20"/>
                <w:szCs w:val="20"/>
              </w:rPr>
              <w:t xml:space="preserve">Autre :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1DF08C1" w14:textId="77777777" w:rsidR="00924ECA" w:rsidRDefault="00924ECA" w:rsidP="00C873F4">
            <w:pPr>
              <w:rPr>
                <w:rFonts w:ascii="Marianne" w:hAnsi="Marianne"/>
                <w:bCs/>
                <w:color w:val="5983B0"/>
                <w:sz w:val="20"/>
                <w:szCs w:val="20"/>
              </w:rPr>
            </w:pPr>
            <w:r>
              <w:rPr>
                <w:rFonts w:ascii="Marianne" w:hAnsi="Marianne"/>
                <w:bCs/>
                <w:sz w:val="20"/>
                <w:szCs w:val="20"/>
              </w:rPr>
              <w:t>Oui / Non</w:t>
            </w:r>
          </w:p>
        </w:tc>
      </w:tr>
      <w:tr w:rsidR="00924ECA" w14:paraId="21F52683" w14:textId="77777777" w:rsidTr="00C873F4">
        <w:tc>
          <w:tcPr>
            <w:tcW w:w="5211" w:type="dxa"/>
            <w:tcBorders>
              <w:top w:val="single" w:sz="4" w:space="0" w:color="000000"/>
              <w:left w:val="single" w:sz="4" w:space="0" w:color="000000"/>
              <w:bottom w:val="single" w:sz="4" w:space="0" w:color="000000"/>
              <w:right w:val="single" w:sz="4" w:space="0" w:color="000000"/>
            </w:tcBorders>
            <w:hideMark/>
          </w:tcPr>
          <w:p w14:paraId="4FB65F77" w14:textId="77777777" w:rsidR="00924ECA" w:rsidRDefault="00924ECA" w:rsidP="00C873F4">
            <w:pPr>
              <w:spacing w:after="142" w:line="276" w:lineRule="auto"/>
              <w:rPr>
                <w:rFonts w:ascii="Marianne" w:hAnsi="Marianne"/>
                <w:bCs/>
                <w:sz w:val="20"/>
                <w:szCs w:val="20"/>
              </w:rPr>
            </w:pPr>
            <w:r>
              <w:rPr>
                <w:rFonts w:ascii="Marianne" w:hAnsi="Marianne"/>
                <w:bCs/>
              </w:rPr>
              <w:t xml:space="preserve">Etat d’avancement des différents dossiers : </w:t>
            </w:r>
          </w:p>
        </w:tc>
        <w:tc>
          <w:tcPr>
            <w:tcW w:w="4536" w:type="dxa"/>
            <w:tcBorders>
              <w:top w:val="single" w:sz="4" w:space="0" w:color="000000"/>
              <w:left w:val="single" w:sz="4" w:space="0" w:color="000000"/>
              <w:bottom w:val="single" w:sz="4" w:space="0" w:color="000000"/>
              <w:right w:val="single" w:sz="4" w:space="0" w:color="000000"/>
            </w:tcBorders>
            <w:hideMark/>
          </w:tcPr>
          <w:p w14:paraId="22794913" w14:textId="77777777" w:rsidR="00924ECA" w:rsidRDefault="00924ECA" w:rsidP="00C873F4">
            <w:pPr>
              <w:rPr>
                <w:rFonts w:ascii="Marianne" w:hAnsi="Marianne"/>
                <w:bCs/>
                <w:color w:val="5983B0"/>
                <w:sz w:val="20"/>
                <w:szCs w:val="20"/>
              </w:rPr>
            </w:pPr>
            <w:r>
              <w:rPr>
                <w:rFonts w:ascii="Marianne" w:hAnsi="Marianne"/>
                <w:bCs/>
              </w:rPr>
              <w:t xml:space="preserve">Pour chaque dossier indiquer : date de signature, date de mise en place, historique du </w:t>
            </w:r>
            <w:proofErr w:type="gramStart"/>
            <w:r>
              <w:rPr>
                <w:rFonts w:ascii="Marianne" w:hAnsi="Marianne"/>
                <w:bCs/>
              </w:rPr>
              <w:t>dossier, ….</w:t>
            </w:r>
            <w:proofErr w:type="gramEnd"/>
          </w:p>
        </w:tc>
      </w:tr>
    </w:tbl>
    <w:p w14:paraId="54D32370" w14:textId="77777777" w:rsidR="00924ECA" w:rsidRPr="00574CA3" w:rsidRDefault="00924ECA" w:rsidP="00924ECA">
      <w:pPr>
        <w:spacing w:before="100" w:beforeAutospacing="1" w:after="142" w:line="276" w:lineRule="auto"/>
        <w:rPr>
          <w:rFonts w:ascii="Marianne" w:hAnsi="Marianne" w:cs="Times New Roman"/>
          <w:b/>
        </w:rPr>
      </w:pPr>
      <w:r w:rsidRPr="00574CA3">
        <w:rPr>
          <w:rFonts w:ascii="Marianne" w:hAnsi="Marianne"/>
          <w:b/>
        </w:rPr>
        <w:t>A</w:t>
      </w:r>
      <w:r>
        <w:rPr>
          <w:rFonts w:ascii="Marianne" w:hAnsi="Marianne"/>
          <w:b/>
        </w:rPr>
        <w:t>TOUT(S)</w:t>
      </w:r>
      <w:r w:rsidRPr="00574CA3">
        <w:rPr>
          <w:rFonts w:ascii="Marianne" w:hAnsi="Marianne"/>
          <w:b/>
        </w:rPr>
        <w:t>/</w:t>
      </w:r>
      <w:r>
        <w:rPr>
          <w:rFonts w:ascii="Marianne" w:hAnsi="Marianne"/>
          <w:b/>
        </w:rPr>
        <w:t>CONTRAINTE(S)</w:t>
      </w:r>
      <w:r w:rsidRPr="00574CA3">
        <w:rPr>
          <w:rFonts w:ascii="Marianne" w:hAnsi="Marianne"/>
          <w:b/>
        </w:rPr>
        <w:t xml:space="preserve"> </w:t>
      </w:r>
      <w:r>
        <w:rPr>
          <w:rFonts w:ascii="Marianne" w:hAnsi="Marianne"/>
          <w:b/>
        </w:rPr>
        <w:t>DU TERRITOIRE</w:t>
      </w:r>
    </w:p>
    <w:tbl>
      <w:tblPr>
        <w:tblW w:w="97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6664"/>
      </w:tblGrid>
      <w:tr w:rsidR="00924ECA" w14:paraId="3532C3F2" w14:textId="77777777" w:rsidTr="00C873F4">
        <w:tc>
          <w:tcPr>
            <w:tcW w:w="3085" w:type="dxa"/>
            <w:tcBorders>
              <w:top w:val="single" w:sz="4" w:space="0" w:color="000000"/>
              <w:left w:val="single" w:sz="4" w:space="0" w:color="000000"/>
              <w:bottom w:val="single" w:sz="4" w:space="0" w:color="000000"/>
              <w:right w:val="single" w:sz="4" w:space="0" w:color="000000"/>
            </w:tcBorders>
            <w:vAlign w:val="center"/>
            <w:hideMark/>
          </w:tcPr>
          <w:p w14:paraId="43037433" w14:textId="77777777" w:rsidR="00924ECA" w:rsidRDefault="00924ECA" w:rsidP="00C873F4">
            <w:pPr>
              <w:spacing w:after="0"/>
              <w:rPr>
                <w:rFonts w:ascii="Marianne" w:hAnsi="Marianne"/>
                <w:bCs/>
                <w:i/>
              </w:rPr>
            </w:pPr>
            <w:r>
              <w:rPr>
                <w:rFonts w:ascii="Marianne" w:hAnsi="Marianne"/>
                <w:bCs/>
              </w:rPr>
              <w:t>Atouts</w:t>
            </w:r>
          </w:p>
        </w:tc>
        <w:tc>
          <w:tcPr>
            <w:tcW w:w="6662" w:type="dxa"/>
            <w:tcBorders>
              <w:top w:val="single" w:sz="4" w:space="0" w:color="000000"/>
              <w:left w:val="single" w:sz="4" w:space="0" w:color="000000"/>
              <w:bottom w:val="single" w:sz="4" w:space="0" w:color="000000"/>
              <w:right w:val="single" w:sz="4" w:space="0" w:color="000000"/>
            </w:tcBorders>
          </w:tcPr>
          <w:p w14:paraId="768DB3AC" w14:textId="77777777" w:rsidR="00924ECA" w:rsidRDefault="00924ECA" w:rsidP="00C873F4">
            <w:pPr>
              <w:spacing w:after="0" w:line="276" w:lineRule="auto"/>
              <w:jc w:val="center"/>
              <w:rPr>
                <w:rFonts w:ascii="Marianne" w:hAnsi="Marianne"/>
                <w:bCs/>
              </w:rPr>
            </w:pPr>
          </w:p>
        </w:tc>
      </w:tr>
      <w:tr w:rsidR="00924ECA" w14:paraId="1A726F92" w14:textId="77777777" w:rsidTr="00C873F4">
        <w:tc>
          <w:tcPr>
            <w:tcW w:w="3085" w:type="dxa"/>
            <w:tcBorders>
              <w:top w:val="single" w:sz="4" w:space="0" w:color="000000"/>
              <w:left w:val="single" w:sz="4" w:space="0" w:color="000000"/>
              <w:bottom w:val="single" w:sz="4" w:space="0" w:color="000000"/>
              <w:right w:val="single" w:sz="4" w:space="0" w:color="000000"/>
            </w:tcBorders>
            <w:vAlign w:val="center"/>
            <w:hideMark/>
          </w:tcPr>
          <w:p w14:paraId="7793FB7E" w14:textId="77777777" w:rsidR="00924ECA" w:rsidRDefault="00924ECA" w:rsidP="00C873F4">
            <w:pPr>
              <w:spacing w:after="142" w:line="276" w:lineRule="auto"/>
              <w:rPr>
                <w:rFonts w:ascii="Marianne" w:hAnsi="Marianne"/>
                <w:bCs/>
                <w:sz w:val="20"/>
                <w:szCs w:val="20"/>
              </w:rPr>
            </w:pPr>
            <w:r>
              <w:rPr>
                <w:rFonts w:ascii="Marianne" w:hAnsi="Marianne"/>
                <w:bCs/>
              </w:rPr>
              <w:t>Contraintes</w:t>
            </w:r>
          </w:p>
        </w:tc>
        <w:tc>
          <w:tcPr>
            <w:tcW w:w="6662" w:type="dxa"/>
            <w:tcBorders>
              <w:top w:val="single" w:sz="4" w:space="0" w:color="000000"/>
              <w:left w:val="single" w:sz="4" w:space="0" w:color="000000"/>
              <w:bottom w:val="single" w:sz="4" w:space="0" w:color="000000"/>
              <w:right w:val="single" w:sz="4" w:space="0" w:color="000000"/>
            </w:tcBorders>
          </w:tcPr>
          <w:p w14:paraId="03241626" w14:textId="77777777" w:rsidR="00924ECA" w:rsidRDefault="00924ECA" w:rsidP="00C873F4">
            <w:pPr>
              <w:jc w:val="center"/>
              <w:rPr>
                <w:rFonts w:ascii="Marianne" w:hAnsi="Marianne"/>
                <w:bCs/>
                <w:sz w:val="20"/>
                <w:szCs w:val="20"/>
              </w:rPr>
            </w:pPr>
          </w:p>
        </w:tc>
      </w:tr>
    </w:tbl>
    <w:p w14:paraId="332EFD9F" w14:textId="77777777" w:rsidR="00924ECA" w:rsidRPr="00574CA3" w:rsidRDefault="00924ECA" w:rsidP="00924ECA">
      <w:pPr>
        <w:spacing w:before="240"/>
        <w:rPr>
          <w:rFonts w:ascii="Marianne" w:hAnsi="Marianne"/>
          <w:b/>
        </w:rPr>
      </w:pPr>
      <w:r w:rsidRPr="00574CA3">
        <w:rPr>
          <w:rFonts w:ascii="Marianne" w:hAnsi="Marianne"/>
          <w:b/>
        </w:rPr>
        <w:t>CALENDRIER PRÉVISIONNEL du PROJET</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126"/>
      </w:tblGrid>
      <w:tr w:rsidR="00924ECA" w14:paraId="7321C990"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2CC4957A" w14:textId="77777777" w:rsidR="00924ECA" w:rsidRDefault="00924ECA" w:rsidP="00C873F4">
            <w:pPr>
              <w:rPr>
                <w:rFonts w:ascii="Marianne" w:hAnsi="Marianne"/>
                <w:bCs/>
                <w:sz w:val="20"/>
                <w:szCs w:val="20"/>
              </w:rPr>
            </w:pPr>
            <w:r>
              <w:rPr>
                <w:rFonts w:ascii="Marianne" w:hAnsi="Marianne"/>
                <w:bCs/>
                <w:sz w:val="20"/>
                <w:szCs w:val="20"/>
              </w:rPr>
              <w:t>Date prévisionnelle du début du projet :</w:t>
            </w:r>
          </w:p>
          <w:p w14:paraId="0CA7458F" w14:textId="152F631E" w:rsidR="00924ECA" w:rsidRDefault="00DF0C88" w:rsidP="00C873F4">
            <w:pPr>
              <w:rPr>
                <w:rFonts w:ascii="Marianne" w:hAnsi="Marianne"/>
                <w:bCs/>
                <w:i/>
                <w:sz w:val="20"/>
                <w:szCs w:val="20"/>
              </w:rPr>
            </w:pPr>
            <w:r w:rsidRPr="0027357B">
              <w:rPr>
                <w:rFonts w:ascii="Marianne" w:hAnsi="Marianne"/>
                <w:bCs/>
                <w:i/>
                <w:sz w:val="20"/>
                <w:szCs w:val="20"/>
              </w:rPr>
              <w:t xml:space="preserve">Indiquez la date à laquelle </w:t>
            </w:r>
            <w:r w:rsidR="00A71BB3">
              <w:rPr>
                <w:rFonts w:ascii="Marianne" w:hAnsi="Marianne"/>
                <w:bCs/>
                <w:i/>
                <w:sz w:val="20"/>
                <w:szCs w:val="20"/>
              </w:rPr>
              <w:t>le porteur de projet</w:t>
            </w:r>
            <w:r w:rsidR="00A71BB3" w:rsidRPr="0027357B">
              <w:rPr>
                <w:rFonts w:ascii="Marianne" w:hAnsi="Marianne"/>
                <w:bCs/>
                <w:i/>
                <w:sz w:val="20"/>
                <w:szCs w:val="20"/>
              </w:rPr>
              <w:t xml:space="preserve"> </w:t>
            </w:r>
            <w:r w:rsidRPr="0027357B">
              <w:rPr>
                <w:rFonts w:ascii="Marianne" w:hAnsi="Marianne"/>
                <w:bCs/>
                <w:i/>
                <w:sz w:val="20"/>
                <w:szCs w:val="20"/>
              </w:rPr>
              <w:t>souhaiterait débuter le projet. Au plus tôt après le dépôt de dossier de candidature (ex : 1er comité de pilotage, signature de la convention, …)</w:t>
            </w:r>
          </w:p>
        </w:tc>
        <w:tc>
          <w:tcPr>
            <w:tcW w:w="2126" w:type="dxa"/>
            <w:tcBorders>
              <w:top w:val="single" w:sz="4" w:space="0" w:color="000000"/>
              <w:left w:val="single" w:sz="4" w:space="0" w:color="000000"/>
              <w:bottom w:val="single" w:sz="4" w:space="0" w:color="000000"/>
              <w:right w:val="single" w:sz="4" w:space="0" w:color="000000"/>
            </w:tcBorders>
          </w:tcPr>
          <w:p w14:paraId="0824496F" w14:textId="77777777" w:rsidR="00924ECA" w:rsidRDefault="00924ECA" w:rsidP="00C873F4">
            <w:pPr>
              <w:rPr>
                <w:rFonts w:ascii="Marianne" w:hAnsi="Marianne"/>
                <w:bCs/>
              </w:rPr>
            </w:pPr>
          </w:p>
        </w:tc>
      </w:tr>
      <w:tr w:rsidR="00924ECA" w14:paraId="41A1CC10"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723E99E3" w14:textId="77777777" w:rsidR="00924ECA" w:rsidRDefault="00924ECA" w:rsidP="00C873F4">
            <w:pPr>
              <w:rPr>
                <w:rFonts w:ascii="Marianne" w:hAnsi="Marianne"/>
                <w:bCs/>
                <w:sz w:val="20"/>
                <w:szCs w:val="20"/>
              </w:rPr>
            </w:pPr>
            <w:r>
              <w:rPr>
                <w:rFonts w:ascii="Marianne" w:hAnsi="Marianne"/>
                <w:bCs/>
                <w:sz w:val="20"/>
                <w:szCs w:val="20"/>
              </w:rPr>
              <w:t>Date prévisionnelle de la construction de la feuille de route :</w:t>
            </w:r>
          </w:p>
          <w:p w14:paraId="66A28DFA" w14:textId="55FA2507" w:rsidR="00924ECA" w:rsidRDefault="00DF0C88" w:rsidP="00C873F4">
            <w:pPr>
              <w:rPr>
                <w:rFonts w:ascii="Marianne" w:hAnsi="Marianne"/>
                <w:bCs/>
                <w:sz w:val="20"/>
                <w:szCs w:val="20"/>
              </w:rPr>
            </w:pPr>
            <w:r w:rsidRPr="0027357B">
              <w:rPr>
                <w:rFonts w:ascii="Marianne" w:hAnsi="Marianne"/>
                <w:bCs/>
                <w:i/>
                <w:sz w:val="20"/>
                <w:szCs w:val="20"/>
              </w:rPr>
              <w:t xml:space="preserve">Indiquez la date à laquelle </w:t>
            </w:r>
            <w:r w:rsidR="00A71BB3">
              <w:rPr>
                <w:rFonts w:ascii="Marianne" w:hAnsi="Marianne"/>
                <w:bCs/>
                <w:i/>
                <w:sz w:val="20"/>
                <w:szCs w:val="20"/>
              </w:rPr>
              <w:t>le porteur de projet</w:t>
            </w:r>
            <w:r w:rsidRPr="0027357B">
              <w:rPr>
                <w:rFonts w:ascii="Marianne" w:hAnsi="Marianne"/>
                <w:bCs/>
                <w:i/>
                <w:sz w:val="20"/>
                <w:szCs w:val="20"/>
              </w:rPr>
              <w:t xml:space="preserve"> souhaiterait débuter la construction de la feuille de route. Au plus tard dans les 6 mois suivant l’annonce des lauréats.</w:t>
            </w:r>
          </w:p>
        </w:tc>
        <w:tc>
          <w:tcPr>
            <w:tcW w:w="2126" w:type="dxa"/>
            <w:tcBorders>
              <w:top w:val="single" w:sz="4" w:space="0" w:color="000000"/>
              <w:left w:val="single" w:sz="4" w:space="0" w:color="000000"/>
              <w:bottom w:val="single" w:sz="4" w:space="0" w:color="000000"/>
              <w:right w:val="single" w:sz="4" w:space="0" w:color="000000"/>
            </w:tcBorders>
          </w:tcPr>
          <w:p w14:paraId="052D9B0C" w14:textId="77777777" w:rsidR="00924ECA" w:rsidRDefault="00924ECA" w:rsidP="00C873F4">
            <w:pPr>
              <w:rPr>
                <w:rFonts w:ascii="Marianne" w:hAnsi="Marianne"/>
                <w:bCs/>
              </w:rPr>
            </w:pPr>
          </w:p>
        </w:tc>
      </w:tr>
      <w:tr w:rsidR="00924ECA" w14:paraId="302724C2"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771E5E32" w14:textId="77777777" w:rsidR="00924ECA" w:rsidRDefault="00924ECA" w:rsidP="00C873F4">
            <w:pPr>
              <w:rPr>
                <w:rFonts w:ascii="Marianne" w:hAnsi="Marianne"/>
                <w:bCs/>
                <w:sz w:val="20"/>
                <w:szCs w:val="20"/>
              </w:rPr>
            </w:pPr>
            <w:r>
              <w:rPr>
                <w:rFonts w:ascii="Marianne" w:hAnsi="Marianne"/>
                <w:bCs/>
                <w:sz w:val="20"/>
                <w:szCs w:val="20"/>
              </w:rPr>
              <w:t>Date prévisionnelle de début de la mise en place des actions de la feuille de route :</w:t>
            </w:r>
          </w:p>
          <w:p w14:paraId="6310A2F1" w14:textId="786B610B" w:rsidR="00924ECA" w:rsidRDefault="00DF0C88" w:rsidP="00C873F4">
            <w:pPr>
              <w:rPr>
                <w:rFonts w:ascii="Marianne" w:hAnsi="Marianne"/>
                <w:bCs/>
                <w:sz w:val="20"/>
                <w:szCs w:val="20"/>
              </w:rPr>
            </w:pPr>
            <w:r w:rsidRPr="0027357B">
              <w:rPr>
                <w:rFonts w:ascii="Marianne" w:hAnsi="Marianne"/>
                <w:bCs/>
                <w:i/>
                <w:sz w:val="20"/>
                <w:szCs w:val="20"/>
              </w:rPr>
              <w:t xml:space="preserve">Indiquez la date à laquelle </w:t>
            </w:r>
            <w:r w:rsidR="00A71BB3">
              <w:rPr>
                <w:rFonts w:ascii="Marianne" w:hAnsi="Marianne"/>
                <w:bCs/>
                <w:i/>
                <w:sz w:val="20"/>
                <w:szCs w:val="20"/>
              </w:rPr>
              <w:t>le porteur de projet</w:t>
            </w:r>
            <w:r w:rsidRPr="0027357B">
              <w:rPr>
                <w:rFonts w:ascii="Marianne" w:hAnsi="Marianne"/>
                <w:bCs/>
                <w:i/>
                <w:sz w:val="20"/>
                <w:szCs w:val="20"/>
              </w:rPr>
              <w:t xml:space="preserve"> souhaiterait débuter la mise en place des actions sur le territoire. Au plus tard dans les 12 mois suivant l’annonce des lauréats.</w:t>
            </w:r>
          </w:p>
        </w:tc>
        <w:tc>
          <w:tcPr>
            <w:tcW w:w="2126" w:type="dxa"/>
            <w:tcBorders>
              <w:top w:val="single" w:sz="4" w:space="0" w:color="000000"/>
              <w:left w:val="single" w:sz="4" w:space="0" w:color="000000"/>
              <w:bottom w:val="single" w:sz="4" w:space="0" w:color="000000"/>
              <w:right w:val="single" w:sz="4" w:space="0" w:color="000000"/>
            </w:tcBorders>
          </w:tcPr>
          <w:p w14:paraId="1047DE48" w14:textId="77777777" w:rsidR="00924ECA" w:rsidRDefault="00924ECA" w:rsidP="00C873F4">
            <w:pPr>
              <w:rPr>
                <w:rFonts w:ascii="Marianne" w:hAnsi="Marianne"/>
                <w:bCs/>
              </w:rPr>
            </w:pPr>
          </w:p>
        </w:tc>
      </w:tr>
    </w:tbl>
    <w:p w14:paraId="68B9ED95" w14:textId="77777777" w:rsidR="00924ECA" w:rsidRPr="00574CA3" w:rsidRDefault="00924ECA" w:rsidP="00924ECA">
      <w:pPr>
        <w:spacing w:before="240"/>
        <w:rPr>
          <w:rFonts w:ascii="Marianne" w:hAnsi="Marianne"/>
          <w:b/>
        </w:rPr>
      </w:pPr>
      <w:r w:rsidRPr="00574CA3">
        <w:rPr>
          <w:rFonts w:ascii="Marianne" w:hAnsi="Marianne"/>
          <w:b/>
        </w:rPr>
        <w:t>FINANCEMENT DU PROJET</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126"/>
      </w:tblGrid>
      <w:tr w:rsidR="00924ECA" w14:paraId="084B327F"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3FDC556E" w14:textId="384FB139" w:rsidR="00924ECA" w:rsidRDefault="000400FC" w:rsidP="00C873F4">
            <w:pPr>
              <w:rPr>
                <w:rFonts w:ascii="Marianne" w:hAnsi="Marianne"/>
                <w:bCs/>
                <w:sz w:val="20"/>
                <w:szCs w:val="20"/>
              </w:rPr>
            </w:pPr>
            <w:r>
              <w:rPr>
                <w:rFonts w:ascii="Marianne" w:hAnsi="Marianne"/>
                <w:bCs/>
                <w:sz w:val="20"/>
                <w:szCs w:val="20"/>
              </w:rPr>
              <w:t xml:space="preserve">A : </w:t>
            </w:r>
            <w:r w:rsidR="00924ECA" w:rsidRPr="00167726">
              <w:rPr>
                <w:rFonts w:ascii="Marianne" w:hAnsi="Marianne"/>
                <w:bCs/>
                <w:sz w:val="20"/>
                <w:szCs w:val="20"/>
              </w:rPr>
              <w:t xml:space="preserve">Estimation prévisionnelle </w:t>
            </w:r>
            <w:r w:rsidR="00924ECA" w:rsidRPr="00377345">
              <w:rPr>
                <w:rFonts w:ascii="Marianne" w:hAnsi="Marianne"/>
                <w:bCs/>
                <w:sz w:val="20"/>
                <w:szCs w:val="20"/>
              </w:rPr>
              <w:t xml:space="preserve">Coût total du projet (€ courant </w:t>
            </w:r>
            <w:proofErr w:type="gramStart"/>
            <w:r w:rsidR="00924ECA" w:rsidRPr="00377345">
              <w:rPr>
                <w:rFonts w:ascii="Marianne" w:hAnsi="Marianne"/>
                <w:bCs/>
                <w:sz w:val="20"/>
                <w:szCs w:val="20"/>
              </w:rPr>
              <w:t>HT)*</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02C630CF" w14:textId="77777777" w:rsidR="00924ECA" w:rsidRDefault="00924ECA" w:rsidP="00C873F4">
            <w:pPr>
              <w:rPr>
                <w:rFonts w:ascii="Marianne" w:hAnsi="Marianne"/>
                <w:bCs/>
              </w:rPr>
            </w:pPr>
          </w:p>
        </w:tc>
      </w:tr>
      <w:tr w:rsidR="0065562C" w14:paraId="5B85A987"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tcPr>
          <w:p w14:paraId="7B6B6235" w14:textId="0FBC7F93" w:rsidR="0065562C" w:rsidRPr="00167726" w:rsidRDefault="000400FC" w:rsidP="00C873F4">
            <w:pPr>
              <w:rPr>
                <w:rFonts w:ascii="Marianne" w:hAnsi="Marianne"/>
                <w:bCs/>
                <w:sz w:val="20"/>
                <w:szCs w:val="20"/>
              </w:rPr>
            </w:pPr>
            <w:r>
              <w:rPr>
                <w:rFonts w:ascii="Marianne" w:hAnsi="Marianne"/>
                <w:bCs/>
                <w:sz w:val="20"/>
                <w:szCs w:val="20"/>
              </w:rPr>
              <w:t xml:space="preserve">B : </w:t>
            </w:r>
            <w:r w:rsidR="0065562C">
              <w:rPr>
                <w:rFonts w:ascii="Marianne" w:hAnsi="Marianne"/>
                <w:bCs/>
                <w:sz w:val="20"/>
                <w:szCs w:val="20"/>
              </w:rPr>
              <w:t xml:space="preserve">Demande </w:t>
            </w:r>
            <w:r>
              <w:rPr>
                <w:rFonts w:ascii="Marianne" w:hAnsi="Marianne"/>
                <w:bCs/>
                <w:sz w:val="20"/>
                <w:szCs w:val="20"/>
              </w:rPr>
              <w:t>de subvention DREAL de 10000€ *</w:t>
            </w:r>
          </w:p>
        </w:tc>
        <w:tc>
          <w:tcPr>
            <w:tcW w:w="2126" w:type="dxa"/>
            <w:tcBorders>
              <w:top w:val="single" w:sz="4" w:space="0" w:color="000000"/>
              <w:left w:val="single" w:sz="4" w:space="0" w:color="000000"/>
              <w:bottom w:val="single" w:sz="4" w:space="0" w:color="000000"/>
              <w:right w:val="single" w:sz="4" w:space="0" w:color="000000"/>
            </w:tcBorders>
          </w:tcPr>
          <w:p w14:paraId="61A39485" w14:textId="532E453B" w:rsidR="0065562C" w:rsidRDefault="000400FC" w:rsidP="00C873F4">
            <w:pPr>
              <w:rPr>
                <w:rFonts w:ascii="Marianne" w:hAnsi="Marianne"/>
                <w:bCs/>
              </w:rPr>
            </w:pPr>
            <w:r>
              <w:rPr>
                <w:rFonts w:ascii="Marianne" w:hAnsi="Marianne"/>
                <w:bCs/>
              </w:rPr>
              <w:t>Oui/non</w:t>
            </w:r>
          </w:p>
        </w:tc>
      </w:tr>
      <w:tr w:rsidR="00924ECA" w14:paraId="0D8255D4"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47DCD594" w14:textId="07E28AD0" w:rsidR="00924ECA" w:rsidRDefault="000400FC" w:rsidP="00C873F4">
            <w:pPr>
              <w:rPr>
                <w:rFonts w:ascii="Marianne" w:hAnsi="Marianne"/>
                <w:bCs/>
                <w:sz w:val="20"/>
                <w:szCs w:val="20"/>
              </w:rPr>
            </w:pPr>
            <w:r>
              <w:rPr>
                <w:rFonts w:ascii="Marianne" w:hAnsi="Marianne"/>
                <w:bCs/>
                <w:sz w:val="20"/>
                <w:szCs w:val="20"/>
              </w:rPr>
              <w:t xml:space="preserve">C : </w:t>
            </w:r>
            <w:r w:rsidR="00924ECA">
              <w:rPr>
                <w:rFonts w:ascii="Marianne" w:hAnsi="Marianne"/>
                <w:bCs/>
                <w:sz w:val="20"/>
                <w:szCs w:val="20"/>
              </w:rPr>
              <w:t>Apport personnel (€)</w:t>
            </w:r>
          </w:p>
        </w:tc>
        <w:tc>
          <w:tcPr>
            <w:tcW w:w="2126" w:type="dxa"/>
            <w:tcBorders>
              <w:top w:val="single" w:sz="4" w:space="0" w:color="000000"/>
              <w:left w:val="single" w:sz="4" w:space="0" w:color="000000"/>
              <w:bottom w:val="single" w:sz="4" w:space="0" w:color="000000"/>
              <w:right w:val="single" w:sz="4" w:space="0" w:color="000000"/>
            </w:tcBorders>
          </w:tcPr>
          <w:p w14:paraId="7DFA7C5F" w14:textId="77777777" w:rsidR="00924ECA" w:rsidRDefault="00924ECA" w:rsidP="00C873F4">
            <w:pPr>
              <w:rPr>
                <w:rFonts w:ascii="Marianne" w:hAnsi="Marianne"/>
                <w:bCs/>
              </w:rPr>
            </w:pPr>
          </w:p>
        </w:tc>
      </w:tr>
      <w:tr w:rsidR="00924ECA" w14:paraId="3BDF2715"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567FE22A" w14:textId="0BB46F61" w:rsidR="00924ECA" w:rsidRDefault="000400FC" w:rsidP="00C873F4">
            <w:pPr>
              <w:rPr>
                <w:rFonts w:ascii="Marianne" w:hAnsi="Marianne"/>
                <w:bCs/>
                <w:sz w:val="20"/>
                <w:szCs w:val="20"/>
              </w:rPr>
            </w:pPr>
            <w:r>
              <w:rPr>
                <w:rFonts w:ascii="Marianne" w:hAnsi="Marianne"/>
                <w:bCs/>
                <w:sz w:val="20"/>
                <w:szCs w:val="20"/>
              </w:rPr>
              <w:t xml:space="preserve">D : </w:t>
            </w:r>
            <w:r w:rsidR="00924ECA" w:rsidRPr="00377345">
              <w:rPr>
                <w:rFonts w:ascii="Marianne" w:hAnsi="Marianne"/>
                <w:bCs/>
                <w:sz w:val="20"/>
                <w:szCs w:val="20"/>
              </w:rPr>
              <w:t>Aide totale demandée (€</w:t>
            </w:r>
            <w:r w:rsidR="000C64CF">
              <w:rPr>
                <w:rFonts w:ascii="Marianne" w:hAnsi="Marianne"/>
                <w:bCs/>
                <w:sz w:val="20"/>
                <w:szCs w:val="20"/>
              </w:rPr>
              <w:t xml:space="preserve"> </w:t>
            </w:r>
            <w:r w:rsidR="00924ECA" w:rsidRPr="00377345">
              <w:rPr>
                <w:rFonts w:ascii="Marianne" w:hAnsi="Marianne"/>
                <w:bCs/>
                <w:sz w:val="20"/>
                <w:szCs w:val="20"/>
              </w:rPr>
              <w:t xml:space="preserve">courant </w:t>
            </w:r>
            <w:proofErr w:type="gramStart"/>
            <w:r w:rsidR="00924ECA" w:rsidRPr="00377345">
              <w:rPr>
                <w:rFonts w:ascii="Marianne" w:hAnsi="Marianne"/>
                <w:bCs/>
                <w:sz w:val="20"/>
                <w:szCs w:val="20"/>
              </w:rPr>
              <w:t>HT)</w:t>
            </w:r>
            <w:r>
              <w:rPr>
                <w:rFonts w:ascii="Marianne" w:hAnsi="Marianne"/>
                <w:bCs/>
                <w:sz w:val="20"/>
                <w:szCs w:val="20"/>
              </w:rPr>
              <w:t>*</w:t>
            </w:r>
            <w:proofErr w:type="gramEnd"/>
            <w:r w:rsidR="00391DEF">
              <w:rPr>
                <w:rFonts w:ascii="Marianne" w:hAnsi="Marianne"/>
                <w:bCs/>
                <w:i/>
                <w:sz w:val="20"/>
                <w:szCs w:val="20"/>
              </w:rPr>
              <w:t>(</w:t>
            </w:r>
            <w:r w:rsidR="00924ECA">
              <w:rPr>
                <w:rFonts w:ascii="Marianne" w:hAnsi="Marianne"/>
                <w:bCs/>
                <w:i/>
                <w:sz w:val="20"/>
                <w:szCs w:val="20"/>
              </w:rPr>
              <w:t>Y compris les</w:t>
            </w:r>
            <w:r w:rsidR="00924ECA" w:rsidRPr="00377345">
              <w:rPr>
                <w:rFonts w:ascii="Marianne" w:hAnsi="Marianne"/>
                <w:bCs/>
                <w:i/>
                <w:sz w:val="20"/>
                <w:szCs w:val="20"/>
              </w:rPr>
              <w:t xml:space="preserve"> 10 000 € </w:t>
            </w:r>
            <w:r w:rsidR="00924ECA">
              <w:rPr>
                <w:rFonts w:ascii="Marianne" w:hAnsi="Marianne"/>
                <w:bCs/>
                <w:i/>
                <w:sz w:val="20"/>
                <w:szCs w:val="20"/>
              </w:rPr>
              <w:t>de la DREAL</w:t>
            </w:r>
            <w:r>
              <w:rPr>
                <w:rFonts w:ascii="Marianne" w:hAnsi="Marianne"/>
                <w:bCs/>
                <w:i/>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14:paraId="03144672" w14:textId="7AAD7DAB" w:rsidR="00924ECA" w:rsidRDefault="000400FC" w:rsidP="00C873F4">
            <w:pPr>
              <w:rPr>
                <w:rFonts w:ascii="Marianne" w:hAnsi="Marianne"/>
                <w:bCs/>
              </w:rPr>
            </w:pPr>
            <w:r>
              <w:rPr>
                <w:rFonts w:ascii="Marianne" w:hAnsi="Marianne"/>
                <w:bCs/>
              </w:rPr>
              <w:t>D=A - C</w:t>
            </w:r>
          </w:p>
        </w:tc>
      </w:tr>
    </w:tbl>
    <w:p w14:paraId="7AEB15C9" w14:textId="77777777" w:rsidR="00924ECA" w:rsidRPr="00574CA3" w:rsidRDefault="00924ECA" w:rsidP="00924ECA">
      <w:pPr>
        <w:spacing w:before="240"/>
        <w:rPr>
          <w:rFonts w:ascii="Marianne" w:hAnsi="Marianne"/>
          <w:b/>
        </w:rPr>
      </w:pPr>
      <w:r w:rsidRPr="00574CA3">
        <w:rPr>
          <w:rFonts w:ascii="Marianne" w:hAnsi="Marianne"/>
          <w:b/>
        </w:rPr>
        <w:t>PIECES A FOURNIR</w:t>
      </w:r>
    </w:p>
    <w:tbl>
      <w:tblPr>
        <w:tblW w:w="76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tblGrid>
      <w:tr w:rsidR="00924ECA" w14:paraId="1DE3CBA5"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27AFC9F7" w14:textId="77777777" w:rsidR="00924ECA" w:rsidRPr="000400FC" w:rsidRDefault="00924ECA" w:rsidP="00C873F4">
            <w:pPr>
              <w:rPr>
                <w:rFonts w:ascii="Marianne" w:hAnsi="Marianne"/>
                <w:bCs/>
                <w:sz w:val="20"/>
                <w:szCs w:val="20"/>
              </w:rPr>
            </w:pPr>
            <w:r w:rsidRPr="000400FC">
              <w:rPr>
                <w:rFonts w:ascii="Marianne" w:hAnsi="Marianne"/>
                <w:bCs/>
                <w:sz w:val="20"/>
                <w:szCs w:val="20"/>
              </w:rPr>
              <w:t xml:space="preserve">Formulaire de demande (en ligne ou en </w:t>
            </w:r>
            <w:proofErr w:type="spellStart"/>
            <w:proofErr w:type="gramStart"/>
            <w:r w:rsidRPr="000400FC">
              <w:rPr>
                <w:rFonts w:ascii="Marianne" w:hAnsi="Marianne"/>
                <w:bCs/>
                <w:i/>
                <w:sz w:val="20"/>
                <w:szCs w:val="20"/>
              </w:rPr>
              <w:t>pdf</w:t>
            </w:r>
            <w:proofErr w:type="spellEnd"/>
            <w:r w:rsidRPr="000400FC">
              <w:rPr>
                <w:rFonts w:ascii="Marianne" w:hAnsi="Marianne"/>
                <w:bCs/>
                <w:sz w:val="20"/>
                <w:szCs w:val="20"/>
              </w:rPr>
              <w:t>)*</w:t>
            </w:r>
            <w:proofErr w:type="gramEnd"/>
          </w:p>
        </w:tc>
      </w:tr>
      <w:tr w:rsidR="00924ECA" w14:paraId="168796FC" w14:textId="77777777" w:rsidTr="00C873F4">
        <w:tc>
          <w:tcPr>
            <w:tcW w:w="7621" w:type="dxa"/>
            <w:tcBorders>
              <w:top w:val="single" w:sz="4" w:space="0" w:color="000000"/>
              <w:left w:val="single" w:sz="4" w:space="0" w:color="000000"/>
              <w:bottom w:val="single" w:sz="4" w:space="0" w:color="000000"/>
              <w:right w:val="single" w:sz="4" w:space="0" w:color="000000"/>
            </w:tcBorders>
            <w:vAlign w:val="center"/>
            <w:hideMark/>
          </w:tcPr>
          <w:p w14:paraId="19C0DA68" w14:textId="77777777" w:rsidR="00924ECA" w:rsidRPr="000400FC" w:rsidRDefault="00924ECA" w:rsidP="00C873F4">
            <w:pPr>
              <w:rPr>
                <w:rFonts w:ascii="Marianne" w:hAnsi="Marianne"/>
                <w:bCs/>
                <w:sz w:val="20"/>
                <w:szCs w:val="20"/>
              </w:rPr>
            </w:pPr>
            <w:r w:rsidRPr="000400FC">
              <w:rPr>
                <w:rFonts w:ascii="Marianne" w:hAnsi="Marianne"/>
                <w:bCs/>
                <w:sz w:val="20"/>
                <w:szCs w:val="20"/>
              </w:rPr>
              <w:t xml:space="preserve">Pièces complémentaires (jusqu’à 10 pièces) </w:t>
            </w:r>
          </w:p>
        </w:tc>
      </w:tr>
    </w:tbl>
    <w:p w14:paraId="2C29B49B" w14:textId="77777777" w:rsidR="00B278D4" w:rsidRPr="00377345" w:rsidRDefault="00B278D4" w:rsidP="00B278D4">
      <w:pPr>
        <w:rPr>
          <w:rFonts w:ascii="Marianne" w:hAnsi="Marianne"/>
          <w:bCs/>
        </w:rPr>
      </w:pPr>
      <w:bookmarkStart w:id="39" w:name="page51R_mcid14"/>
      <w:bookmarkEnd w:id="39"/>
      <w:r w:rsidRPr="00377345">
        <w:rPr>
          <w:rFonts w:ascii="Marianne" w:hAnsi="Marianne"/>
          <w:bCs/>
        </w:rPr>
        <w:br w:type="page"/>
      </w:r>
    </w:p>
    <w:p w14:paraId="5C577419" w14:textId="6A6575D3" w:rsidR="00AE6636" w:rsidRPr="00377345" w:rsidRDefault="001412A6" w:rsidP="00865FEE">
      <w:pPr>
        <w:pStyle w:val="Titre1"/>
        <w:numPr>
          <w:ilvl w:val="0"/>
          <w:numId w:val="0"/>
        </w:numPr>
        <w:spacing w:line="240" w:lineRule="auto"/>
        <w:jc w:val="center"/>
        <w:rPr>
          <w:rFonts w:ascii="Marianne" w:hAnsi="Marianne"/>
          <w:b w:val="0"/>
          <w:bCs/>
        </w:rPr>
      </w:pPr>
      <w:bookmarkStart w:id="40" w:name="_Toc193727062"/>
      <w:r>
        <w:rPr>
          <w:rFonts w:ascii="Marianne" w:hAnsi="Marianne"/>
          <w:b w:val="0"/>
          <w:bCs/>
        </w:rPr>
        <w:lastRenderedPageBreak/>
        <w:t xml:space="preserve">Annexe </w:t>
      </w:r>
      <w:r w:rsidR="001A5722">
        <w:rPr>
          <w:rFonts w:ascii="Marianne" w:hAnsi="Marianne"/>
          <w:b w:val="0"/>
          <w:bCs/>
        </w:rPr>
        <w:t>2</w:t>
      </w:r>
      <w:r w:rsidR="00AE6636" w:rsidRPr="00377345">
        <w:rPr>
          <w:rFonts w:ascii="Calibri" w:hAnsi="Calibri" w:cs="Calibri"/>
          <w:b w:val="0"/>
          <w:bCs/>
        </w:rPr>
        <w:t> </w:t>
      </w:r>
      <w:r w:rsidR="00AE6636" w:rsidRPr="00377345">
        <w:rPr>
          <w:rFonts w:ascii="Marianne" w:hAnsi="Marianne"/>
          <w:b w:val="0"/>
          <w:bCs/>
        </w:rPr>
        <w:t xml:space="preserve">: </w:t>
      </w:r>
      <w:r w:rsidR="00911663" w:rsidRPr="00377345">
        <w:rPr>
          <w:rFonts w:ascii="Marianne" w:hAnsi="Marianne"/>
          <w:b w:val="0"/>
          <w:bCs/>
        </w:rPr>
        <w:t xml:space="preserve">Modèle </w:t>
      </w:r>
      <w:r w:rsidR="00AE6636" w:rsidRPr="00377345">
        <w:rPr>
          <w:rFonts w:ascii="Marianne" w:hAnsi="Marianne"/>
          <w:b w:val="0"/>
          <w:bCs/>
        </w:rPr>
        <w:t>Convention partenariale</w:t>
      </w:r>
      <w:bookmarkEnd w:id="40"/>
    </w:p>
    <w:p w14:paraId="220DDBF2" w14:textId="77777777" w:rsidR="00AE6636" w:rsidRPr="00167726" w:rsidRDefault="00AE6636" w:rsidP="00AD56D2">
      <w:pPr>
        <w:jc w:val="right"/>
        <w:rPr>
          <w:bCs/>
        </w:rPr>
      </w:pPr>
    </w:p>
    <w:p w14:paraId="2A2645B1" w14:textId="77777777" w:rsidR="00AD56D2" w:rsidRPr="00377345" w:rsidRDefault="00AD56D2" w:rsidP="00AD56D2">
      <w:pPr>
        <w:pStyle w:val="En-tte"/>
        <w:jc w:val="right"/>
        <w:rPr>
          <w:bCs/>
        </w:rPr>
      </w:pPr>
      <w:r w:rsidRPr="00377345">
        <w:rPr>
          <w:rFonts w:ascii="Marianne" w:hAnsi="Marianne" w:cs="Marianne"/>
          <w:bCs/>
        </w:rPr>
        <w:t>Direction régionale de l'environnement,</w:t>
      </w:r>
    </w:p>
    <w:p w14:paraId="194C5AE4" w14:textId="77777777" w:rsidR="00AD56D2" w:rsidRPr="00377345" w:rsidRDefault="00AD56D2" w:rsidP="00AD56D2">
      <w:pPr>
        <w:pStyle w:val="En-tte"/>
        <w:jc w:val="right"/>
        <w:rPr>
          <w:bCs/>
        </w:rPr>
      </w:pPr>
      <w:proofErr w:type="gramStart"/>
      <w:r w:rsidRPr="00377345">
        <w:rPr>
          <w:rFonts w:ascii="Marianne" w:hAnsi="Marianne" w:cs="Marianne"/>
          <w:bCs/>
        </w:rPr>
        <w:t>de</w:t>
      </w:r>
      <w:proofErr w:type="gramEnd"/>
      <w:r w:rsidRPr="00377345">
        <w:rPr>
          <w:rFonts w:ascii="Marianne" w:hAnsi="Marianne" w:cs="Marianne"/>
          <w:bCs/>
        </w:rPr>
        <w:t xml:space="preserve"> l'aménagement et du logement</w:t>
      </w:r>
    </w:p>
    <w:p w14:paraId="21478A29" w14:textId="77777777" w:rsidR="00AD56D2" w:rsidRPr="00377345" w:rsidRDefault="00AD56D2" w:rsidP="00AD56D2">
      <w:pPr>
        <w:pStyle w:val="En-tte"/>
        <w:jc w:val="right"/>
        <w:rPr>
          <w:bCs/>
        </w:rPr>
      </w:pPr>
      <w:r w:rsidRPr="00377345">
        <w:rPr>
          <w:rFonts w:ascii="Marianne" w:hAnsi="Marianne" w:cs="Marianne"/>
          <w:bCs/>
        </w:rPr>
        <w:t>Bourgogne-Franche-Comté</w:t>
      </w:r>
    </w:p>
    <w:p w14:paraId="508C1C9D" w14:textId="77777777" w:rsidR="00AD56D2" w:rsidRPr="00377345" w:rsidRDefault="00AD56D2" w:rsidP="00AD56D2">
      <w:pPr>
        <w:jc w:val="center"/>
        <w:rPr>
          <w:bCs/>
        </w:rPr>
      </w:pPr>
    </w:p>
    <w:p w14:paraId="2A328515" w14:textId="77777777" w:rsidR="00AD56D2" w:rsidRPr="00377345" w:rsidRDefault="00AD56D2" w:rsidP="00AD56D2">
      <w:pPr>
        <w:rPr>
          <w:bCs/>
        </w:rPr>
      </w:pPr>
    </w:p>
    <w:p w14:paraId="6F284C7F" w14:textId="77777777" w:rsidR="00AD56D2" w:rsidRPr="00377345" w:rsidRDefault="00AD56D2" w:rsidP="00AD56D2">
      <w:pPr>
        <w:rPr>
          <w:bCs/>
        </w:rPr>
      </w:pPr>
    </w:p>
    <w:p w14:paraId="780B841E" w14:textId="77777777" w:rsidR="00AD56D2" w:rsidRPr="00377345" w:rsidRDefault="00AD56D2" w:rsidP="00AD56D2">
      <w:pPr>
        <w:rPr>
          <w:bCs/>
        </w:rPr>
      </w:pPr>
    </w:p>
    <w:p w14:paraId="6CD866F6" w14:textId="77777777" w:rsidR="00AD56D2" w:rsidRPr="00377345" w:rsidRDefault="00AD56D2" w:rsidP="00AD56D2">
      <w:pPr>
        <w:rPr>
          <w:bCs/>
        </w:rPr>
      </w:pPr>
      <w:r w:rsidRPr="00377345">
        <w:rPr>
          <w:rFonts w:ascii="Marianne" w:hAnsi="Marianne" w:cs="Marianne"/>
          <w:bCs/>
          <w:sz w:val="20"/>
          <w:szCs w:val="20"/>
        </w:rPr>
        <w:t>Service Biodiversité Eau et Patrimoine</w:t>
      </w:r>
    </w:p>
    <w:p w14:paraId="44F2D325" w14:textId="77777777" w:rsidR="00AD56D2" w:rsidRPr="00377345" w:rsidRDefault="00AD56D2" w:rsidP="00AD56D2">
      <w:pPr>
        <w:rPr>
          <w:bCs/>
        </w:rPr>
      </w:pPr>
    </w:p>
    <w:p w14:paraId="329AFBF2" w14:textId="77777777" w:rsidR="00AD56D2" w:rsidRPr="00377345" w:rsidRDefault="00AD56D2" w:rsidP="00AD56D2">
      <w:pPr>
        <w:rPr>
          <w:rFonts w:ascii="Marianne" w:hAnsi="Marianne" w:cs="Marianne"/>
          <w:bCs/>
          <w:sz w:val="20"/>
          <w:szCs w:val="20"/>
        </w:rPr>
      </w:pPr>
    </w:p>
    <w:p w14:paraId="7EC05405" w14:textId="12CE8EC4" w:rsidR="00AD56D2" w:rsidRPr="00377345" w:rsidRDefault="00AD56D2" w:rsidP="00AD56D2">
      <w:pPr>
        <w:rPr>
          <w:bCs/>
        </w:rPr>
      </w:pPr>
      <w:r w:rsidRPr="00377345">
        <w:rPr>
          <w:rFonts w:ascii="Marianne" w:hAnsi="Marianne" w:cs="Marianne"/>
          <w:bCs/>
          <w:sz w:val="20"/>
          <w:szCs w:val="20"/>
        </w:rPr>
        <w:t>Année de gestion : 202</w:t>
      </w:r>
      <w:r w:rsidR="005F29CA">
        <w:rPr>
          <w:rFonts w:ascii="Marianne" w:hAnsi="Marianne" w:cs="Marianne"/>
          <w:bCs/>
          <w:sz w:val="20"/>
          <w:szCs w:val="20"/>
        </w:rPr>
        <w:t>5</w:t>
      </w:r>
    </w:p>
    <w:p w14:paraId="33642D3E" w14:textId="77777777" w:rsidR="00AD56D2" w:rsidRPr="00377345" w:rsidRDefault="00AD56D2" w:rsidP="00AD56D2">
      <w:pPr>
        <w:rPr>
          <w:bCs/>
        </w:rPr>
      </w:pPr>
      <w:r w:rsidRPr="00377345">
        <w:rPr>
          <w:rFonts w:ascii="Marianne" w:hAnsi="Marianne" w:cs="Marianne"/>
          <w:bCs/>
          <w:sz w:val="20"/>
          <w:szCs w:val="20"/>
        </w:rPr>
        <w:t>Ministère de la Transition Écologique et de la cohésion des territoires</w:t>
      </w:r>
    </w:p>
    <w:p w14:paraId="25286CE1" w14:textId="77777777" w:rsidR="00AD56D2" w:rsidRPr="00377345" w:rsidRDefault="00AD56D2" w:rsidP="00AD56D2">
      <w:pPr>
        <w:rPr>
          <w:bCs/>
        </w:rPr>
      </w:pPr>
      <w:r w:rsidRPr="00377345">
        <w:rPr>
          <w:rFonts w:ascii="Marianne" w:hAnsi="Marianne" w:cs="Marianne"/>
          <w:bCs/>
          <w:sz w:val="20"/>
          <w:szCs w:val="20"/>
        </w:rPr>
        <w:t>Montant de la subvention : 10 000€</w:t>
      </w:r>
    </w:p>
    <w:p w14:paraId="1AE5C6E9" w14:textId="25016E32" w:rsidR="00AD56D2" w:rsidRPr="00377345" w:rsidRDefault="00AD56D2" w:rsidP="00AD56D2">
      <w:pPr>
        <w:rPr>
          <w:bCs/>
        </w:rPr>
      </w:pPr>
      <w:r w:rsidRPr="00377345">
        <w:rPr>
          <w:rFonts w:ascii="Marianne" w:hAnsi="Marianne" w:cs="Marianne"/>
          <w:bCs/>
          <w:sz w:val="20"/>
          <w:szCs w:val="20"/>
        </w:rPr>
        <w:t xml:space="preserve">Intitulé de l’opération : </w:t>
      </w:r>
      <w:r w:rsidR="00AD55A9">
        <w:rPr>
          <w:rFonts w:ascii="Marianne" w:hAnsi="Marianne" w:cs="Marianne"/>
          <w:bCs/>
          <w:sz w:val="20"/>
          <w:szCs w:val="20"/>
        </w:rPr>
        <w:t>« </w:t>
      </w:r>
      <w:r w:rsidR="00CA7630" w:rsidRPr="003E5594">
        <w:rPr>
          <w:rFonts w:ascii="Marianne" w:hAnsi="Marianne" w:cs="Marianne"/>
          <w:bCs/>
          <w:sz w:val="20"/>
          <w:szCs w:val="20"/>
        </w:rPr>
        <w:t xml:space="preserve">L’EAU D’ICI </w:t>
      </w:r>
      <w:r w:rsidR="00AD55A9" w:rsidRPr="003E5594">
        <w:rPr>
          <w:rFonts w:ascii="Marianne" w:hAnsi="Marianne" w:cs="Marianne"/>
          <w:bCs/>
          <w:sz w:val="20"/>
          <w:szCs w:val="20"/>
        </w:rPr>
        <w:t>»</w:t>
      </w:r>
      <w:r w:rsidRPr="003E5594">
        <w:rPr>
          <w:rFonts w:ascii="Marianne" w:hAnsi="Marianne" w:cs="Marianne"/>
          <w:bCs/>
          <w:sz w:val="20"/>
          <w:szCs w:val="20"/>
        </w:rPr>
        <w:t xml:space="preserve"> du territoire </w:t>
      </w:r>
      <w:r w:rsidR="001B4CE1" w:rsidRPr="003E5594">
        <w:rPr>
          <w:rFonts w:ascii="Marianne" w:hAnsi="Marianne" w:cs="Marianne"/>
          <w:bCs/>
          <w:sz w:val="20"/>
          <w:szCs w:val="20"/>
          <w:highlight w:val="yellow"/>
        </w:rPr>
        <w:t>XXX</w:t>
      </w:r>
      <w:r w:rsidRPr="00377345">
        <w:rPr>
          <w:rFonts w:ascii="Marianne" w:hAnsi="Marianne" w:cs="Marianne"/>
          <w:bCs/>
          <w:sz w:val="20"/>
          <w:szCs w:val="20"/>
        </w:rPr>
        <w:t xml:space="preserve"> (PRSE4)</w:t>
      </w:r>
    </w:p>
    <w:p w14:paraId="7C0CA3F2" w14:textId="77777777" w:rsidR="00AD56D2" w:rsidRPr="00377345" w:rsidRDefault="00AD56D2" w:rsidP="00AD56D2">
      <w:pPr>
        <w:rPr>
          <w:bCs/>
        </w:rPr>
      </w:pPr>
      <w:r w:rsidRPr="00377345">
        <w:rPr>
          <w:rFonts w:ascii="Marianne" w:hAnsi="Marianne" w:cs="Marianne"/>
          <w:bCs/>
          <w:sz w:val="20"/>
          <w:szCs w:val="20"/>
        </w:rPr>
        <w:t>N° EJ :</w:t>
      </w:r>
    </w:p>
    <w:p w14:paraId="0BFA69D0" w14:textId="77777777" w:rsidR="00AD56D2" w:rsidRPr="00377345" w:rsidRDefault="00AD56D2" w:rsidP="00AD56D2">
      <w:pPr>
        <w:rPr>
          <w:rFonts w:ascii="Marianne" w:hAnsi="Marianne" w:cs="Marianne"/>
          <w:bCs/>
          <w:sz w:val="20"/>
          <w:szCs w:val="20"/>
        </w:rPr>
      </w:pPr>
    </w:p>
    <w:p w14:paraId="20B9FD72" w14:textId="77777777" w:rsidR="00AD56D2" w:rsidRPr="00377345" w:rsidRDefault="00AD56D2" w:rsidP="00AD56D2">
      <w:pPr>
        <w:jc w:val="center"/>
        <w:rPr>
          <w:bCs/>
        </w:rPr>
      </w:pPr>
      <w:r w:rsidRPr="00377345">
        <w:rPr>
          <w:rFonts w:ascii="Marianne" w:hAnsi="Marianne" w:cs="Marianne"/>
          <w:bCs/>
          <w:sz w:val="20"/>
          <w:szCs w:val="20"/>
        </w:rPr>
        <w:t xml:space="preserve">BOP 181 </w:t>
      </w:r>
    </w:p>
    <w:p w14:paraId="1A3CD0B0" w14:textId="77777777" w:rsidR="00AD56D2" w:rsidRPr="00377345" w:rsidRDefault="00AD56D2" w:rsidP="00AD56D2">
      <w:pPr>
        <w:jc w:val="center"/>
        <w:rPr>
          <w:bCs/>
        </w:rPr>
      </w:pPr>
      <w:r w:rsidRPr="00377345">
        <w:rPr>
          <w:rFonts w:ascii="Marianne" w:hAnsi="Marianne" w:cs="Marianne"/>
          <w:bCs/>
          <w:sz w:val="20"/>
          <w:szCs w:val="20"/>
        </w:rPr>
        <w:t>Prévention des risques</w:t>
      </w:r>
    </w:p>
    <w:p w14:paraId="2A1EB459" w14:textId="77777777" w:rsidR="00AD56D2" w:rsidRPr="00377345" w:rsidRDefault="00AD56D2" w:rsidP="00AD56D2">
      <w:pPr>
        <w:jc w:val="center"/>
        <w:rPr>
          <w:bCs/>
        </w:rPr>
      </w:pPr>
      <w:r w:rsidRPr="00377345">
        <w:rPr>
          <w:rFonts w:ascii="Marianne" w:hAnsi="Marianne" w:cs="Marianne"/>
          <w:bCs/>
          <w:sz w:val="20"/>
          <w:szCs w:val="20"/>
        </w:rPr>
        <w:t>Prévention des risques technologiques et des pollutions</w:t>
      </w:r>
    </w:p>
    <w:p w14:paraId="76F98DF3" w14:textId="77777777" w:rsidR="00AD56D2" w:rsidRPr="00377345" w:rsidRDefault="00AD56D2" w:rsidP="00AD56D2">
      <w:pPr>
        <w:jc w:val="center"/>
        <w:rPr>
          <w:bCs/>
        </w:rPr>
      </w:pPr>
      <w:r w:rsidRPr="00377345">
        <w:rPr>
          <w:rFonts w:ascii="Marianne" w:hAnsi="Marianne" w:cs="Marianne"/>
          <w:bCs/>
          <w:sz w:val="20"/>
          <w:szCs w:val="20"/>
        </w:rPr>
        <w:t>Action 1 sous-action 02</w:t>
      </w:r>
    </w:p>
    <w:p w14:paraId="5EC79864" w14:textId="77777777" w:rsidR="00AD56D2" w:rsidRPr="00377345" w:rsidRDefault="00AD56D2" w:rsidP="00AD56D2">
      <w:pPr>
        <w:jc w:val="center"/>
        <w:rPr>
          <w:bCs/>
        </w:rPr>
      </w:pPr>
      <w:r w:rsidRPr="00377345">
        <w:rPr>
          <w:rFonts w:ascii="Marianne" w:hAnsi="Marianne" w:cs="Marianne"/>
          <w:bCs/>
          <w:sz w:val="20"/>
          <w:szCs w:val="20"/>
        </w:rPr>
        <w:t>---------</w:t>
      </w:r>
    </w:p>
    <w:p w14:paraId="2A2E0A92" w14:textId="77777777" w:rsidR="00AD56D2" w:rsidRPr="00377345" w:rsidRDefault="00AD56D2" w:rsidP="00AD56D2">
      <w:pPr>
        <w:jc w:val="center"/>
        <w:rPr>
          <w:bCs/>
        </w:rPr>
      </w:pPr>
      <w:r w:rsidRPr="00377345">
        <w:rPr>
          <w:rFonts w:ascii="Marianne" w:hAnsi="Marianne" w:cs="Marianne"/>
          <w:bCs/>
          <w:sz w:val="20"/>
          <w:szCs w:val="20"/>
        </w:rPr>
        <w:t>CONVENTION ATTRIBUTIVE D'UNE SUBVENTION DE L’ÉTAT</w:t>
      </w:r>
    </w:p>
    <w:p w14:paraId="43585F80" w14:textId="77777777" w:rsidR="00AD56D2" w:rsidRPr="00377345" w:rsidRDefault="00AD56D2" w:rsidP="00AD56D2">
      <w:pPr>
        <w:jc w:val="center"/>
        <w:rPr>
          <w:bCs/>
        </w:rPr>
      </w:pPr>
      <w:r w:rsidRPr="00377345">
        <w:rPr>
          <w:rFonts w:ascii="Marianne" w:hAnsi="Marianne" w:cs="Marianne"/>
          <w:bCs/>
          <w:sz w:val="20"/>
          <w:szCs w:val="20"/>
        </w:rPr>
        <w:t>----------</w:t>
      </w:r>
    </w:p>
    <w:p w14:paraId="305490E3" w14:textId="77777777" w:rsidR="00AD56D2" w:rsidRPr="00377345" w:rsidRDefault="00AD56D2" w:rsidP="00AD56D2">
      <w:pPr>
        <w:rPr>
          <w:bCs/>
        </w:rPr>
      </w:pPr>
    </w:p>
    <w:p w14:paraId="374710B5" w14:textId="77777777" w:rsidR="00AD56D2" w:rsidRPr="003E5594" w:rsidRDefault="00AD56D2" w:rsidP="00AD56D2">
      <w:pPr>
        <w:rPr>
          <w:bCs/>
        </w:rPr>
      </w:pPr>
      <w:r w:rsidRPr="003E5594">
        <w:rPr>
          <w:rFonts w:ascii="Marianne" w:hAnsi="Marianne" w:cs="Marianne"/>
          <w:bCs/>
          <w:sz w:val="20"/>
          <w:szCs w:val="20"/>
        </w:rPr>
        <w:t>ENTRE</w:t>
      </w:r>
    </w:p>
    <w:p w14:paraId="3C58CB18" w14:textId="77777777" w:rsidR="00AD56D2" w:rsidRPr="003E5594" w:rsidRDefault="00AD56D2" w:rsidP="00AD56D2">
      <w:pPr>
        <w:rPr>
          <w:bCs/>
        </w:rPr>
      </w:pPr>
      <w:r w:rsidRPr="003E5594">
        <w:rPr>
          <w:rFonts w:ascii="Marianne" w:hAnsi="Marianne" w:cs="Marianne"/>
          <w:bCs/>
          <w:sz w:val="20"/>
          <w:szCs w:val="20"/>
        </w:rPr>
        <w:t>L'État représenté par Monsieur le Préfet de la région Bourgogne-Franche-Comté</w:t>
      </w:r>
    </w:p>
    <w:p w14:paraId="35741B4E" w14:textId="77777777" w:rsidR="00AD56D2" w:rsidRPr="003E5594" w:rsidRDefault="00AD56D2" w:rsidP="00AD56D2">
      <w:pPr>
        <w:rPr>
          <w:bCs/>
        </w:rPr>
      </w:pPr>
      <w:r w:rsidRPr="003E5594">
        <w:rPr>
          <w:rFonts w:ascii="Marianne" w:hAnsi="Marianne" w:cs="Marianne"/>
          <w:bCs/>
          <w:sz w:val="20"/>
          <w:szCs w:val="20"/>
        </w:rPr>
        <w:t>ET</w:t>
      </w:r>
    </w:p>
    <w:p w14:paraId="42485308" w14:textId="67485FE7" w:rsidR="00AD56D2" w:rsidRPr="003E5594" w:rsidRDefault="00AD56D2" w:rsidP="00AD56D2">
      <w:pPr>
        <w:rPr>
          <w:bCs/>
        </w:rPr>
      </w:pPr>
      <w:r w:rsidRPr="003E5594">
        <w:rPr>
          <w:rFonts w:ascii="Marianne" w:hAnsi="Marianne" w:cs="Marianne"/>
          <w:bCs/>
          <w:sz w:val="20"/>
          <w:szCs w:val="20"/>
          <w:shd w:val="clear" w:color="auto" w:fill="FFFF00"/>
        </w:rPr>
        <w:t>XXXX,</w:t>
      </w:r>
      <w:r w:rsidRPr="003E5594">
        <w:rPr>
          <w:rFonts w:ascii="Marianne" w:hAnsi="Marianne" w:cs="Marianne"/>
          <w:bCs/>
          <w:sz w:val="20"/>
          <w:szCs w:val="20"/>
        </w:rPr>
        <w:t xml:space="preserve"> représentée par M.</w:t>
      </w:r>
      <w:r w:rsidRPr="003E5594">
        <w:rPr>
          <w:rFonts w:ascii="Marianne" w:hAnsi="Marianne" w:cs="Marianne"/>
          <w:bCs/>
          <w:sz w:val="20"/>
          <w:szCs w:val="20"/>
          <w:shd w:val="clear" w:color="auto" w:fill="FFFF00"/>
        </w:rPr>
        <w:t xml:space="preserve"> XXX</w:t>
      </w:r>
    </w:p>
    <w:p w14:paraId="6BA62F9F" w14:textId="77777777" w:rsidR="00AD56D2" w:rsidRPr="003E5594" w:rsidRDefault="00AD56D2" w:rsidP="00AD56D2">
      <w:pPr>
        <w:rPr>
          <w:rFonts w:ascii="Marianne" w:hAnsi="Marianne" w:cs="Marianne"/>
          <w:bCs/>
          <w:sz w:val="20"/>
          <w:szCs w:val="20"/>
        </w:rPr>
      </w:pPr>
    </w:p>
    <w:p w14:paraId="617DDF2B" w14:textId="77777777" w:rsidR="00AD56D2" w:rsidRPr="003E5594" w:rsidRDefault="00AD56D2" w:rsidP="00AD56D2">
      <w:pPr>
        <w:rPr>
          <w:bCs/>
        </w:rPr>
      </w:pPr>
      <w:r w:rsidRPr="003E5594">
        <w:rPr>
          <w:rFonts w:ascii="Marianne" w:hAnsi="Marianne" w:cs="Marianne"/>
          <w:bCs/>
          <w:sz w:val="20"/>
          <w:szCs w:val="20"/>
        </w:rPr>
        <w:t xml:space="preserve">- dénomination : </w:t>
      </w:r>
      <w:r w:rsidRPr="003E5594">
        <w:rPr>
          <w:rStyle w:val="Policepardfaut1"/>
          <w:rFonts w:ascii="Marianne" w:hAnsi="Marianne" w:cs="Marianne"/>
          <w:bCs/>
          <w:sz w:val="20"/>
          <w:szCs w:val="20"/>
          <w:shd w:val="clear" w:color="auto" w:fill="FFFF00"/>
        </w:rPr>
        <w:t>XXX</w:t>
      </w:r>
    </w:p>
    <w:p w14:paraId="34E770EE" w14:textId="77777777" w:rsidR="00AD56D2" w:rsidRPr="003E5594" w:rsidRDefault="00AD56D2" w:rsidP="00AD56D2">
      <w:pPr>
        <w:rPr>
          <w:bCs/>
        </w:rPr>
      </w:pPr>
    </w:p>
    <w:p w14:paraId="2DE41B0D" w14:textId="77777777" w:rsidR="00AD56D2" w:rsidRPr="003E5594" w:rsidRDefault="00AD56D2" w:rsidP="00AD56D2">
      <w:pPr>
        <w:rPr>
          <w:bCs/>
        </w:rPr>
      </w:pPr>
      <w:r w:rsidRPr="003E5594">
        <w:rPr>
          <w:rFonts w:ascii="Marianne" w:hAnsi="Marianne" w:cs="Marianne"/>
          <w:bCs/>
          <w:sz w:val="20"/>
          <w:szCs w:val="20"/>
        </w:rPr>
        <w:t xml:space="preserve">- n° SIRET : </w:t>
      </w:r>
    </w:p>
    <w:p w14:paraId="22EE8B3B" w14:textId="77777777" w:rsidR="00AD56D2" w:rsidRPr="003E5594" w:rsidRDefault="00AD56D2" w:rsidP="00AD56D2">
      <w:pPr>
        <w:rPr>
          <w:rFonts w:ascii="Marianne" w:hAnsi="Marianne" w:cs="Marianne"/>
          <w:bCs/>
          <w:sz w:val="20"/>
          <w:szCs w:val="20"/>
        </w:rPr>
      </w:pPr>
    </w:p>
    <w:p w14:paraId="3460112E" w14:textId="77777777" w:rsidR="00AD56D2" w:rsidRPr="003E5594" w:rsidRDefault="00AD56D2" w:rsidP="00AD56D2">
      <w:pPr>
        <w:rPr>
          <w:bCs/>
        </w:rPr>
      </w:pPr>
      <w:r w:rsidRPr="003E5594">
        <w:rPr>
          <w:rFonts w:ascii="Marianne" w:hAnsi="Marianne" w:cs="Marianne"/>
          <w:bCs/>
          <w:sz w:val="20"/>
          <w:szCs w:val="20"/>
        </w:rPr>
        <w:t xml:space="preserve">- statut : </w:t>
      </w:r>
      <w:r w:rsidRPr="003E5594">
        <w:rPr>
          <w:rFonts w:ascii="Marianne" w:hAnsi="Marianne" w:cs="Marianne"/>
          <w:bCs/>
          <w:sz w:val="20"/>
          <w:szCs w:val="20"/>
          <w:shd w:val="clear" w:color="auto" w:fill="FFFF00"/>
        </w:rPr>
        <w:t>établissement public de coopération intercommunale</w:t>
      </w:r>
    </w:p>
    <w:p w14:paraId="647FD4C5" w14:textId="77777777" w:rsidR="00AD56D2" w:rsidRPr="003E5594" w:rsidRDefault="00AD56D2" w:rsidP="00AD56D2">
      <w:pPr>
        <w:rPr>
          <w:bCs/>
        </w:rPr>
      </w:pPr>
    </w:p>
    <w:p w14:paraId="17127936" w14:textId="77777777" w:rsidR="00AD56D2" w:rsidRPr="003E5594" w:rsidRDefault="00AD56D2" w:rsidP="00AD56D2">
      <w:pPr>
        <w:rPr>
          <w:bCs/>
        </w:rPr>
      </w:pPr>
      <w:r w:rsidRPr="003E5594">
        <w:rPr>
          <w:rFonts w:ascii="Marianne" w:hAnsi="Marianne" w:cs="Marianne"/>
          <w:bCs/>
          <w:sz w:val="20"/>
          <w:szCs w:val="20"/>
        </w:rPr>
        <w:t xml:space="preserve">- adresse : </w:t>
      </w:r>
      <w:r w:rsidRPr="003E5594">
        <w:rPr>
          <w:rFonts w:ascii="Marianne" w:hAnsi="Marianne" w:cs="Marianne"/>
          <w:bCs/>
          <w:sz w:val="20"/>
          <w:szCs w:val="20"/>
          <w:shd w:val="clear" w:color="auto" w:fill="FFFF00"/>
        </w:rPr>
        <w:t>XXXXX</w:t>
      </w:r>
    </w:p>
    <w:p w14:paraId="3AC0D8D2" w14:textId="77777777" w:rsidR="00AD56D2" w:rsidRPr="003E5594" w:rsidRDefault="00AD56D2" w:rsidP="00AD56D2">
      <w:pPr>
        <w:rPr>
          <w:bCs/>
        </w:rPr>
      </w:pPr>
    </w:p>
    <w:p w14:paraId="134ABFB7" w14:textId="77777777" w:rsidR="00AD56D2" w:rsidRPr="003E5594" w:rsidRDefault="00AD56D2" w:rsidP="00AD56D2">
      <w:pPr>
        <w:rPr>
          <w:bCs/>
        </w:rPr>
      </w:pPr>
    </w:p>
    <w:p w14:paraId="35A997A3" w14:textId="77777777" w:rsidR="00AD56D2" w:rsidRPr="003E5594" w:rsidRDefault="00AD56D2" w:rsidP="00AD56D2">
      <w:pPr>
        <w:rPr>
          <w:rFonts w:ascii="Marianne" w:hAnsi="Marianne" w:cs="Marianne"/>
          <w:bCs/>
          <w:sz w:val="20"/>
          <w:szCs w:val="20"/>
        </w:rPr>
      </w:pPr>
    </w:p>
    <w:p w14:paraId="462B1EFB" w14:textId="77777777" w:rsidR="00AD56D2" w:rsidRPr="003E5594" w:rsidRDefault="00AD56D2" w:rsidP="00AD56D2">
      <w:pPr>
        <w:rPr>
          <w:rFonts w:ascii="Marianne" w:hAnsi="Marianne" w:cs="Marianne"/>
          <w:bCs/>
          <w:sz w:val="20"/>
          <w:szCs w:val="20"/>
        </w:rPr>
      </w:pPr>
    </w:p>
    <w:p w14:paraId="7F506A0E" w14:textId="77777777" w:rsidR="00AD56D2" w:rsidRPr="003E5594" w:rsidRDefault="00AD56D2" w:rsidP="00AD56D2">
      <w:pPr>
        <w:rPr>
          <w:bCs/>
        </w:rPr>
      </w:pPr>
      <w:r w:rsidRPr="003E5594">
        <w:rPr>
          <w:rFonts w:ascii="Marianne" w:hAnsi="Marianne" w:cs="Marianne"/>
          <w:bCs/>
          <w:sz w:val="20"/>
          <w:szCs w:val="20"/>
        </w:rPr>
        <w:t>VU la loi de Finances pour 2021,</w:t>
      </w:r>
    </w:p>
    <w:p w14:paraId="4B01AA59" w14:textId="77777777" w:rsidR="00AD56D2" w:rsidRPr="003E5594" w:rsidRDefault="00AD56D2" w:rsidP="00AD56D2">
      <w:pPr>
        <w:rPr>
          <w:bCs/>
        </w:rPr>
      </w:pPr>
      <w:r w:rsidRPr="003E5594">
        <w:rPr>
          <w:rFonts w:ascii="Marianne" w:hAnsi="Marianne" w:cs="Marianne"/>
          <w:bCs/>
          <w:sz w:val="20"/>
          <w:szCs w:val="20"/>
        </w:rPr>
        <w:lastRenderedPageBreak/>
        <w:t>VU le décret n° 2005-54 du 27 janvier 2005 relatif au contrôle financier au sein des administrations de l’État,</w:t>
      </w:r>
    </w:p>
    <w:p w14:paraId="19F0FD90" w14:textId="77777777" w:rsidR="00AD56D2" w:rsidRPr="003E5594" w:rsidRDefault="00AD56D2" w:rsidP="00AD56D2">
      <w:pPr>
        <w:rPr>
          <w:bCs/>
        </w:rPr>
      </w:pPr>
      <w:r w:rsidRPr="003E5594">
        <w:rPr>
          <w:rFonts w:ascii="Marianne" w:hAnsi="Marianne" w:cs="Marianne"/>
          <w:bCs/>
          <w:sz w:val="20"/>
          <w:szCs w:val="20"/>
        </w:rPr>
        <w:t>VU le contrat de budget opérationnel de programme,</w:t>
      </w:r>
    </w:p>
    <w:p w14:paraId="1B700CCE" w14:textId="3E66B5D1" w:rsidR="00AD56D2" w:rsidRPr="003E5594" w:rsidRDefault="00AD56D2" w:rsidP="00AD56D2">
      <w:pPr>
        <w:rPr>
          <w:bCs/>
        </w:rPr>
      </w:pPr>
      <w:r w:rsidRPr="003E5594">
        <w:rPr>
          <w:rFonts w:ascii="Marianne" w:hAnsi="Marianne" w:cs="Marianne"/>
          <w:bCs/>
          <w:sz w:val="20"/>
          <w:szCs w:val="20"/>
        </w:rPr>
        <w:t>VU l’arrêté de M. le Préfet de la région Bourgogne-Franche-Comté 20.04.BAG du xx/xx/2023 portant délégation de signature à M. Olivier DAVID, Directeur Régional de l’Environnement, de l’Aménagement et du Logement de Bourgogne Franche-Comté,</w:t>
      </w:r>
    </w:p>
    <w:p w14:paraId="34A7F548" w14:textId="77777777" w:rsidR="00AD56D2" w:rsidRPr="003E5594" w:rsidRDefault="00AD56D2" w:rsidP="00AD56D2">
      <w:pPr>
        <w:rPr>
          <w:bCs/>
        </w:rPr>
      </w:pPr>
      <w:r w:rsidRPr="003E5594">
        <w:rPr>
          <w:rFonts w:ascii="Marianne" w:hAnsi="Marianne" w:cs="Marianne"/>
          <w:bCs/>
          <w:sz w:val="20"/>
          <w:szCs w:val="20"/>
        </w:rPr>
        <w:t>VU l'avis des services Prévention des Risques et Biodiversité Eau et Patrimoine de la DREAL Bourgogne-Franche-Comté,</w:t>
      </w:r>
    </w:p>
    <w:p w14:paraId="2A7998B5" w14:textId="77777777" w:rsidR="00AD56D2" w:rsidRPr="003E5594" w:rsidRDefault="00AD56D2" w:rsidP="00AD56D2">
      <w:pPr>
        <w:rPr>
          <w:bCs/>
        </w:rPr>
      </w:pPr>
    </w:p>
    <w:p w14:paraId="15E43185" w14:textId="77777777" w:rsidR="00AD56D2" w:rsidRPr="003E5594" w:rsidRDefault="00AD56D2" w:rsidP="00AD56D2">
      <w:pPr>
        <w:rPr>
          <w:bCs/>
        </w:rPr>
      </w:pPr>
      <w:r w:rsidRPr="003E5594">
        <w:rPr>
          <w:rFonts w:ascii="Marianne" w:hAnsi="Marianne" w:cs="Marianne"/>
          <w:bCs/>
          <w:sz w:val="20"/>
          <w:szCs w:val="20"/>
        </w:rPr>
        <w:t>Préambule :</w:t>
      </w:r>
    </w:p>
    <w:p w14:paraId="6E4C8604" w14:textId="77777777" w:rsidR="00AD56D2" w:rsidRPr="003E5594" w:rsidRDefault="00AD56D2" w:rsidP="00AD56D2">
      <w:pPr>
        <w:rPr>
          <w:bCs/>
        </w:rPr>
      </w:pPr>
      <w:r w:rsidRPr="003E5594">
        <w:rPr>
          <w:rFonts w:ascii="Marianne" w:hAnsi="Marianne" w:cs="Marianne"/>
          <w:bCs/>
          <w:sz w:val="20"/>
          <w:szCs w:val="20"/>
        </w:rPr>
        <w:t>Il est convenu ce qui suit :</w:t>
      </w:r>
    </w:p>
    <w:p w14:paraId="08BE4B55" w14:textId="77777777" w:rsidR="00AD56D2" w:rsidRPr="003E5594" w:rsidRDefault="00AD56D2" w:rsidP="00AD56D2">
      <w:pPr>
        <w:rPr>
          <w:bCs/>
        </w:rPr>
      </w:pPr>
      <w:r w:rsidRPr="003E5594">
        <w:rPr>
          <w:rFonts w:ascii="Marianne" w:hAnsi="Marianne" w:cs="Marianne"/>
          <w:bCs/>
          <w:sz w:val="20"/>
          <w:szCs w:val="20"/>
        </w:rPr>
        <w:t>Le service instructeur, correspondant unique du bénéficiaire est la DREAL Bourgogne-Franche-Comté - service Prévention des Risques - 17E, rue Alain Savary – CS 31269 - 25005 BESANCON Cedex.</w:t>
      </w:r>
    </w:p>
    <w:p w14:paraId="075CA35F" w14:textId="77777777" w:rsidR="00AD56D2" w:rsidRPr="003E5594" w:rsidRDefault="00AD56D2" w:rsidP="00AD56D2">
      <w:pPr>
        <w:rPr>
          <w:bCs/>
        </w:rPr>
      </w:pPr>
    </w:p>
    <w:p w14:paraId="07F41C6D" w14:textId="77777777" w:rsidR="00AD56D2" w:rsidRPr="003E5594" w:rsidRDefault="00AD56D2" w:rsidP="00AD56D2">
      <w:pPr>
        <w:rPr>
          <w:b/>
        </w:rPr>
      </w:pPr>
      <w:r w:rsidRPr="003E5594">
        <w:rPr>
          <w:rFonts w:ascii="Marianne" w:hAnsi="Marianne" w:cs="Marianne"/>
          <w:b/>
          <w:sz w:val="20"/>
          <w:szCs w:val="20"/>
        </w:rPr>
        <w:t>ARTICLE 1 : Objectifs, finalités et résultats attendus</w:t>
      </w:r>
    </w:p>
    <w:p w14:paraId="3AF33BD1" w14:textId="77777777" w:rsidR="00AD56D2" w:rsidRPr="003E5594" w:rsidRDefault="00AD56D2" w:rsidP="00AD56D2">
      <w:pPr>
        <w:rPr>
          <w:bCs/>
        </w:rPr>
      </w:pPr>
      <w:r w:rsidRPr="003E5594">
        <w:rPr>
          <w:rFonts w:ascii="Marianne" w:hAnsi="Marianne" w:cs="Marianne"/>
          <w:bCs/>
          <w:sz w:val="20"/>
          <w:szCs w:val="20"/>
        </w:rPr>
        <w:t>Dans le cadre du programme 181 « Prévention des risques »</w:t>
      </w:r>
    </w:p>
    <w:p w14:paraId="204A9FF0" w14:textId="77777777" w:rsidR="00AD56D2" w:rsidRPr="003E5594" w:rsidRDefault="00AD56D2" w:rsidP="00AD56D2">
      <w:pPr>
        <w:rPr>
          <w:bCs/>
        </w:rPr>
      </w:pPr>
      <w:r w:rsidRPr="003E5594">
        <w:rPr>
          <w:rFonts w:ascii="Marianne" w:hAnsi="Marianne" w:cs="Marianne"/>
          <w:bCs/>
          <w:sz w:val="20"/>
          <w:szCs w:val="20"/>
        </w:rPr>
        <w:t>*Action 01 : Prévention des risques technologiques et des pollutions,</w:t>
      </w:r>
    </w:p>
    <w:p w14:paraId="69E679F3" w14:textId="77777777" w:rsidR="00AD56D2" w:rsidRPr="003E5594" w:rsidRDefault="00AD56D2" w:rsidP="00AD56D2">
      <w:pPr>
        <w:rPr>
          <w:bCs/>
        </w:rPr>
      </w:pPr>
      <w:r w:rsidRPr="003E5594">
        <w:rPr>
          <w:rFonts w:ascii="Marianne" w:hAnsi="Marianne" w:cs="Marianne"/>
          <w:bCs/>
          <w:sz w:val="20"/>
          <w:szCs w:val="20"/>
        </w:rPr>
        <w:t>Sous action 01-02 : Santé environnement et Économie circulaire</w:t>
      </w:r>
    </w:p>
    <w:p w14:paraId="49E14F38" w14:textId="77777777" w:rsidR="00AD56D2" w:rsidRPr="003E5594" w:rsidRDefault="00AD56D2" w:rsidP="00AD56D2">
      <w:pPr>
        <w:rPr>
          <w:bCs/>
        </w:rPr>
      </w:pPr>
    </w:p>
    <w:p w14:paraId="63A8FF6B" w14:textId="44CD6103" w:rsidR="00AD56D2" w:rsidRPr="003E5594" w:rsidRDefault="00AD56D2" w:rsidP="00AD56D2">
      <w:pPr>
        <w:rPr>
          <w:bCs/>
        </w:rPr>
      </w:pPr>
      <w:r w:rsidRPr="003E5594">
        <w:rPr>
          <w:rFonts w:ascii="Marianne" w:hAnsi="Marianne" w:cs="Marianne"/>
          <w:bCs/>
          <w:sz w:val="20"/>
          <w:szCs w:val="20"/>
        </w:rPr>
        <w:t>La convention est conclue en application du Plan National Santé Environnement n°4 (PNSE4), ainsi que sa déclinaison dans le Plan Régional Santé Environnement n°4 Bourgogne-Franche-Comté,</w:t>
      </w:r>
      <w:r w:rsidR="00391DEF" w:rsidRPr="003E5594">
        <w:rPr>
          <w:rFonts w:ascii="Marianne" w:hAnsi="Marianne" w:cs="Marianne"/>
          <w:bCs/>
          <w:sz w:val="20"/>
          <w:szCs w:val="20"/>
        </w:rPr>
        <w:t xml:space="preserve"> sur la base de l’axe stratégique 3</w:t>
      </w:r>
      <w:r w:rsidRPr="003E5594">
        <w:rPr>
          <w:rFonts w:ascii="Marianne" w:hAnsi="Marianne" w:cs="Marianne"/>
          <w:bCs/>
          <w:sz w:val="20"/>
          <w:szCs w:val="20"/>
        </w:rPr>
        <w:t xml:space="preserve"> dont l’un des objectifs est la prise en compte des enjeux de santé environnement par les programmes territoriaux. Et plus particulièrement l’action</w:t>
      </w:r>
      <w:r w:rsidR="00391DEF" w:rsidRPr="003E5594">
        <w:rPr>
          <w:rFonts w:ascii="Marianne" w:hAnsi="Marianne" w:cs="Marianne"/>
          <w:bCs/>
          <w:sz w:val="20"/>
          <w:szCs w:val="20"/>
        </w:rPr>
        <w:t xml:space="preserve"> 28</w:t>
      </w:r>
      <w:r w:rsidRPr="003E5594">
        <w:rPr>
          <w:rFonts w:ascii="Marianne" w:hAnsi="Marianne" w:cs="Marianne"/>
          <w:bCs/>
          <w:sz w:val="20"/>
          <w:szCs w:val="20"/>
        </w:rPr>
        <w:t xml:space="preserve"> qui a pour objectif de promouvoir l’émergence de projets de territoire dont le levier principal de mobilisation serait la reconquête de la qualité de l’eau et l’adaptation au changement climatique.</w:t>
      </w:r>
    </w:p>
    <w:p w14:paraId="655B912C" w14:textId="05AB24CD" w:rsidR="00AD56D2" w:rsidRPr="003E5594" w:rsidRDefault="00AD56D2" w:rsidP="00AD56D2">
      <w:pPr>
        <w:spacing w:before="240"/>
        <w:rPr>
          <w:bCs/>
        </w:rPr>
      </w:pPr>
      <w:r w:rsidRPr="003E5594">
        <w:rPr>
          <w:rFonts w:ascii="Marianne" w:hAnsi="Marianne" w:cs="Marianne"/>
          <w:bCs/>
          <w:sz w:val="20"/>
          <w:szCs w:val="20"/>
        </w:rPr>
        <w:t>Cette action concerne des territoires classés prioritaires dans les SDAGE pour reconquérir la qualité de la ressource et garantir une eau de qualité à la population face à des problématiques pesticides. Cela consiste à accompagner</w:t>
      </w:r>
      <w:r w:rsidR="00391DEF" w:rsidRPr="003E5594">
        <w:rPr>
          <w:rFonts w:ascii="Marianne" w:hAnsi="Marianne" w:cs="Marianne"/>
          <w:bCs/>
          <w:sz w:val="20"/>
          <w:szCs w:val="20"/>
        </w:rPr>
        <w:t xml:space="preserve"> des collectivités</w:t>
      </w:r>
      <w:r w:rsidRPr="003E5594">
        <w:rPr>
          <w:rFonts w:ascii="Marianne" w:hAnsi="Marianne" w:cs="Marianne"/>
          <w:bCs/>
          <w:sz w:val="20"/>
          <w:szCs w:val="20"/>
        </w:rPr>
        <w:t xml:space="preserve"> de la BFC, à co-construire avec l’ensemble des acteurs locaux concernés un projet apportant des solutions pérennes et efficaces qui soit à la fois gagnant-gagnant pour les agriculteurs, l’environnement et le territoire.</w:t>
      </w:r>
    </w:p>
    <w:p w14:paraId="04DD3502" w14:textId="0767E8D5" w:rsidR="00AD56D2" w:rsidRPr="003E5594" w:rsidRDefault="00AD56D2" w:rsidP="00AD56D2">
      <w:pPr>
        <w:spacing w:before="240"/>
        <w:rPr>
          <w:bCs/>
        </w:rPr>
      </w:pPr>
      <w:r w:rsidRPr="003E5594">
        <w:rPr>
          <w:rFonts w:ascii="Marianne" w:hAnsi="Marianne" w:cs="Marianne"/>
          <w:bCs/>
          <w:sz w:val="20"/>
          <w:szCs w:val="20"/>
        </w:rPr>
        <w:t>Ces collectivités bénéficieront d’un accompagnement renforcé des services de l’État à la fois sur le volet technique et méthodologique. Une subvention de</w:t>
      </w:r>
      <w:r w:rsidR="00391DEF" w:rsidRPr="003E5594">
        <w:rPr>
          <w:rFonts w:ascii="Marianne" w:hAnsi="Marianne" w:cs="Marianne"/>
          <w:bCs/>
          <w:sz w:val="20"/>
          <w:szCs w:val="20"/>
        </w:rPr>
        <w:t xml:space="preserve"> 10000 euros mobilisable en 2025 </w:t>
      </w:r>
      <w:r w:rsidRPr="003E5594">
        <w:rPr>
          <w:rFonts w:ascii="Marianne" w:hAnsi="Marianne" w:cs="Marianne"/>
          <w:bCs/>
          <w:sz w:val="20"/>
          <w:szCs w:val="20"/>
        </w:rPr>
        <w:t xml:space="preserve">est également accordée par la DREAL en complément d’autres subventions dont elles pourraient bénéficier par d’autres partenaires (agence de l’eau, ARS, ANCT, banque des territoires...). </w:t>
      </w:r>
    </w:p>
    <w:p w14:paraId="3547300B" w14:textId="77777777" w:rsidR="00AD56D2" w:rsidRPr="003E5594" w:rsidRDefault="00AD56D2" w:rsidP="00AD56D2">
      <w:pPr>
        <w:rPr>
          <w:bCs/>
        </w:rPr>
      </w:pPr>
    </w:p>
    <w:p w14:paraId="070AF72F" w14:textId="77777777" w:rsidR="00AD56D2" w:rsidRPr="003E5594" w:rsidRDefault="00AD56D2" w:rsidP="00AD56D2">
      <w:pPr>
        <w:rPr>
          <w:bCs/>
        </w:rPr>
      </w:pPr>
      <w:r w:rsidRPr="003E5594">
        <w:rPr>
          <w:rFonts w:ascii="Marianne" w:hAnsi="Marianne" w:cs="Marianne"/>
          <w:bCs/>
          <w:sz w:val="20"/>
          <w:szCs w:val="20"/>
        </w:rPr>
        <w:t>Dans le cadre de cette action, le bénéficiaire s’engage à :</w:t>
      </w:r>
    </w:p>
    <w:p w14:paraId="4AB969BD" w14:textId="77777777" w:rsidR="00AD56D2" w:rsidRPr="003E5594" w:rsidRDefault="00AD56D2" w:rsidP="00AD56D2">
      <w:pPr>
        <w:rPr>
          <w:bCs/>
        </w:rPr>
      </w:pPr>
    </w:p>
    <w:p w14:paraId="461A632F" w14:textId="50D92A2C" w:rsidR="00AD56D2" w:rsidRPr="003E5594" w:rsidRDefault="00AD56D2" w:rsidP="00AD56D2">
      <w:pPr>
        <w:rPr>
          <w:rFonts w:ascii="Marianne" w:hAnsi="Marianne" w:cs="Marianne"/>
          <w:b/>
          <w:sz w:val="20"/>
          <w:szCs w:val="20"/>
        </w:rPr>
      </w:pPr>
      <w:r w:rsidRPr="003E5594">
        <w:rPr>
          <w:rFonts w:ascii="Marianne" w:hAnsi="Marianne" w:cs="Marianne"/>
          <w:b/>
          <w:sz w:val="20"/>
          <w:szCs w:val="20"/>
        </w:rPr>
        <w:t>A/ Favoriser la concertation locale</w:t>
      </w:r>
      <w:r w:rsidRPr="003E5594">
        <w:rPr>
          <w:rFonts w:ascii="Marianne" w:hAnsi="Marianne" w:cs="Marianne"/>
          <w:bCs/>
          <w:sz w:val="20"/>
          <w:szCs w:val="20"/>
        </w:rPr>
        <w:t xml:space="preserve"> </w:t>
      </w:r>
      <w:r w:rsidRPr="003E5594">
        <w:rPr>
          <w:rFonts w:ascii="Marianne" w:hAnsi="Marianne" w:cs="Marianne"/>
          <w:b/>
          <w:sz w:val="20"/>
          <w:szCs w:val="20"/>
        </w:rPr>
        <w:t xml:space="preserve">en mobilisant un atelier </w:t>
      </w:r>
      <w:r w:rsidR="00EB155E" w:rsidRPr="003E5594">
        <w:rPr>
          <w:rFonts w:ascii="Marianne" w:hAnsi="Marianne" w:cs="Marianne"/>
          <w:b/>
          <w:sz w:val="20"/>
          <w:szCs w:val="20"/>
        </w:rPr>
        <w:t xml:space="preserve">participatif </w:t>
      </w:r>
      <w:r w:rsidR="004707D0" w:rsidRPr="003E5594">
        <w:rPr>
          <w:rFonts w:ascii="Marianne" w:hAnsi="Marianne" w:cs="Marianne"/>
          <w:b/>
          <w:sz w:val="20"/>
          <w:szCs w:val="20"/>
        </w:rPr>
        <w:t xml:space="preserve">sur le </w:t>
      </w:r>
      <w:r w:rsidRPr="003E5594">
        <w:rPr>
          <w:rFonts w:ascii="Marianne" w:hAnsi="Marianne" w:cs="Marianne"/>
          <w:b/>
          <w:sz w:val="20"/>
          <w:szCs w:val="20"/>
        </w:rPr>
        <w:t xml:space="preserve">territoire </w:t>
      </w:r>
    </w:p>
    <w:p w14:paraId="7D5BCEA6" w14:textId="402FDE17" w:rsidR="00AD56D2" w:rsidRPr="003E5594" w:rsidRDefault="00AD56D2" w:rsidP="00AD56D2">
      <w:pPr>
        <w:rPr>
          <w:bCs/>
        </w:rPr>
      </w:pPr>
      <w:r w:rsidRPr="003E5594">
        <w:rPr>
          <w:rFonts w:ascii="Marianne" w:hAnsi="Marianne" w:cs="Marianne"/>
          <w:bCs/>
          <w:sz w:val="20"/>
          <w:szCs w:val="20"/>
        </w:rPr>
        <w:t>Cette concertation commencera dans les 6 mois après la date de validation du projet suite à l’AAP 202</w:t>
      </w:r>
      <w:r w:rsidR="00865FEE" w:rsidRPr="003E5594">
        <w:rPr>
          <w:rFonts w:ascii="Marianne" w:hAnsi="Marianne" w:cs="Marianne"/>
          <w:bCs/>
          <w:sz w:val="20"/>
          <w:szCs w:val="20"/>
        </w:rPr>
        <w:t>5</w:t>
      </w:r>
      <w:r w:rsidR="00391DEF" w:rsidRPr="003E5594">
        <w:rPr>
          <w:rFonts w:ascii="Marianne" w:hAnsi="Marianne" w:cs="Marianne"/>
          <w:bCs/>
          <w:sz w:val="20"/>
          <w:szCs w:val="20"/>
        </w:rPr>
        <w:t>.</w:t>
      </w:r>
    </w:p>
    <w:p w14:paraId="4613A892" w14:textId="77777777" w:rsidR="00AD56D2" w:rsidRPr="003E5594" w:rsidRDefault="00AD56D2" w:rsidP="00AD56D2">
      <w:pPr>
        <w:rPr>
          <w:bCs/>
        </w:rPr>
      </w:pPr>
      <w:r w:rsidRPr="003E5594">
        <w:rPr>
          <w:rFonts w:ascii="Marianne" w:hAnsi="Marianne" w:cs="Marianne"/>
          <w:bCs/>
          <w:sz w:val="20"/>
          <w:szCs w:val="20"/>
        </w:rPr>
        <w:t xml:space="preserve">Cet atelier est la 1ère étape du projet de territoire. </w:t>
      </w:r>
    </w:p>
    <w:p w14:paraId="7B36C306" w14:textId="3633C894" w:rsidR="00AD56D2" w:rsidRPr="003E5594" w:rsidRDefault="00AD56D2" w:rsidP="00AD56D2">
      <w:pPr>
        <w:rPr>
          <w:bCs/>
        </w:rPr>
      </w:pPr>
      <w:r w:rsidRPr="003E5594">
        <w:rPr>
          <w:rFonts w:ascii="Marianne" w:hAnsi="Marianne" w:cs="Marianne"/>
          <w:bCs/>
          <w:sz w:val="20"/>
          <w:szCs w:val="20"/>
        </w:rPr>
        <w:t>En fonction de l’avancée des réflexions et des besoins exprimés du territoire, il peut conduire à différents résultats, comme définir collectivement les étapes de construction du projet ou rédiger collectivement un cahier des charges pour mener un diagnostic nécessaire à une meilleure compréhension des acteurs, des filières. C’est une 1ère phase de mobilisation des acteurs essentiel</w:t>
      </w:r>
      <w:r w:rsidR="00D031F1" w:rsidRPr="003E5594">
        <w:rPr>
          <w:rFonts w:ascii="Marianne" w:hAnsi="Marianne" w:cs="Marianne"/>
          <w:bCs/>
          <w:sz w:val="20"/>
          <w:szCs w:val="20"/>
        </w:rPr>
        <w:t>le</w:t>
      </w:r>
      <w:r w:rsidRPr="003E5594">
        <w:rPr>
          <w:rFonts w:ascii="Marianne" w:hAnsi="Marianne" w:cs="Marianne"/>
          <w:bCs/>
          <w:sz w:val="20"/>
          <w:szCs w:val="20"/>
        </w:rPr>
        <w:t xml:space="preserve"> pour entreprendre une démarche participative.</w:t>
      </w:r>
    </w:p>
    <w:p w14:paraId="795FDE46" w14:textId="6567C5DC" w:rsidR="00E61249" w:rsidRPr="003E5594" w:rsidRDefault="00AD56D2" w:rsidP="00E61249">
      <w:pPr>
        <w:rPr>
          <w:rFonts w:ascii="Marianne" w:hAnsi="Marianne" w:cs="Marianne"/>
          <w:bCs/>
          <w:sz w:val="20"/>
          <w:szCs w:val="20"/>
        </w:rPr>
      </w:pPr>
      <w:r w:rsidRPr="003E5594">
        <w:rPr>
          <w:rFonts w:ascii="Marianne" w:hAnsi="Marianne" w:cs="Marianne"/>
          <w:bCs/>
          <w:sz w:val="20"/>
          <w:szCs w:val="20"/>
        </w:rPr>
        <w:lastRenderedPageBreak/>
        <w:t xml:space="preserve">Le </w:t>
      </w:r>
      <w:r w:rsidR="00FD517C" w:rsidRPr="003E5594">
        <w:rPr>
          <w:rFonts w:ascii="Marianne" w:hAnsi="Marianne" w:cs="Marianne"/>
          <w:bCs/>
          <w:sz w:val="20"/>
          <w:szCs w:val="20"/>
        </w:rPr>
        <w:t xml:space="preserve">prestataire ou </w:t>
      </w:r>
      <w:r w:rsidRPr="003E5594">
        <w:rPr>
          <w:rFonts w:ascii="Marianne" w:hAnsi="Marianne" w:cs="Marianne"/>
          <w:bCs/>
          <w:sz w:val="20"/>
          <w:szCs w:val="20"/>
        </w:rPr>
        <w:t xml:space="preserve">groupement de prestataire qui interviendra sur le territoire est entièrement financé par le </w:t>
      </w:r>
      <w:r w:rsidR="00391DEF" w:rsidRPr="003E5594">
        <w:rPr>
          <w:rFonts w:ascii="Marianne" w:hAnsi="Marianne" w:cs="Marianne"/>
          <w:bCs/>
          <w:sz w:val="20"/>
          <w:szCs w:val="20"/>
        </w:rPr>
        <w:t>Minist</w:t>
      </w:r>
      <w:r w:rsidR="00E61249" w:rsidRPr="003E5594">
        <w:rPr>
          <w:rFonts w:ascii="Marianne" w:hAnsi="Marianne" w:cs="Marianne"/>
          <w:bCs/>
          <w:sz w:val="20"/>
          <w:szCs w:val="20"/>
        </w:rPr>
        <w:t>ère</w:t>
      </w:r>
      <w:r w:rsidR="00391DEF" w:rsidRPr="003E5594">
        <w:rPr>
          <w:rFonts w:ascii="Marianne" w:hAnsi="Marianne" w:cs="Marianne"/>
          <w:bCs/>
          <w:sz w:val="20"/>
          <w:szCs w:val="20"/>
        </w:rPr>
        <w:t xml:space="preserve"> de la Transition écologique, de la Biodiversité, de la Forêt, de la Mer et de la Pêche</w:t>
      </w:r>
      <w:r w:rsidR="00E61249" w:rsidRPr="003E5594">
        <w:rPr>
          <w:rFonts w:ascii="Marianne" w:hAnsi="Marianne" w:cs="Marianne"/>
          <w:bCs/>
          <w:sz w:val="20"/>
          <w:szCs w:val="20"/>
        </w:rPr>
        <w:t xml:space="preserve"> et le ministère de la Santé et de l’Accès aux soins et les ministères sociaux.</w:t>
      </w:r>
    </w:p>
    <w:p w14:paraId="7EE4C326" w14:textId="08965E83" w:rsidR="00AD56D2" w:rsidRPr="003E5594" w:rsidRDefault="00AD56D2" w:rsidP="00AD56D2">
      <w:pPr>
        <w:rPr>
          <w:bCs/>
        </w:rPr>
      </w:pPr>
      <w:r w:rsidRPr="003E5594">
        <w:rPr>
          <w:rFonts w:ascii="Marianne" w:hAnsi="Marianne" w:cs="Marianne"/>
          <w:bCs/>
          <w:sz w:val="20"/>
          <w:szCs w:val="20"/>
        </w:rPr>
        <w:t>Seuls certains frais des séances de travail sur le territoire pourront être pris en charge par la collectivité (repas, location de salle, transport…).</w:t>
      </w:r>
    </w:p>
    <w:p w14:paraId="291F8051" w14:textId="77777777" w:rsidR="00AD56D2" w:rsidRPr="003E5594" w:rsidRDefault="00AD56D2" w:rsidP="00AD56D2">
      <w:pPr>
        <w:rPr>
          <w:bCs/>
        </w:rPr>
      </w:pPr>
      <w:r w:rsidRPr="003E5594">
        <w:rPr>
          <w:rFonts w:ascii="Marianne" w:hAnsi="Marianne" w:cs="Marianne"/>
          <w:bCs/>
          <w:sz w:val="20"/>
          <w:szCs w:val="20"/>
        </w:rPr>
        <w:t>La subvention attribuée par la DREAL peut être utilisée pour combler ces frais si la collectivité le souhaite.</w:t>
      </w:r>
    </w:p>
    <w:p w14:paraId="388A727A" w14:textId="77777777" w:rsidR="00AD56D2" w:rsidRPr="003E5594" w:rsidRDefault="00AD56D2" w:rsidP="00AD56D2">
      <w:pPr>
        <w:rPr>
          <w:bCs/>
        </w:rPr>
      </w:pPr>
    </w:p>
    <w:p w14:paraId="32567E00" w14:textId="77777777" w:rsidR="00AD56D2" w:rsidRPr="003E5594" w:rsidRDefault="00AD56D2" w:rsidP="00AD56D2">
      <w:pPr>
        <w:rPr>
          <w:bCs/>
        </w:rPr>
      </w:pPr>
      <w:r w:rsidRPr="003E5594">
        <w:rPr>
          <w:rFonts w:ascii="Marianne" w:hAnsi="Marianne" w:cs="Marianne"/>
          <w:b/>
          <w:sz w:val="20"/>
          <w:szCs w:val="20"/>
        </w:rPr>
        <w:t>B/ Construire un projet de territoire</w:t>
      </w:r>
      <w:r w:rsidRPr="003E5594">
        <w:rPr>
          <w:rFonts w:ascii="Marianne" w:hAnsi="Marianne" w:cs="Marianne"/>
          <w:bCs/>
          <w:sz w:val="20"/>
          <w:szCs w:val="20"/>
        </w:rPr>
        <w:t xml:space="preserve"> </w:t>
      </w:r>
      <w:r w:rsidRPr="003E5594">
        <w:rPr>
          <w:rFonts w:ascii="Marianne" w:hAnsi="Marianne" w:cs="Marianne"/>
          <w:b/>
          <w:sz w:val="20"/>
          <w:szCs w:val="20"/>
        </w:rPr>
        <w:t>dont l’objectif final est de proposer des actions ambitieuses et pérennes permettant de reconquérir la qualité de la ressource en eau dégradée par les pesticides.</w:t>
      </w:r>
    </w:p>
    <w:p w14:paraId="3B2C8B02" w14:textId="77777777" w:rsidR="00AD56D2" w:rsidRPr="003E5594" w:rsidRDefault="00AD56D2" w:rsidP="00AD56D2">
      <w:pPr>
        <w:rPr>
          <w:bCs/>
        </w:rPr>
      </w:pPr>
    </w:p>
    <w:p w14:paraId="36DDB0BB" w14:textId="77777777" w:rsidR="00AD56D2" w:rsidRPr="003E5594" w:rsidRDefault="00AD56D2" w:rsidP="00AD56D2">
      <w:pPr>
        <w:rPr>
          <w:bCs/>
        </w:rPr>
      </w:pPr>
      <w:r w:rsidRPr="003E5594">
        <w:rPr>
          <w:rFonts w:ascii="Marianne" w:hAnsi="Marianne" w:cs="Marianne"/>
          <w:bCs/>
          <w:sz w:val="20"/>
          <w:szCs w:val="20"/>
        </w:rPr>
        <w:t>À l’issue de l’atelier, les acteurs du territoire décideront des actions à mener pour conduire leur projet. Il pourra s’agir d’études techniques (diagnostic de filières à bas niveau d’intrants...), d’études psycho-sociologiques (quels acteurs mobilisés à quel moment…) ou autres.</w:t>
      </w:r>
    </w:p>
    <w:p w14:paraId="71D1CA13" w14:textId="77777777" w:rsidR="00AD56D2" w:rsidRPr="003E5594" w:rsidRDefault="00AD56D2" w:rsidP="00AD56D2">
      <w:pPr>
        <w:rPr>
          <w:bCs/>
        </w:rPr>
      </w:pPr>
      <w:r w:rsidRPr="003E5594">
        <w:rPr>
          <w:rFonts w:ascii="Marianne" w:hAnsi="Marianne" w:cs="Marianne"/>
          <w:bCs/>
          <w:sz w:val="20"/>
          <w:szCs w:val="20"/>
        </w:rPr>
        <w:t>La subvention attribuée par la DREAL sera mobilisée pour financer ces actions.</w:t>
      </w:r>
    </w:p>
    <w:p w14:paraId="18423A6F" w14:textId="77777777" w:rsidR="00AD56D2" w:rsidRPr="003E5594" w:rsidRDefault="00AD56D2" w:rsidP="00AD56D2">
      <w:pPr>
        <w:rPr>
          <w:rFonts w:ascii="Marianne" w:hAnsi="Marianne" w:cs="Marianne"/>
          <w:bCs/>
          <w:sz w:val="20"/>
          <w:szCs w:val="20"/>
        </w:rPr>
      </w:pPr>
    </w:p>
    <w:p w14:paraId="3FC86DCB" w14:textId="77777777" w:rsidR="00AD56D2" w:rsidRPr="003E5594" w:rsidRDefault="00AD56D2" w:rsidP="00AD56D2">
      <w:pPr>
        <w:rPr>
          <w:bCs/>
        </w:rPr>
      </w:pPr>
      <w:r w:rsidRPr="003E5594">
        <w:rPr>
          <w:rFonts w:ascii="Marianne" w:hAnsi="Marianne" w:cs="Marianne"/>
          <w:bCs/>
          <w:sz w:val="20"/>
          <w:szCs w:val="20"/>
        </w:rPr>
        <w:t xml:space="preserve">La DREAL s’engage à aider la collectivité à monter son projet de territoire en lui assurant en tant que de besoin </w:t>
      </w:r>
      <w:r w:rsidRPr="003E5594">
        <w:rPr>
          <w:rFonts w:ascii="Marianne" w:hAnsi="Marianne" w:cs="Marianne"/>
          <w:bCs/>
          <w:color w:val="1E1E1E"/>
          <w:sz w:val="20"/>
          <w:szCs w:val="20"/>
        </w:rPr>
        <w:t>un appui</w:t>
      </w:r>
      <w:r w:rsidRPr="003E5594">
        <w:rPr>
          <w:rFonts w:ascii="Marianne" w:hAnsi="Marianne" w:cs="Marianne"/>
          <w:bCs/>
          <w:sz w:val="20"/>
          <w:szCs w:val="20"/>
        </w:rPr>
        <w:t xml:space="preserve"> technique et méthodologique et en lui versant une subvention de 10 000€. Elle facilitera également la mise en réseau avec les autres collectivités engagées dans la démarche.</w:t>
      </w:r>
    </w:p>
    <w:p w14:paraId="0728EACD" w14:textId="77777777" w:rsidR="00AD56D2" w:rsidRPr="003E5594" w:rsidRDefault="00AD56D2" w:rsidP="00AD56D2">
      <w:pPr>
        <w:rPr>
          <w:b/>
          <w:i/>
          <w:iCs/>
        </w:rPr>
      </w:pPr>
    </w:p>
    <w:p w14:paraId="47C47D15" w14:textId="77777777" w:rsidR="00AD56D2" w:rsidRPr="003E5594" w:rsidRDefault="00AD56D2" w:rsidP="00AD56D2">
      <w:pPr>
        <w:rPr>
          <w:b/>
          <w:i/>
          <w:iCs/>
        </w:rPr>
      </w:pPr>
      <w:r w:rsidRPr="003E5594">
        <w:rPr>
          <w:rFonts w:ascii="Marianne" w:hAnsi="Marianne" w:cs="Marianne"/>
          <w:b/>
          <w:i/>
          <w:iCs/>
          <w:sz w:val="20"/>
          <w:szCs w:val="20"/>
        </w:rPr>
        <w:t>ARTICLE 2 : Délai de réalisation</w:t>
      </w:r>
    </w:p>
    <w:p w14:paraId="57FF7AD3" w14:textId="0A4156D3" w:rsidR="00AD56D2" w:rsidRPr="003E5594" w:rsidRDefault="00AD56D2" w:rsidP="00AD56D2">
      <w:pPr>
        <w:rPr>
          <w:bCs/>
        </w:rPr>
      </w:pPr>
      <w:r w:rsidRPr="003E5594">
        <w:rPr>
          <w:rFonts w:ascii="Marianne" w:hAnsi="Marianne" w:cs="Marianne"/>
          <w:bCs/>
          <w:sz w:val="20"/>
          <w:szCs w:val="20"/>
        </w:rPr>
        <w:t xml:space="preserve">L’opération visée à l’article 1 commence le </w:t>
      </w:r>
      <w:r w:rsidRPr="003E5594">
        <w:rPr>
          <w:rFonts w:ascii="Marianne" w:hAnsi="Marianne" w:cs="Marianne"/>
          <w:bCs/>
          <w:sz w:val="20"/>
          <w:szCs w:val="20"/>
          <w:shd w:val="clear" w:color="auto" w:fill="FFFF00"/>
        </w:rPr>
        <w:t>1er XXXX 202</w:t>
      </w:r>
      <w:r w:rsidR="00DA4FAF" w:rsidRPr="003E5594">
        <w:rPr>
          <w:rFonts w:ascii="Marianne" w:hAnsi="Marianne" w:cs="Marianne"/>
          <w:bCs/>
          <w:sz w:val="20"/>
          <w:szCs w:val="20"/>
          <w:shd w:val="clear" w:color="auto" w:fill="FFFF00"/>
        </w:rPr>
        <w:t>5</w:t>
      </w:r>
      <w:r w:rsidRPr="003E5594">
        <w:rPr>
          <w:rFonts w:ascii="Marianne" w:hAnsi="Marianne" w:cs="Marianne"/>
          <w:bCs/>
          <w:sz w:val="20"/>
          <w:szCs w:val="20"/>
          <w:shd w:val="clear" w:color="auto" w:fill="FFFF00"/>
        </w:rPr>
        <w:t xml:space="preserve"> et se termine le 1</w:t>
      </w:r>
      <w:r w:rsidRPr="003E5594">
        <w:rPr>
          <w:rFonts w:ascii="Marianne" w:hAnsi="Marianne" w:cs="Marianne"/>
          <w:bCs/>
          <w:sz w:val="20"/>
          <w:szCs w:val="20"/>
          <w:shd w:val="clear" w:color="auto" w:fill="FFFF00"/>
          <w:vertAlign w:val="superscript"/>
        </w:rPr>
        <w:t>er</w:t>
      </w:r>
      <w:r w:rsidRPr="003E5594">
        <w:rPr>
          <w:rFonts w:ascii="Marianne" w:hAnsi="Marianne" w:cs="Marianne"/>
          <w:bCs/>
          <w:sz w:val="20"/>
          <w:szCs w:val="20"/>
          <w:shd w:val="clear" w:color="auto" w:fill="FFFF00"/>
        </w:rPr>
        <w:t xml:space="preserve"> XXX 202</w:t>
      </w:r>
      <w:r w:rsidR="00DA4FAF" w:rsidRPr="003E5594">
        <w:rPr>
          <w:rFonts w:ascii="Marianne" w:hAnsi="Marianne" w:cs="Marianne"/>
          <w:bCs/>
          <w:sz w:val="20"/>
          <w:szCs w:val="20"/>
          <w:shd w:val="clear" w:color="auto" w:fill="FFFF00"/>
        </w:rPr>
        <w:t>7</w:t>
      </w:r>
      <w:r w:rsidRPr="003E5594">
        <w:rPr>
          <w:rFonts w:ascii="Marianne" w:hAnsi="Marianne" w:cs="Marianne"/>
          <w:bCs/>
          <w:sz w:val="20"/>
          <w:szCs w:val="20"/>
        </w:rPr>
        <w:t>. Divers points d’étape seront réalisés dans cette période, permettant de mesurer l’avancement des différents chantiers.</w:t>
      </w:r>
    </w:p>
    <w:p w14:paraId="7F17D594" w14:textId="77777777" w:rsidR="00AD56D2" w:rsidRPr="003E5594" w:rsidRDefault="00AD56D2" w:rsidP="00AD56D2">
      <w:pPr>
        <w:rPr>
          <w:bCs/>
        </w:rPr>
      </w:pPr>
    </w:p>
    <w:p w14:paraId="5069824E" w14:textId="77777777" w:rsidR="00AD56D2" w:rsidRPr="003E5594" w:rsidRDefault="00AD56D2" w:rsidP="00AD56D2">
      <w:pPr>
        <w:rPr>
          <w:b/>
          <w:i/>
          <w:iCs/>
        </w:rPr>
      </w:pPr>
      <w:r w:rsidRPr="003E5594">
        <w:rPr>
          <w:rFonts w:ascii="Marianne" w:hAnsi="Marianne" w:cs="Marianne"/>
          <w:b/>
          <w:i/>
          <w:iCs/>
          <w:sz w:val="20"/>
          <w:szCs w:val="20"/>
        </w:rPr>
        <w:t>ARTICLE 3 : Financement de l’action</w:t>
      </w:r>
    </w:p>
    <w:p w14:paraId="7AB8C7C5" w14:textId="77777777" w:rsidR="00AD56D2" w:rsidRPr="003E5594" w:rsidRDefault="00AD56D2" w:rsidP="00AD56D2">
      <w:pPr>
        <w:rPr>
          <w:bCs/>
        </w:rPr>
      </w:pPr>
    </w:p>
    <w:p w14:paraId="1DD4BDD0" w14:textId="0B33DC57" w:rsidR="00AD56D2" w:rsidRPr="003E5594" w:rsidRDefault="00AD56D2" w:rsidP="00AD56D2">
      <w:pPr>
        <w:rPr>
          <w:bCs/>
        </w:rPr>
      </w:pPr>
      <w:r w:rsidRPr="003E5594">
        <w:rPr>
          <w:rFonts w:ascii="Marianne" w:hAnsi="Marianne" w:cs="Marianne"/>
          <w:bCs/>
          <w:sz w:val="20"/>
          <w:szCs w:val="20"/>
        </w:rPr>
        <w:t>Le montant maximal de la participation de l’État accordé dans le cadre de la présente convention s'établit à 10</w:t>
      </w:r>
      <w:r w:rsidR="0001311B" w:rsidRPr="003E5594">
        <w:rPr>
          <w:rFonts w:ascii="Marianne" w:hAnsi="Marianne" w:cs="Marianne"/>
          <w:bCs/>
          <w:sz w:val="20"/>
          <w:szCs w:val="20"/>
        </w:rPr>
        <w:t xml:space="preserve"> </w:t>
      </w:r>
      <w:r w:rsidRPr="003E5594">
        <w:rPr>
          <w:rFonts w:ascii="Marianne" w:hAnsi="Marianne" w:cs="Marianne"/>
          <w:bCs/>
          <w:sz w:val="20"/>
          <w:szCs w:val="20"/>
        </w:rPr>
        <w:t>000 € (dix mille euros). Le bénéficiaire s’engage à ne pas dépasser un taux effectif de subvention perçue de 80 % du montant éligible. Si tel était le cas, il s’engage à le signaler au service instructeur qui en tiendra compte dans le versement de l’aide de l’État.</w:t>
      </w:r>
    </w:p>
    <w:p w14:paraId="0582A81D" w14:textId="77777777" w:rsidR="00AD56D2" w:rsidRPr="003E5594" w:rsidRDefault="00AD56D2" w:rsidP="00AD56D2">
      <w:pPr>
        <w:rPr>
          <w:bCs/>
        </w:rPr>
      </w:pPr>
    </w:p>
    <w:p w14:paraId="007801F5" w14:textId="77777777" w:rsidR="00AD56D2" w:rsidRPr="003E5594" w:rsidRDefault="00AD56D2" w:rsidP="00AD56D2">
      <w:pPr>
        <w:spacing w:before="240"/>
        <w:rPr>
          <w:b/>
          <w:i/>
          <w:iCs/>
        </w:rPr>
      </w:pPr>
      <w:r w:rsidRPr="003E5594">
        <w:rPr>
          <w:rFonts w:ascii="Marianne" w:hAnsi="Marianne" w:cs="Marianne"/>
          <w:b/>
          <w:i/>
          <w:iCs/>
          <w:sz w:val="20"/>
          <w:szCs w:val="20"/>
        </w:rPr>
        <w:t>ARTICLE 4 : Éléments de rendu</w:t>
      </w:r>
    </w:p>
    <w:p w14:paraId="16EFC7EF" w14:textId="77777777" w:rsidR="00AD56D2" w:rsidRPr="003E5594" w:rsidRDefault="00AD56D2" w:rsidP="00AD56D2">
      <w:pPr>
        <w:rPr>
          <w:bCs/>
        </w:rPr>
      </w:pPr>
      <w:r w:rsidRPr="003E5594">
        <w:rPr>
          <w:rFonts w:ascii="Marianne" w:hAnsi="Marianne" w:cs="Marianne"/>
          <w:bCs/>
          <w:sz w:val="20"/>
          <w:szCs w:val="20"/>
        </w:rPr>
        <w:t>Les pièces justificatives suivantes seront à fournir :</w:t>
      </w:r>
    </w:p>
    <w:p w14:paraId="07D5CA96" w14:textId="05D2CBEB" w:rsidR="00AD56D2" w:rsidRPr="003E5594" w:rsidRDefault="00AD56D2" w:rsidP="00AD56D2">
      <w:pPr>
        <w:rPr>
          <w:bCs/>
        </w:rPr>
      </w:pPr>
      <w:r w:rsidRPr="003E5594">
        <w:rPr>
          <w:rFonts w:ascii="Marianne" w:hAnsi="Marianne" w:cs="Marianne"/>
          <w:bCs/>
          <w:sz w:val="20"/>
          <w:szCs w:val="20"/>
        </w:rPr>
        <w:t xml:space="preserve">- les conclusions de l’atelier </w:t>
      </w:r>
      <w:r w:rsidR="00EB155E" w:rsidRPr="003E5594">
        <w:rPr>
          <w:rFonts w:ascii="Marianne" w:hAnsi="Marianne" w:cs="Marianne"/>
          <w:bCs/>
          <w:sz w:val="20"/>
          <w:szCs w:val="20"/>
        </w:rPr>
        <w:t xml:space="preserve">participatif du </w:t>
      </w:r>
      <w:r w:rsidRPr="003E5594">
        <w:rPr>
          <w:rFonts w:ascii="Marianne" w:hAnsi="Marianne" w:cs="Marianne"/>
          <w:bCs/>
          <w:sz w:val="20"/>
          <w:szCs w:val="20"/>
        </w:rPr>
        <w:t xml:space="preserve">territoire, </w:t>
      </w:r>
    </w:p>
    <w:p w14:paraId="2FC9824B" w14:textId="3DAC52C8" w:rsidR="00AD56D2" w:rsidRPr="003E5594" w:rsidRDefault="00AD56D2" w:rsidP="00AD56D2">
      <w:pPr>
        <w:rPr>
          <w:bCs/>
        </w:rPr>
      </w:pPr>
      <w:r w:rsidRPr="003E5594">
        <w:rPr>
          <w:rFonts w:ascii="Marianne" w:hAnsi="Marianne" w:cs="Marianne"/>
          <w:bCs/>
          <w:sz w:val="20"/>
          <w:szCs w:val="20"/>
        </w:rPr>
        <w:t xml:space="preserve">- les rapports intermédiaires et finaux des études lancées suite à l’atelier </w:t>
      </w:r>
      <w:r w:rsidR="00EB155E" w:rsidRPr="003E5594">
        <w:rPr>
          <w:rFonts w:ascii="Marianne" w:hAnsi="Marianne" w:cs="Marianne"/>
          <w:bCs/>
          <w:sz w:val="20"/>
          <w:szCs w:val="20"/>
        </w:rPr>
        <w:t>participatif du</w:t>
      </w:r>
      <w:r w:rsidRPr="003E5594">
        <w:rPr>
          <w:rFonts w:ascii="Marianne" w:hAnsi="Marianne" w:cs="Marianne"/>
          <w:bCs/>
          <w:sz w:val="20"/>
          <w:szCs w:val="20"/>
        </w:rPr>
        <w:t xml:space="preserve"> territoire et pour lesquelles la collectivité a mobilisé la subvention de la DREAL, </w:t>
      </w:r>
    </w:p>
    <w:p w14:paraId="6098565E" w14:textId="77777777" w:rsidR="00AD56D2" w:rsidRPr="003E5594" w:rsidRDefault="00AD56D2" w:rsidP="00AD56D2">
      <w:pPr>
        <w:rPr>
          <w:bCs/>
        </w:rPr>
      </w:pPr>
    </w:p>
    <w:p w14:paraId="4F36318C" w14:textId="77777777" w:rsidR="00AD56D2" w:rsidRPr="003E5594" w:rsidRDefault="00AD56D2" w:rsidP="00AD56D2">
      <w:pPr>
        <w:rPr>
          <w:bCs/>
        </w:rPr>
      </w:pPr>
      <w:r w:rsidRPr="003E5594">
        <w:rPr>
          <w:rFonts w:ascii="Marianne" w:hAnsi="Marianne" w:cs="Marianne"/>
          <w:bCs/>
          <w:sz w:val="20"/>
          <w:szCs w:val="20"/>
        </w:rPr>
        <w:t>Par ailleurs, le bénéficiaire s'engage à tenir à disposition de la DREAL tout document financier, factures, etc., relatif à l'opération subventionnée, en cas de contrôle.</w:t>
      </w:r>
    </w:p>
    <w:p w14:paraId="6D179E79" w14:textId="77777777" w:rsidR="00AD56D2" w:rsidRPr="003E5594" w:rsidRDefault="00AD56D2" w:rsidP="00AD56D2">
      <w:pPr>
        <w:rPr>
          <w:bCs/>
        </w:rPr>
      </w:pPr>
    </w:p>
    <w:p w14:paraId="3E278743" w14:textId="77777777" w:rsidR="00AD56D2" w:rsidRPr="003E5594" w:rsidRDefault="00AD56D2" w:rsidP="00AD56D2">
      <w:pPr>
        <w:rPr>
          <w:b/>
          <w:i/>
          <w:iCs/>
        </w:rPr>
      </w:pPr>
      <w:r w:rsidRPr="003E5594">
        <w:rPr>
          <w:rFonts w:ascii="Marianne" w:hAnsi="Marianne" w:cs="Marianne"/>
          <w:b/>
          <w:i/>
          <w:iCs/>
          <w:sz w:val="20"/>
          <w:szCs w:val="20"/>
        </w:rPr>
        <w:t>ARTICLE 5 : Modalités de versement</w:t>
      </w:r>
    </w:p>
    <w:p w14:paraId="0D7CE032" w14:textId="77777777" w:rsidR="00AD56D2" w:rsidRPr="003E5594" w:rsidRDefault="00AD56D2" w:rsidP="00AD56D2">
      <w:pPr>
        <w:rPr>
          <w:bCs/>
        </w:rPr>
      </w:pPr>
      <w:r w:rsidRPr="003E5594">
        <w:rPr>
          <w:rFonts w:ascii="Marianne" w:hAnsi="Marianne" w:cs="Marianne"/>
          <w:bCs/>
          <w:sz w:val="20"/>
          <w:szCs w:val="20"/>
        </w:rPr>
        <w:t>Le versement de 80 % de la subvention interviendra, dès notification de la convention. Les 20 % restant seront versés en fin de prestation après restitution des éléments cités à l’article 4. En cas de non rendu des pièces justificatives un reversement total ou partiel de l’aide sera demandé.</w:t>
      </w:r>
    </w:p>
    <w:p w14:paraId="0AB1A340" w14:textId="77777777" w:rsidR="00AD56D2" w:rsidRPr="003E5594" w:rsidRDefault="00AD56D2" w:rsidP="00AD56D2">
      <w:pPr>
        <w:rPr>
          <w:bCs/>
        </w:rPr>
      </w:pPr>
    </w:p>
    <w:p w14:paraId="5BD093DB" w14:textId="77777777" w:rsidR="00AD56D2" w:rsidRPr="003E5594" w:rsidRDefault="00AD56D2" w:rsidP="00AD56D2">
      <w:pPr>
        <w:rPr>
          <w:bCs/>
        </w:rPr>
      </w:pPr>
      <w:r w:rsidRPr="003E5594">
        <w:rPr>
          <w:rFonts w:ascii="Marianne" w:hAnsi="Marianne" w:cs="Marianne"/>
          <w:bCs/>
          <w:sz w:val="20"/>
          <w:szCs w:val="20"/>
        </w:rPr>
        <w:lastRenderedPageBreak/>
        <w:t>Les sommes dues au titre de la présente convention sont mandatées par la DREAL après contrôles administratifs. Les paiements seront effectués sur le compte ouvert au nom de</w:t>
      </w:r>
      <w:r w:rsidRPr="003E5594">
        <w:rPr>
          <w:rStyle w:val="Policepardfaut1"/>
          <w:rFonts w:ascii="CIDFont+F1" w:hAnsi="CIDFont+F1" w:cs="CIDFont+F1"/>
          <w:bCs/>
          <w:sz w:val="20"/>
          <w:szCs w:val="20"/>
        </w:rPr>
        <w:t xml:space="preserve"> </w:t>
      </w:r>
      <w:proofErr w:type="spellStart"/>
      <w:r w:rsidRPr="003E5594">
        <w:rPr>
          <w:rStyle w:val="Policepardfaut1"/>
          <w:rFonts w:ascii="Marianne" w:hAnsi="Marianne" w:cs="Marianne"/>
          <w:bCs/>
          <w:sz w:val="20"/>
          <w:szCs w:val="20"/>
          <w:shd w:val="clear" w:color="auto" w:fill="FFFF00"/>
        </w:rPr>
        <w:t>xxxxxx</w:t>
      </w:r>
      <w:proofErr w:type="spellEnd"/>
      <w:r w:rsidRPr="003E5594">
        <w:rPr>
          <w:rFonts w:ascii="Marianne" w:hAnsi="Marianne" w:cs="Marianne"/>
          <w:bCs/>
          <w:sz w:val="20"/>
          <w:szCs w:val="20"/>
        </w:rPr>
        <w:t xml:space="preserve">, </w:t>
      </w:r>
    </w:p>
    <w:p w14:paraId="6BC52EF1" w14:textId="77777777" w:rsidR="00AD56D2" w:rsidRPr="003E5594" w:rsidRDefault="00AD56D2" w:rsidP="00AD56D2">
      <w:pPr>
        <w:rPr>
          <w:bCs/>
        </w:rPr>
      </w:pPr>
      <w:r w:rsidRPr="003E5594">
        <w:rPr>
          <w:rFonts w:ascii="Marianne" w:hAnsi="Marianne" w:cs="Marianne"/>
          <w:bCs/>
          <w:color w:val="000000"/>
          <w:sz w:val="20"/>
          <w:szCs w:val="20"/>
          <w:shd w:val="clear" w:color="auto" w:fill="FFFF00"/>
        </w:rPr>
        <w:t>Code banque XXX</w:t>
      </w:r>
    </w:p>
    <w:p w14:paraId="06A6D375" w14:textId="77777777" w:rsidR="00AD56D2" w:rsidRPr="003E5594" w:rsidRDefault="00AD56D2" w:rsidP="00AD56D2">
      <w:pPr>
        <w:rPr>
          <w:bCs/>
        </w:rPr>
      </w:pPr>
      <w:r w:rsidRPr="003E5594">
        <w:rPr>
          <w:rFonts w:ascii="Marianne" w:hAnsi="Marianne" w:cs="Marianne"/>
          <w:bCs/>
          <w:sz w:val="20"/>
          <w:szCs w:val="20"/>
          <w:shd w:val="clear" w:color="auto" w:fill="FFFF00"/>
        </w:rPr>
        <w:t>Guichet XXXX</w:t>
      </w:r>
    </w:p>
    <w:p w14:paraId="490AE561" w14:textId="77777777" w:rsidR="00AD56D2" w:rsidRPr="003E5594" w:rsidRDefault="00AD56D2" w:rsidP="00AD56D2">
      <w:pPr>
        <w:rPr>
          <w:bCs/>
        </w:rPr>
      </w:pPr>
      <w:r w:rsidRPr="003E5594">
        <w:rPr>
          <w:rFonts w:ascii="Marianne" w:hAnsi="Marianne" w:cs="Marianne"/>
          <w:bCs/>
          <w:sz w:val="20"/>
          <w:szCs w:val="20"/>
          <w:shd w:val="clear" w:color="auto" w:fill="FFFF00"/>
        </w:rPr>
        <w:t>N° de compte XXXXX</w:t>
      </w:r>
    </w:p>
    <w:p w14:paraId="420E84B8" w14:textId="77777777" w:rsidR="00AD56D2" w:rsidRPr="002B61A3" w:rsidRDefault="00AD56D2" w:rsidP="00AD56D2">
      <w:pPr>
        <w:rPr>
          <w:bCs/>
        </w:rPr>
      </w:pPr>
      <w:r w:rsidRPr="003E5594">
        <w:rPr>
          <w:rFonts w:ascii="Marianne" w:hAnsi="Marianne" w:cs="Marianne"/>
          <w:bCs/>
          <w:sz w:val="20"/>
          <w:szCs w:val="20"/>
          <w:shd w:val="clear" w:color="auto" w:fill="FFFF00"/>
        </w:rPr>
        <w:t xml:space="preserve">Clé </w:t>
      </w:r>
      <w:r w:rsidRPr="003E5594">
        <w:rPr>
          <w:rFonts w:ascii="Marianne" w:hAnsi="Marianne" w:cs="Marianne"/>
          <w:bCs/>
          <w:color w:val="000000"/>
          <w:sz w:val="20"/>
          <w:szCs w:val="20"/>
          <w:shd w:val="clear" w:color="auto" w:fill="FFFF00"/>
        </w:rPr>
        <w:t>XXX</w:t>
      </w:r>
    </w:p>
    <w:p w14:paraId="42064F73" w14:textId="77777777" w:rsidR="00AD56D2" w:rsidRPr="004D05F2" w:rsidRDefault="00AD56D2" w:rsidP="00AD56D2">
      <w:pPr>
        <w:spacing w:before="240"/>
        <w:rPr>
          <w:b/>
          <w:i/>
          <w:iCs/>
        </w:rPr>
      </w:pPr>
      <w:r w:rsidRPr="004D05F2">
        <w:rPr>
          <w:rFonts w:ascii="Marianne" w:hAnsi="Marianne" w:cs="Marianne"/>
          <w:b/>
          <w:i/>
          <w:iCs/>
          <w:sz w:val="20"/>
          <w:szCs w:val="20"/>
        </w:rPr>
        <w:t>ARTICLE 6 : Reversement – Résiliation</w:t>
      </w:r>
    </w:p>
    <w:p w14:paraId="0722C8FF" w14:textId="77777777" w:rsidR="00AD56D2" w:rsidRPr="002B61A3" w:rsidRDefault="00AD56D2" w:rsidP="00AD56D2">
      <w:pPr>
        <w:rPr>
          <w:bCs/>
        </w:rPr>
      </w:pPr>
      <w:r w:rsidRPr="002B61A3">
        <w:rPr>
          <w:rFonts w:ascii="Marianne" w:hAnsi="Marianne" w:cs="Marianne"/>
          <w:bCs/>
          <w:sz w:val="20"/>
          <w:szCs w:val="20"/>
        </w:rPr>
        <w:t>En cas de non-respect des clauses de la présente convention et en particulier, de la non-exécution totale ou partielle de l'opération, de la non consommation totale de la subvention, de l'utilisation des fonds non conforme à l'objet de la présente convention ou à la réglementation en vigueur, ou du refus de se soumettre aux contrôles, il pourra être décidé de mettre fin à l'aide et exigé le reversement partiel ou total des sommes versées.</w:t>
      </w:r>
    </w:p>
    <w:p w14:paraId="5C85866C" w14:textId="77777777" w:rsidR="00AD56D2" w:rsidRPr="002B61A3" w:rsidRDefault="00AD56D2" w:rsidP="00AD56D2">
      <w:pPr>
        <w:rPr>
          <w:bCs/>
        </w:rPr>
      </w:pPr>
      <w:r w:rsidRPr="002B61A3">
        <w:rPr>
          <w:rFonts w:ascii="Marianne" w:hAnsi="Marianne" w:cs="Marianne"/>
          <w:bCs/>
          <w:sz w:val="20"/>
          <w:szCs w:val="20"/>
        </w:rPr>
        <w:t>Le bénéficiaire qui souhaite abandonner son projet peut demander la résiliation de la convention. Il s’engage à en informer le service instructeur pour permettre la clôture de l'opération et il s’engage à procéder au reversement des sommes indûment perçues dans les plus brefs délais et au plus tard dans le mois qui suit la réception de la demande de reversement. Dans les deux cas, la résiliation sera notifiée par courrier avec accusé de réception.</w:t>
      </w:r>
    </w:p>
    <w:p w14:paraId="0982C863" w14:textId="77777777" w:rsidR="00AD56D2" w:rsidRPr="002B61A3" w:rsidRDefault="00AD56D2" w:rsidP="00AD56D2">
      <w:pPr>
        <w:rPr>
          <w:bCs/>
        </w:rPr>
      </w:pPr>
    </w:p>
    <w:p w14:paraId="794E27B2" w14:textId="77777777" w:rsidR="00AD56D2" w:rsidRPr="004D05F2" w:rsidRDefault="00AD56D2" w:rsidP="00AD56D2">
      <w:pPr>
        <w:rPr>
          <w:b/>
          <w:i/>
          <w:iCs/>
        </w:rPr>
      </w:pPr>
      <w:r w:rsidRPr="004D05F2">
        <w:rPr>
          <w:rFonts w:ascii="Marianne" w:hAnsi="Marianne" w:cs="Marianne"/>
          <w:b/>
          <w:i/>
          <w:iCs/>
          <w:sz w:val="20"/>
          <w:szCs w:val="20"/>
        </w:rPr>
        <w:t>ARTICLE 7 : Avenant</w:t>
      </w:r>
    </w:p>
    <w:p w14:paraId="4655DE89" w14:textId="77777777" w:rsidR="00AD56D2" w:rsidRPr="002B61A3" w:rsidRDefault="00AD56D2" w:rsidP="00AD56D2">
      <w:pPr>
        <w:rPr>
          <w:bCs/>
        </w:rPr>
      </w:pPr>
      <w:r w:rsidRPr="002B61A3">
        <w:rPr>
          <w:rFonts w:ascii="Marianne" w:hAnsi="Marianne" w:cs="Marianne"/>
          <w:bCs/>
          <w:sz w:val="20"/>
          <w:szCs w:val="20"/>
        </w:rPr>
        <w:t>Toute modification des conditions ou modalités d’exécution de la présente convention, définie d’un commun accord entre les parties, fera l’objet d’un avenant. Celui-ci précisera les éléments modifiés de la convention, sans que ceux-ci ne puissent conduire à remettre en cause les objectifs généraux définis à l’article 1er.</w:t>
      </w:r>
    </w:p>
    <w:p w14:paraId="674705CF" w14:textId="77777777" w:rsidR="00AD56D2" w:rsidRPr="002B61A3" w:rsidRDefault="00AD56D2" w:rsidP="00AD56D2">
      <w:pPr>
        <w:rPr>
          <w:bCs/>
        </w:rPr>
      </w:pPr>
    </w:p>
    <w:p w14:paraId="2AB6C073" w14:textId="77777777" w:rsidR="00AD56D2" w:rsidRPr="004D05F2" w:rsidRDefault="00AD56D2" w:rsidP="00AD56D2">
      <w:pPr>
        <w:rPr>
          <w:b/>
          <w:i/>
          <w:iCs/>
        </w:rPr>
      </w:pPr>
      <w:r w:rsidRPr="004D05F2">
        <w:rPr>
          <w:rFonts w:ascii="Marianne" w:hAnsi="Marianne" w:cs="Marianne"/>
          <w:b/>
          <w:i/>
          <w:iCs/>
          <w:sz w:val="20"/>
          <w:szCs w:val="20"/>
        </w:rPr>
        <w:t>ARTICLE 8 : Litige</w:t>
      </w:r>
    </w:p>
    <w:p w14:paraId="4001C4FC" w14:textId="77777777" w:rsidR="00AD56D2" w:rsidRPr="002B61A3" w:rsidRDefault="00AD56D2" w:rsidP="00AD56D2">
      <w:pPr>
        <w:rPr>
          <w:bCs/>
        </w:rPr>
      </w:pPr>
      <w:r w:rsidRPr="002B61A3">
        <w:rPr>
          <w:rFonts w:ascii="Marianne" w:hAnsi="Marianne" w:cs="Marianne"/>
          <w:bCs/>
          <w:sz w:val="20"/>
          <w:szCs w:val="20"/>
        </w:rPr>
        <w:t>Les litiges éventuels entre les deux parties à la présente convention relèvent de la compétence du Tribunal Administratif territorialement compétent.</w:t>
      </w:r>
    </w:p>
    <w:p w14:paraId="1EEEBCC8" w14:textId="77777777" w:rsidR="00AD56D2" w:rsidRPr="002B61A3" w:rsidRDefault="00AD56D2" w:rsidP="00AD56D2">
      <w:pPr>
        <w:rPr>
          <w:bCs/>
        </w:rPr>
      </w:pPr>
    </w:p>
    <w:p w14:paraId="47CD1833" w14:textId="77777777" w:rsidR="00AD56D2" w:rsidRPr="002B61A3" w:rsidRDefault="00AD56D2" w:rsidP="00AD56D2">
      <w:pPr>
        <w:rPr>
          <w:bCs/>
        </w:rPr>
      </w:pPr>
      <w:r w:rsidRPr="002B61A3">
        <w:rPr>
          <w:rFonts w:ascii="Marianne" w:hAnsi="Marianne" w:cs="Marianne"/>
          <w:bCs/>
          <w:sz w:val="20"/>
          <w:szCs w:val="20"/>
        </w:rPr>
        <w:t xml:space="preserve">Fait à Besançon, le </w:t>
      </w:r>
    </w:p>
    <w:p w14:paraId="22264AAD" w14:textId="77777777" w:rsidR="00AD56D2" w:rsidRPr="002B61A3" w:rsidRDefault="00AD56D2" w:rsidP="00AD56D2">
      <w:pPr>
        <w:rPr>
          <w:bCs/>
        </w:rPr>
      </w:pPr>
      <w:r w:rsidRPr="002B61A3">
        <w:rPr>
          <w:rFonts w:ascii="Marianne" w:hAnsi="Marianne" w:cs="Marianne"/>
          <w:bCs/>
          <w:sz w:val="20"/>
          <w:szCs w:val="20"/>
        </w:rPr>
        <w:t>En 2 exemplaires originaux</w:t>
      </w:r>
    </w:p>
    <w:p w14:paraId="320B82C6" w14:textId="77777777" w:rsidR="00AD56D2" w:rsidRPr="002B61A3" w:rsidRDefault="00AD56D2" w:rsidP="00AD56D2">
      <w:pPr>
        <w:jc w:val="right"/>
        <w:rPr>
          <w:bCs/>
        </w:rPr>
      </w:pPr>
    </w:p>
    <w:p w14:paraId="7EA4BB0B" w14:textId="024E14C2" w:rsidR="00AD56D2" w:rsidRPr="002B61A3" w:rsidRDefault="00AD56D2" w:rsidP="00AD56D2">
      <w:pPr>
        <w:jc w:val="right"/>
        <w:rPr>
          <w:bCs/>
        </w:rPr>
      </w:pPr>
      <w:r w:rsidRPr="002B61A3">
        <w:rPr>
          <w:rFonts w:ascii="Marianne" w:hAnsi="Marianne" w:cs="Marianne"/>
          <w:bCs/>
          <w:sz w:val="20"/>
          <w:szCs w:val="20"/>
        </w:rPr>
        <w:t xml:space="preserve">Pour le bénéficiaire, le président </w:t>
      </w:r>
      <w:r w:rsidRPr="002B61A3">
        <w:rPr>
          <w:rStyle w:val="Policepardfaut1"/>
          <w:rFonts w:ascii="Marianne" w:eastAsia="Marianne" w:hAnsi="Marianne" w:cs="Marianne"/>
          <w:bCs/>
          <w:color w:val="000000"/>
          <w:sz w:val="20"/>
          <w:szCs w:val="20"/>
        </w:rPr>
        <w:t xml:space="preserve">de </w:t>
      </w:r>
      <w:r w:rsidR="00AD55A9">
        <w:rPr>
          <w:rStyle w:val="Policepardfaut1"/>
          <w:rFonts w:ascii="Marianne" w:eastAsia="Marianne" w:hAnsi="Marianne" w:cs="Marianne"/>
          <w:bCs/>
          <w:color w:val="000000"/>
          <w:sz w:val="20"/>
          <w:szCs w:val="20"/>
        </w:rPr>
        <w:t>XXXXX</w:t>
      </w:r>
      <w:r w:rsidRPr="002B61A3">
        <w:rPr>
          <w:rStyle w:val="Policepardfaut1"/>
          <w:rFonts w:ascii="Marianne" w:eastAsia="Marianne" w:hAnsi="Marianne" w:cs="Marianne"/>
          <w:bCs/>
          <w:color w:val="000000"/>
          <w:sz w:val="20"/>
          <w:szCs w:val="20"/>
          <w:lang w:val="en-US"/>
        </w:rPr>
        <w:t>,</w:t>
      </w:r>
      <w:r w:rsidRPr="002B61A3">
        <w:rPr>
          <w:rFonts w:ascii="Marianne" w:hAnsi="Marianne" w:cs="Marianne"/>
          <w:bCs/>
          <w:sz w:val="20"/>
          <w:szCs w:val="20"/>
        </w:rPr>
        <w:t xml:space="preserve"> </w:t>
      </w:r>
    </w:p>
    <w:p w14:paraId="00D1058C" w14:textId="77777777" w:rsidR="00AD56D2" w:rsidRPr="002B61A3" w:rsidRDefault="00AD56D2" w:rsidP="00AD56D2">
      <w:pPr>
        <w:rPr>
          <w:bCs/>
        </w:rPr>
      </w:pPr>
    </w:p>
    <w:p w14:paraId="6DCE8B2C" w14:textId="77777777" w:rsidR="00AD56D2" w:rsidRPr="002B61A3" w:rsidRDefault="00AD56D2" w:rsidP="00AD56D2">
      <w:pPr>
        <w:ind w:left="5102"/>
        <w:jc w:val="right"/>
        <w:rPr>
          <w:bCs/>
        </w:rPr>
      </w:pPr>
      <w:r w:rsidRPr="002B61A3">
        <w:rPr>
          <w:rFonts w:ascii="Marianne" w:hAnsi="Marianne" w:cs="Marianne"/>
          <w:bCs/>
          <w:sz w:val="20"/>
          <w:szCs w:val="20"/>
        </w:rPr>
        <w:t xml:space="preserve">Pour le Préfet de région et par </w:t>
      </w:r>
      <w:proofErr w:type="gramStart"/>
      <w:r w:rsidRPr="002B61A3">
        <w:rPr>
          <w:rFonts w:ascii="Marianne" w:hAnsi="Marianne" w:cs="Marianne"/>
          <w:bCs/>
          <w:sz w:val="20"/>
          <w:szCs w:val="20"/>
        </w:rPr>
        <w:t xml:space="preserve">délégation,   </w:t>
      </w:r>
      <w:proofErr w:type="gramEnd"/>
      <w:r w:rsidRPr="002B61A3">
        <w:rPr>
          <w:rFonts w:ascii="Marianne" w:hAnsi="Marianne" w:cs="Marianne"/>
          <w:bCs/>
          <w:sz w:val="20"/>
          <w:szCs w:val="20"/>
        </w:rPr>
        <w:t xml:space="preserve">     </w:t>
      </w:r>
      <w:r w:rsidRPr="002B61A3">
        <w:rPr>
          <w:rFonts w:ascii="Marianne" w:eastAsia="Marianne" w:hAnsi="Marianne" w:cs="Marianne"/>
          <w:bCs/>
          <w:sz w:val="20"/>
          <w:szCs w:val="20"/>
        </w:rPr>
        <w:t xml:space="preserve">  </w:t>
      </w:r>
      <w:r w:rsidRPr="002B61A3">
        <w:rPr>
          <w:rFonts w:ascii="Marianne" w:hAnsi="Marianne" w:cs="Marianne"/>
          <w:bCs/>
          <w:sz w:val="20"/>
          <w:szCs w:val="20"/>
        </w:rPr>
        <w:t>Le directeur régional de l’environnement,</w:t>
      </w:r>
    </w:p>
    <w:p w14:paraId="602ACA22" w14:textId="6D13D49E" w:rsidR="00AE6636" w:rsidRPr="002B61A3" w:rsidRDefault="00AD56D2" w:rsidP="00AD56D2">
      <w:pPr>
        <w:ind w:left="5102"/>
        <w:jc w:val="right"/>
        <w:rPr>
          <w:bCs/>
        </w:rPr>
      </w:pPr>
      <w:r w:rsidRPr="002B61A3">
        <w:rPr>
          <w:rFonts w:ascii="Marianne" w:eastAsia="Marianne" w:hAnsi="Marianne" w:cs="Marianne"/>
          <w:bCs/>
          <w:sz w:val="20"/>
          <w:szCs w:val="20"/>
        </w:rPr>
        <w:t xml:space="preserve">    </w:t>
      </w:r>
      <w:proofErr w:type="gramStart"/>
      <w:r w:rsidRPr="002B61A3">
        <w:rPr>
          <w:rFonts w:ascii="Marianne" w:hAnsi="Marianne" w:cs="Marianne"/>
          <w:bCs/>
          <w:sz w:val="20"/>
          <w:szCs w:val="20"/>
        </w:rPr>
        <w:t>de</w:t>
      </w:r>
      <w:proofErr w:type="gramEnd"/>
      <w:r w:rsidRPr="002B61A3">
        <w:rPr>
          <w:rFonts w:ascii="Marianne" w:hAnsi="Marianne" w:cs="Marianne"/>
          <w:bCs/>
          <w:sz w:val="20"/>
          <w:szCs w:val="20"/>
        </w:rPr>
        <w:t xml:space="preserve"> l’aménagement et du logement,</w:t>
      </w:r>
    </w:p>
    <w:p w14:paraId="4ECDACA1" w14:textId="058A6872" w:rsidR="00B278D4" w:rsidRPr="002B61A3" w:rsidRDefault="00B278D4">
      <w:pPr>
        <w:rPr>
          <w:rFonts w:ascii="Marianne" w:hAnsi="Marianne"/>
          <w:bCs/>
        </w:rPr>
      </w:pPr>
    </w:p>
    <w:sectPr w:rsidR="00B278D4" w:rsidRPr="002B61A3" w:rsidSect="007D2354">
      <w:headerReference w:type="even" r:id="rId20"/>
      <w:headerReference w:type="default" r:id="rId21"/>
      <w:footerReference w:type="default" r:id="rId22"/>
      <w:headerReference w:type="first" r:id="rId23"/>
      <w:footerReference w:type="first" r:id="rId24"/>
      <w:pgSz w:w="11906" w:h="16838"/>
      <w:pgMar w:top="1134" w:right="1133" w:bottom="851" w:left="1418"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C729" w14:textId="77777777" w:rsidR="00862CF2" w:rsidRDefault="00862CF2">
      <w:pPr>
        <w:spacing w:after="0"/>
      </w:pPr>
      <w:r>
        <w:separator/>
      </w:r>
    </w:p>
  </w:endnote>
  <w:endnote w:type="continuationSeparator" w:id="0">
    <w:p w14:paraId="75F3B9EA" w14:textId="77777777" w:rsidR="00862CF2" w:rsidRDefault="00862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arianne-ExtraBold">
    <w:altName w:val="Marianne"/>
    <w:panose1 w:val="00000000000000000000"/>
    <w:charset w:val="00"/>
    <w:family w:val="swiss"/>
    <w:notTrueType/>
    <w:pitch w:val="default"/>
    <w:sig w:usb0="00000003" w:usb1="00000000" w:usb2="00000000" w:usb3="00000000" w:csb0="00000001" w:csb1="00000000"/>
  </w:font>
  <w:font w:name="Marianne-Regular">
    <w:altName w:val="Mariann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4428" w14:textId="77777777" w:rsidR="001B68BC" w:rsidRDefault="001B6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477097"/>
      <w:docPartObj>
        <w:docPartGallery w:val="Page Numbers (Bottom of Page)"/>
        <w:docPartUnique/>
      </w:docPartObj>
    </w:sdtPr>
    <w:sdtEndPr/>
    <w:sdtContent>
      <w:p w14:paraId="2D1BC272" w14:textId="0CC93C0C" w:rsidR="001B68BC" w:rsidRDefault="001B68BC">
        <w:pPr>
          <w:pStyle w:val="Pieddepage"/>
          <w:jc w:val="right"/>
        </w:pPr>
        <w:r>
          <w:fldChar w:fldCharType="begin"/>
        </w:r>
        <w:r>
          <w:instrText>PAGE   \* MERGEFORMAT</w:instrText>
        </w:r>
        <w:r>
          <w:fldChar w:fldCharType="separate"/>
        </w:r>
        <w:r>
          <w:t>2</w:t>
        </w:r>
        <w:r>
          <w:fldChar w:fldCharType="end"/>
        </w:r>
      </w:p>
    </w:sdtContent>
  </w:sdt>
  <w:p w14:paraId="763920B6" w14:textId="5B72AF6A" w:rsidR="007D2354" w:rsidRPr="007D2354" w:rsidRDefault="007D2354" w:rsidP="007D23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650" w:type="dxa"/>
      <w:tblBorders>
        <w:top w:val="single" w:sz="8" w:space="0" w:color="00B0F0"/>
      </w:tblBorders>
      <w:tblLayout w:type="fixed"/>
      <w:tblLook w:val="0400" w:firstRow="0" w:lastRow="0" w:firstColumn="0" w:lastColumn="0" w:noHBand="0" w:noVBand="1"/>
    </w:tblPr>
    <w:tblGrid>
      <w:gridCol w:w="8789"/>
      <w:gridCol w:w="8789"/>
      <w:gridCol w:w="8789"/>
      <w:gridCol w:w="283"/>
    </w:tblGrid>
    <w:tr w:rsidR="005537D1" w14:paraId="5EF2BA91" w14:textId="77777777">
      <w:trPr>
        <w:trHeight w:val="456"/>
      </w:trPr>
      <w:tc>
        <w:tcPr>
          <w:tcW w:w="8789" w:type="dxa"/>
          <w:tcBorders>
            <w:top w:val="single" w:sz="8" w:space="0" w:color="00B0F0"/>
          </w:tcBorders>
        </w:tcPr>
        <w:p w14:paraId="2CE17528" w14:textId="288DA6C2" w:rsidR="005537D1" w:rsidRDefault="00404851">
          <w:pPr>
            <w:pBdr>
              <w:top w:val="nil"/>
              <w:left w:val="nil"/>
              <w:bottom w:val="nil"/>
              <w:right w:val="nil"/>
              <w:between w:val="nil"/>
            </w:pBdr>
            <w:tabs>
              <w:tab w:val="center" w:pos="4536"/>
              <w:tab w:val="right" w:pos="9072"/>
            </w:tabs>
            <w:ind w:right="1549"/>
            <w:rPr>
              <w:rFonts w:ascii="Marianne" w:eastAsia="Times New Roman" w:hAnsi="Marianne"/>
              <w:color w:val="000000"/>
              <w:sz w:val="18"/>
              <w:szCs w:val="18"/>
            </w:rPr>
          </w:pPr>
          <w:r w:rsidRPr="00404851">
            <w:rPr>
              <w:rFonts w:ascii="Marianne" w:hAnsi="Marianne"/>
              <w:color w:val="000000"/>
              <w:sz w:val="20"/>
              <w:szCs w:val="20"/>
            </w:rPr>
            <w:t>AAP 202</w:t>
          </w:r>
          <w:r w:rsidR="007D2354">
            <w:rPr>
              <w:rFonts w:ascii="Marianne" w:hAnsi="Marianne"/>
              <w:color w:val="000000"/>
              <w:sz w:val="20"/>
              <w:szCs w:val="20"/>
            </w:rPr>
            <w:t>5</w:t>
          </w:r>
          <w:r w:rsidRPr="00404851">
            <w:rPr>
              <w:rFonts w:ascii="Marianne" w:hAnsi="Marianne"/>
              <w:color w:val="000000"/>
              <w:sz w:val="20"/>
              <w:szCs w:val="20"/>
            </w:rPr>
            <w:t xml:space="preserve"> « L’eau d’Ici »</w:t>
          </w:r>
        </w:p>
      </w:tc>
      <w:tc>
        <w:tcPr>
          <w:tcW w:w="8789" w:type="dxa"/>
          <w:tcBorders>
            <w:top w:val="single" w:sz="8" w:space="0" w:color="00B0F0"/>
          </w:tcBorders>
        </w:tcPr>
        <w:p w14:paraId="60585C5E"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p>
      </w:tc>
      <w:tc>
        <w:tcPr>
          <w:tcW w:w="8789" w:type="dxa"/>
          <w:tcBorders>
            <w:top w:val="single" w:sz="8" w:space="0" w:color="00B0F0"/>
          </w:tcBorders>
          <w:shd w:val="clear" w:color="auto" w:fill="auto"/>
        </w:tcPr>
        <w:p w14:paraId="38DC5E03"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r>
            <w:rPr>
              <w:rFonts w:eastAsia="Times New Roman"/>
              <w:color w:val="000000"/>
              <w:sz w:val="18"/>
              <w:szCs w:val="18"/>
            </w:rPr>
            <w:t>France 2030 - AAP « Produits biosourcés et biotechnologies industrielles »</w:t>
          </w:r>
        </w:p>
      </w:tc>
      <w:tc>
        <w:tcPr>
          <w:tcW w:w="283" w:type="dxa"/>
          <w:tcBorders>
            <w:top w:val="single" w:sz="8" w:space="0" w:color="00B0F0"/>
          </w:tcBorders>
          <w:shd w:val="clear" w:color="auto" w:fill="auto"/>
        </w:tcPr>
        <w:p w14:paraId="790F6716" w14:textId="19C323D0"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DD6F0C">
            <w:rPr>
              <w:rFonts w:eastAsia="Times New Roman"/>
              <w:noProof/>
              <w:color w:val="000000"/>
              <w:sz w:val="18"/>
              <w:szCs w:val="18"/>
            </w:rPr>
            <w:t>3</w:t>
          </w:r>
          <w:r>
            <w:rPr>
              <w:rFonts w:eastAsia="Times New Roman"/>
              <w:color w:val="000000"/>
              <w:sz w:val="18"/>
              <w:szCs w:val="18"/>
            </w:rPr>
            <w:fldChar w:fldCharType="end"/>
          </w:r>
        </w:p>
      </w:tc>
    </w:tr>
  </w:tbl>
  <w:p w14:paraId="20EC2505" w14:textId="77777777" w:rsidR="005537D1" w:rsidRDefault="005537D1">
    <w:pPr>
      <w:widowControl w:val="0"/>
      <w:pBdr>
        <w:top w:val="nil"/>
        <w:left w:val="nil"/>
        <w:bottom w:val="nil"/>
        <w:right w:val="nil"/>
        <w:between w:val="nil"/>
      </w:pBdr>
      <w:spacing w:after="0" w:line="276" w:lineRule="auto"/>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88000"/>
      <w:docPartObj>
        <w:docPartGallery w:val="Page Numbers (Bottom of Page)"/>
        <w:docPartUnique/>
      </w:docPartObj>
    </w:sdtPr>
    <w:sdtEndPr/>
    <w:sdtContent>
      <w:p w14:paraId="65297D15" w14:textId="25DA84C5" w:rsidR="001B68BC" w:rsidRDefault="001B68BC">
        <w:pPr>
          <w:pStyle w:val="Pieddepage"/>
          <w:jc w:val="right"/>
        </w:pPr>
        <w:r>
          <w:fldChar w:fldCharType="begin"/>
        </w:r>
        <w:r>
          <w:instrText>PAGE   \* MERGEFORMAT</w:instrText>
        </w:r>
        <w:r>
          <w:fldChar w:fldCharType="separate"/>
        </w:r>
        <w:r>
          <w:t>2</w:t>
        </w:r>
        <w:r>
          <w:fldChar w:fldCharType="end"/>
        </w:r>
      </w:p>
    </w:sdtContent>
  </w:sdt>
  <w:p w14:paraId="281BA56C" w14:textId="77777777" w:rsidR="005537D1" w:rsidRDefault="005537D1" w:rsidP="007739A3">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38E2" w14:textId="77777777" w:rsidR="005537D1" w:rsidRDefault="005537D1">
    <w:pPr>
      <w:pStyle w:val="Pieddepage"/>
    </w:pPr>
    <w:r>
      <w:rPr>
        <w:noProof/>
      </w:rPr>
      <w:drawing>
        <wp:anchor distT="0" distB="0" distL="0" distR="0" simplePos="0" relativeHeight="251659264" behindDoc="0" locked="0" layoutInCell="1" hidden="0" allowOverlap="1" wp14:anchorId="58DCDB59" wp14:editId="2BD7D7D3">
          <wp:simplePos x="0" y="0"/>
          <wp:positionH relativeFrom="column">
            <wp:posOffset>-485775</wp:posOffset>
          </wp:positionH>
          <wp:positionV relativeFrom="paragraph">
            <wp:posOffset>161925</wp:posOffset>
          </wp:positionV>
          <wp:extent cx="7200265" cy="1117600"/>
          <wp:effectExtent l="0" t="0" r="0" b="0"/>
          <wp:wrapSquare wrapText="bothSides" distT="0" distB="0" distL="0" distR="0"/>
          <wp:docPr id="40"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r>
      <w:rPr>
        <w:noProof/>
      </w:rPr>
      <w:drawing>
        <wp:anchor distT="0" distB="0" distL="0" distR="0" simplePos="0" relativeHeight="251661312" behindDoc="0" locked="0" layoutInCell="1" hidden="0" allowOverlap="1" wp14:anchorId="127F821C" wp14:editId="40AF3873">
          <wp:simplePos x="0" y="0"/>
          <wp:positionH relativeFrom="column">
            <wp:posOffset>152400</wp:posOffset>
          </wp:positionH>
          <wp:positionV relativeFrom="paragraph">
            <wp:posOffset>314325</wp:posOffset>
          </wp:positionV>
          <wp:extent cx="7200265" cy="1117600"/>
          <wp:effectExtent l="0" t="0" r="0" b="0"/>
          <wp:wrapSquare wrapText="bothSides" distT="0" distB="0" distL="0" distR="0"/>
          <wp:docPr id="41"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F347" w14:textId="77777777" w:rsidR="00862CF2" w:rsidRDefault="00862CF2">
      <w:pPr>
        <w:spacing w:after="0"/>
      </w:pPr>
      <w:r>
        <w:separator/>
      </w:r>
    </w:p>
  </w:footnote>
  <w:footnote w:type="continuationSeparator" w:id="0">
    <w:p w14:paraId="6A5B2E98" w14:textId="77777777" w:rsidR="00862CF2" w:rsidRDefault="00862C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C3E" w14:textId="01A4F36D" w:rsidR="005537D1" w:rsidRDefault="005537D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5693" w14:textId="301B498E" w:rsidR="005537D1" w:rsidRDefault="005537D1">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EB18" w14:textId="26FB1C2C" w:rsidR="005537D1" w:rsidRDefault="00BD7366">
    <w:pPr>
      <w:pStyle w:val="En-tte"/>
    </w:pPr>
    <w:r w:rsidRPr="00994712">
      <w:rPr>
        <w:noProof/>
      </w:rPr>
      <w:drawing>
        <wp:anchor distT="0" distB="0" distL="114300" distR="114300" simplePos="0" relativeHeight="251663360" behindDoc="1" locked="0" layoutInCell="1" allowOverlap="1" wp14:anchorId="6546FBFA" wp14:editId="4E4F4695">
          <wp:simplePos x="0" y="0"/>
          <wp:positionH relativeFrom="column">
            <wp:posOffset>-76200</wp:posOffset>
          </wp:positionH>
          <wp:positionV relativeFrom="paragraph">
            <wp:posOffset>57150</wp:posOffset>
          </wp:positionV>
          <wp:extent cx="2664460" cy="1172210"/>
          <wp:effectExtent l="0" t="0" r="2540" b="8890"/>
          <wp:wrapTight wrapText="bothSides">
            <wp:wrapPolygon edited="0">
              <wp:start x="0" y="0"/>
              <wp:lineTo x="0" y="21413"/>
              <wp:lineTo x="21466" y="21413"/>
              <wp:lineTo x="21466"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64460" cy="1172210"/>
                  </a:xfrm>
                  <a:prstGeom prst="rect">
                    <a:avLst/>
                  </a:prstGeom>
                </pic:spPr>
              </pic:pic>
            </a:graphicData>
          </a:graphic>
        </wp:anchor>
      </w:drawing>
    </w:r>
    <w:r w:rsidRPr="003716F3">
      <w:rPr>
        <w:noProof/>
        <w:color w:val="000000"/>
        <w:sz w:val="18"/>
        <w:szCs w:val="18"/>
      </w:rPr>
      <w:drawing>
        <wp:anchor distT="0" distB="0" distL="114300" distR="114300" simplePos="0" relativeHeight="251665408" behindDoc="1" locked="0" layoutInCell="1" allowOverlap="1" wp14:anchorId="36D6CFAE" wp14:editId="77239D9B">
          <wp:simplePos x="0" y="0"/>
          <wp:positionH relativeFrom="column">
            <wp:posOffset>4594860</wp:posOffset>
          </wp:positionH>
          <wp:positionV relativeFrom="paragraph">
            <wp:posOffset>59055</wp:posOffset>
          </wp:positionV>
          <wp:extent cx="1638300" cy="923925"/>
          <wp:effectExtent l="0" t="0" r="0" b="9525"/>
          <wp:wrapTight wrapText="bothSides">
            <wp:wrapPolygon edited="0">
              <wp:start x="0" y="0"/>
              <wp:lineTo x="0" y="21377"/>
              <wp:lineTo x="21349" y="21377"/>
              <wp:lineTo x="21349"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38300" cy="923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D27B" w14:textId="68A381CE" w:rsidR="005537D1" w:rsidRDefault="005537D1">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3080" w14:textId="63B79E7A" w:rsidR="005537D1" w:rsidRDefault="005537D1">
    <w:pPr>
      <w:pBdr>
        <w:top w:val="nil"/>
        <w:left w:val="nil"/>
        <w:bottom w:val="nil"/>
        <w:right w:val="nil"/>
        <w:between w:val="nil"/>
      </w:pBdr>
      <w:tabs>
        <w:tab w:val="center" w:pos="4536"/>
        <w:tab w:val="right" w:pos="9072"/>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15EC" w14:textId="21E1A5D4" w:rsidR="005537D1" w:rsidRDefault="005537D1">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2C99C648" wp14:editId="2258912C">
          <wp:extent cx="1073785" cy="1212215"/>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3785" cy="1212215"/>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3AC616BB" wp14:editId="5C62E44A">
          <wp:extent cx="1869440" cy="1089013"/>
          <wp:effectExtent l="0" t="0" r="0" b="0"/>
          <wp:docPr id="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41126" b="-41126"/>
                  <a:stretch>
                    <a:fillRect/>
                  </a:stretch>
                </pic:blipFill>
                <pic:spPr>
                  <a:xfrm>
                    <a:off x="0" y="0"/>
                    <a:ext cx="1869440" cy="1089013"/>
                  </a:xfrm>
                  <a:prstGeom prst="rect">
                    <a:avLst/>
                  </a:prstGeom>
                  <a:ln/>
                </pic:spPr>
              </pic:pic>
            </a:graphicData>
          </a:graphic>
        </wp:inline>
      </w:drawing>
    </w:r>
  </w:p>
  <w:p w14:paraId="2609DA39" w14:textId="77777777" w:rsidR="005537D1" w:rsidRDefault="005537D1">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ACC"/>
    <w:multiLevelType w:val="hybridMultilevel"/>
    <w:tmpl w:val="F912D8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80A7E"/>
    <w:multiLevelType w:val="hybridMultilevel"/>
    <w:tmpl w:val="7456ABE4"/>
    <w:lvl w:ilvl="0" w:tplc="040C000F">
      <w:start w:val="1"/>
      <w:numFmt w:val="decimal"/>
      <w:lvlText w:val="%1."/>
      <w:lvlJc w:val="left"/>
      <w:pPr>
        <w:ind w:left="821" w:hanging="360"/>
      </w:pPr>
    </w:lvl>
    <w:lvl w:ilvl="1" w:tplc="040C0019" w:tentative="1">
      <w:start w:val="1"/>
      <w:numFmt w:val="lowerLetter"/>
      <w:lvlText w:val="%2."/>
      <w:lvlJc w:val="left"/>
      <w:pPr>
        <w:ind w:left="1541" w:hanging="360"/>
      </w:pPr>
    </w:lvl>
    <w:lvl w:ilvl="2" w:tplc="040C001B" w:tentative="1">
      <w:start w:val="1"/>
      <w:numFmt w:val="lowerRoman"/>
      <w:lvlText w:val="%3."/>
      <w:lvlJc w:val="right"/>
      <w:pPr>
        <w:ind w:left="2261" w:hanging="180"/>
      </w:pPr>
    </w:lvl>
    <w:lvl w:ilvl="3" w:tplc="040C000F" w:tentative="1">
      <w:start w:val="1"/>
      <w:numFmt w:val="decimal"/>
      <w:lvlText w:val="%4."/>
      <w:lvlJc w:val="left"/>
      <w:pPr>
        <w:ind w:left="2981" w:hanging="360"/>
      </w:pPr>
    </w:lvl>
    <w:lvl w:ilvl="4" w:tplc="040C0019" w:tentative="1">
      <w:start w:val="1"/>
      <w:numFmt w:val="lowerLetter"/>
      <w:lvlText w:val="%5."/>
      <w:lvlJc w:val="left"/>
      <w:pPr>
        <w:ind w:left="3701" w:hanging="360"/>
      </w:pPr>
    </w:lvl>
    <w:lvl w:ilvl="5" w:tplc="040C001B" w:tentative="1">
      <w:start w:val="1"/>
      <w:numFmt w:val="lowerRoman"/>
      <w:lvlText w:val="%6."/>
      <w:lvlJc w:val="right"/>
      <w:pPr>
        <w:ind w:left="4421" w:hanging="180"/>
      </w:pPr>
    </w:lvl>
    <w:lvl w:ilvl="6" w:tplc="040C000F" w:tentative="1">
      <w:start w:val="1"/>
      <w:numFmt w:val="decimal"/>
      <w:lvlText w:val="%7."/>
      <w:lvlJc w:val="left"/>
      <w:pPr>
        <w:ind w:left="5141" w:hanging="360"/>
      </w:pPr>
    </w:lvl>
    <w:lvl w:ilvl="7" w:tplc="040C0019" w:tentative="1">
      <w:start w:val="1"/>
      <w:numFmt w:val="lowerLetter"/>
      <w:lvlText w:val="%8."/>
      <w:lvlJc w:val="left"/>
      <w:pPr>
        <w:ind w:left="5861" w:hanging="360"/>
      </w:pPr>
    </w:lvl>
    <w:lvl w:ilvl="8" w:tplc="040C001B" w:tentative="1">
      <w:start w:val="1"/>
      <w:numFmt w:val="lowerRoman"/>
      <w:lvlText w:val="%9."/>
      <w:lvlJc w:val="right"/>
      <w:pPr>
        <w:ind w:left="6581" w:hanging="180"/>
      </w:pPr>
    </w:lvl>
  </w:abstractNum>
  <w:abstractNum w:abstractNumId="2" w15:restartNumberingAfterBreak="0">
    <w:nsid w:val="1806433C"/>
    <w:multiLevelType w:val="hybridMultilevel"/>
    <w:tmpl w:val="4C801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1C5F9D"/>
    <w:multiLevelType w:val="hybridMultilevel"/>
    <w:tmpl w:val="9A80B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9E62DF"/>
    <w:multiLevelType w:val="hybridMultilevel"/>
    <w:tmpl w:val="34EA4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3E3269"/>
    <w:multiLevelType w:val="hybridMultilevel"/>
    <w:tmpl w:val="51489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906E39"/>
    <w:multiLevelType w:val="multilevel"/>
    <w:tmpl w:val="307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9401D"/>
    <w:multiLevelType w:val="hybridMultilevel"/>
    <w:tmpl w:val="A9D83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E44CEE"/>
    <w:multiLevelType w:val="hybridMultilevel"/>
    <w:tmpl w:val="7D80FB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FC3379"/>
    <w:multiLevelType w:val="hybridMultilevel"/>
    <w:tmpl w:val="ADB6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9915A2"/>
    <w:multiLevelType w:val="multilevel"/>
    <w:tmpl w:val="307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72C69"/>
    <w:multiLevelType w:val="multilevel"/>
    <w:tmpl w:val="CAE8C2C4"/>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5B5F80"/>
    <w:multiLevelType w:val="hybridMultilevel"/>
    <w:tmpl w:val="80361470"/>
    <w:lvl w:ilvl="0" w:tplc="EBA6D0B6">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9E7BD1"/>
    <w:multiLevelType w:val="hybridMultilevel"/>
    <w:tmpl w:val="99BEA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8E4F17"/>
    <w:multiLevelType w:val="hybridMultilevel"/>
    <w:tmpl w:val="FAF41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4514EF"/>
    <w:multiLevelType w:val="multilevel"/>
    <w:tmpl w:val="A54CF378"/>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A56D8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718"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500B056C"/>
    <w:multiLevelType w:val="hybridMultilevel"/>
    <w:tmpl w:val="EC8A05E6"/>
    <w:lvl w:ilvl="0" w:tplc="AE74097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67335B"/>
    <w:multiLevelType w:val="hybridMultilevel"/>
    <w:tmpl w:val="C2640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A24077"/>
    <w:multiLevelType w:val="hybridMultilevel"/>
    <w:tmpl w:val="0B8A1AF6"/>
    <w:lvl w:ilvl="0" w:tplc="06CC20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5B6AB5"/>
    <w:multiLevelType w:val="hybridMultilevel"/>
    <w:tmpl w:val="E4E25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0107F"/>
    <w:multiLevelType w:val="hybridMultilevel"/>
    <w:tmpl w:val="C486F4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3256F6"/>
    <w:multiLevelType w:val="multilevel"/>
    <w:tmpl w:val="E05EF3A6"/>
    <w:lvl w:ilvl="0">
      <w:start w:val="1"/>
      <w:numFmt w:val="bullet"/>
      <w:lvlText w:val="-"/>
      <w:lvlJc w:val="left"/>
      <w:pPr>
        <w:ind w:left="360" w:hanging="360"/>
      </w:pPr>
      <w:rPr>
        <w:rFonts w:ascii="Arial" w:eastAsia="Arial" w:hAnsi="Arial" w:cs="Arial"/>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319794E"/>
    <w:multiLevelType w:val="hybridMultilevel"/>
    <w:tmpl w:val="6FFA2452"/>
    <w:lvl w:ilvl="0" w:tplc="040C000F">
      <w:start w:val="1"/>
      <w:numFmt w:val="decimal"/>
      <w:lvlText w:val="%1."/>
      <w:lvlJc w:val="left"/>
      <w:pPr>
        <w:ind w:left="821" w:hanging="360"/>
      </w:pPr>
    </w:lvl>
    <w:lvl w:ilvl="1" w:tplc="040C0019" w:tentative="1">
      <w:start w:val="1"/>
      <w:numFmt w:val="lowerLetter"/>
      <w:lvlText w:val="%2."/>
      <w:lvlJc w:val="left"/>
      <w:pPr>
        <w:ind w:left="1541" w:hanging="360"/>
      </w:pPr>
    </w:lvl>
    <w:lvl w:ilvl="2" w:tplc="040C001B" w:tentative="1">
      <w:start w:val="1"/>
      <w:numFmt w:val="lowerRoman"/>
      <w:lvlText w:val="%3."/>
      <w:lvlJc w:val="right"/>
      <w:pPr>
        <w:ind w:left="2261" w:hanging="180"/>
      </w:pPr>
    </w:lvl>
    <w:lvl w:ilvl="3" w:tplc="040C000F" w:tentative="1">
      <w:start w:val="1"/>
      <w:numFmt w:val="decimal"/>
      <w:lvlText w:val="%4."/>
      <w:lvlJc w:val="left"/>
      <w:pPr>
        <w:ind w:left="2981" w:hanging="360"/>
      </w:pPr>
    </w:lvl>
    <w:lvl w:ilvl="4" w:tplc="040C0019" w:tentative="1">
      <w:start w:val="1"/>
      <w:numFmt w:val="lowerLetter"/>
      <w:lvlText w:val="%5."/>
      <w:lvlJc w:val="left"/>
      <w:pPr>
        <w:ind w:left="3701" w:hanging="360"/>
      </w:pPr>
    </w:lvl>
    <w:lvl w:ilvl="5" w:tplc="040C001B" w:tentative="1">
      <w:start w:val="1"/>
      <w:numFmt w:val="lowerRoman"/>
      <w:lvlText w:val="%6."/>
      <w:lvlJc w:val="right"/>
      <w:pPr>
        <w:ind w:left="4421" w:hanging="180"/>
      </w:pPr>
    </w:lvl>
    <w:lvl w:ilvl="6" w:tplc="040C000F" w:tentative="1">
      <w:start w:val="1"/>
      <w:numFmt w:val="decimal"/>
      <w:lvlText w:val="%7."/>
      <w:lvlJc w:val="left"/>
      <w:pPr>
        <w:ind w:left="5141" w:hanging="360"/>
      </w:pPr>
    </w:lvl>
    <w:lvl w:ilvl="7" w:tplc="040C0019" w:tentative="1">
      <w:start w:val="1"/>
      <w:numFmt w:val="lowerLetter"/>
      <w:lvlText w:val="%8."/>
      <w:lvlJc w:val="left"/>
      <w:pPr>
        <w:ind w:left="5861" w:hanging="360"/>
      </w:pPr>
    </w:lvl>
    <w:lvl w:ilvl="8" w:tplc="040C001B" w:tentative="1">
      <w:start w:val="1"/>
      <w:numFmt w:val="lowerRoman"/>
      <w:lvlText w:val="%9."/>
      <w:lvlJc w:val="right"/>
      <w:pPr>
        <w:ind w:left="6581" w:hanging="180"/>
      </w:pPr>
    </w:lvl>
  </w:abstractNum>
  <w:abstractNum w:abstractNumId="24" w15:restartNumberingAfterBreak="0">
    <w:nsid w:val="6DC454BD"/>
    <w:multiLevelType w:val="hybridMultilevel"/>
    <w:tmpl w:val="5A025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712AF0"/>
    <w:multiLevelType w:val="hybridMultilevel"/>
    <w:tmpl w:val="F0AC8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A55964"/>
    <w:multiLevelType w:val="multilevel"/>
    <w:tmpl w:val="580AF64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5404C"/>
    <w:multiLevelType w:val="hybridMultilevel"/>
    <w:tmpl w:val="C44E6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0F2CF5"/>
    <w:multiLevelType w:val="hybridMultilevel"/>
    <w:tmpl w:val="D2189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1"/>
  </w:num>
  <w:num w:numId="4">
    <w:abstractNumId w:val="27"/>
  </w:num>
  <w:num w:numId="5">
    <w:abstractNumId w:val="28"/>
  </w:num>
  <w:num w:numId="6">
    <w:abstractNumId w:val="13"/>
  </w:num>
  <w:num w:numId="7">
    <w:abstractNumId w:val="9"/>
  </w:num>
  <w:num w:numId="8">
    <w:abstractNumId w:val="2"/>
  </w:num>
  <w:num w:numId="9">
    <w:abstractNumId w:val="18"/>
  </w:num>
  <w:num w:numId="10">
    <w:abstractNumId w:val="10"/>
  </w:num>
  <w:num w:numId="11">
    <w:abstractNumId w:val="3"/>
  </w:num>
  <w:num w:numId="12">
    <w:abstractNumId w:val="8"/>
  </w:num>
  <w:num w:numId="13">
    <w:abstractNumId w:val="14"/>
  </w:num>
  <w:num w:numId="14">
    <w:abstractNumId w:val="25"/>
  </w:num>
  <w:num w:numId="15">
    <w:abstractNumId w:val="7"/>
  </w:num>
  <w:num w:numId="16">
    <w:abstractNumId w:val="0"/>
  </w:num>
  <w:num w:numId="17">
    <w:abstractNumId w:val="20"/>
  </w:num>
  <w:num w:numId="18">
    <w:abstractNumId w:val="6"/>
  </w:num>
  <w:num w:numId="19">
    <w:abstractNumId w:val="26"/>
  </w:num>
  <w:num w:numId="20">
    <w:abstractNumId w:val="11"/>
  </w:num>
  <w:num w:numId="21">
    <w:abstractNumId w:val="15"/>
  </w:num>
  <w:num w:numId="22">
    <w:abstractNumId w:val="16"/>
  </w:num>
  <w:num w:numId="23">
    <w:abstractNumId w:val="24"/>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9"/>
  </w:num>
  <w:num w:numId="33">
    <w:abstractNumId w:val="5"/>
  </w:num>
  <w:num w:numId="34">
    <w:abstractNumId w:val="16"/>
  </w:num>
  <w:num w:numId="35">
    <w:abstractNumId w:val="12"/>
  </w:num>
  <w:num w:numId="36">
    <w:abstractNumId w:val="17"/>
  </w:num>
  <w:num w:numId="37">
    <w:abstractNumId w:val="1"/>
  </w:num>
  <w:num w:numId="3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24"/>
    <w:rsid w:val="00000F88"/>
    <w:rsid w:val="00002B2E"/>
    <w:rsid w:val="0001185E"/>
    <w:rsid w:val="000125FD"/>
    <w:rsid w:val="0001311B"/>
    <w:rsid w:val="000132DC"/>
    <w:rsid w:val="00017521"/>
    <w:rsid w:val="000178B5"/>
    <w:rsid w:val="00023ADA"/>
    <w:rsid w:val="00023EB2"/>
    <w:rsid w:val="00024660"/>
    <w:rsid w:val="00024D93"/>
    <w:rsid w:val="00025B0A"/>
    <w:rsid w:val="00026405"/>
    <w:rsid w:val="00030BBA"/>
    <w:rsid w:val="000317B6"/>
    <w:rsid w:val="00033BA9"/>
    <w:rsid w:val="00036F37"/>
    <w:rsid w:val="000400FC"/>
    <w:rsid w:val="00046F3A"/>
    <w:rsid w:val="0005066E"/>
    <w:rsid w:val="00051BA0"/>
    <w:rsid w:val="0005255E"/>
    <w:rsid w:val="00055892"/>
    <w:rsid w:val="00062DB9"/>
    <w:rsid w:val="00073D9D"/>
    <w:rsid w:val="00075923"/>
    <w:rsid w:val="00075E0F"/>
    <w:rsid w:val="00076A17"/>
    <w:rsid w:val="0008213A"/>
    <w:rsid w:val="00084FEA"/>
    <w:rsid w:val="000931AC"/>
    <w:rsid w:val="000A0E02"/>
    <w:rsid w:val="000A2102"/>
    <w:rsid w:val="000B1B3D"/>
    <w:rsid w:val="000B2A58"/>
    <w:rsid w:val="000B4FDD"/>
    <w:rsid w:val="000B63CC"/>
    <w:rsid w:val="000C64CF"/>
    <w:rsid w:val="000D07B3"/>
    <w:rsid w:val="000D1469"/>
    <w:rsid w:val="000D401A"/>
    <w:rsid w:val="000D4C9C"/>
    <w:rsid w:val="000E1B49"/>
    <w:rsid w:val="000E689E"/>
    <w:rsid w:val="000F0833"/>
    <w:rsid w:val="000F72D6"/>
    <w:rsid w:val="00101F77"/>
    <w:rsid w:val="00104193"/>
    <w:rsid w:val="0010490F"/>
    <w:rsid w:val="001054EA"/>
    <w:rsid w:val="00110578"/>
    <w:rsid w:val="0012404A"/>
    <w:rsid w:val="001279BB"/>
    <w:rsid w:val="00133463"/>
    <w:rsid w:val="00135197"/>
    <w:rsid w:val="001412A6"/>
    <w:rsid w:val="00151661"/>
    <w:rsid w:val="00152692"/>
    <w:rsid w:val="001545BF"/>
    <w:rsid w:val="001579AA"/>
    <w:rsid w:val="001662F1"/>
    <w:rsid w:val="00167726"/>
    <w:rsid w:val="0017673C"/>
    <w:rsid w:val="00181858"/>
    <w:rsid w:val="00181BD8"/>
    <w:rsid w:val="00183E8D"/>
    <w:rsid w:val="0018659C"/>
    <w:rsid w:val="00187827"/>
    <w:rsid w:val="00195B15"/>
    <w:rsid w:val="001A2707"/>
    <w:rsid w:val="001A5722"/>
    <w:rsid w:val="001B3DA1"/>
    <w:rsid w:val="001B4CE1"/>
    <w:rsid w:val="001B5AD7"/>
    <w:rsid w:val="001B68BC"/>
    <w:rsid w:val="001C34B1"/>
    <w:rsid w:val="001C375F"/>
    <w:rsid w:val="001C7BF7"/>
    <w:rsid w:val="001D41E1"/>
    <w:rsid w:val="001E111A"/>
    <w:rsid w:val="001E4AED"/>
    <w:rsid w:val="001E6B23"/>
    <w:rsid w:val="001F462B"/>
    <w:rsid w:val="001F497F"/>
    <w:rsid w:val="001F773C"/>
    <w:rsid w:val="00225091"/>
    <w:rsid w:val="00231237"/>
    <w:rsid w:val="0024504A"/>
    <w:rsid w:val="002458D9"/>
    <w:rsid w:val="00246179"/>
    <w:rsid w:val="00264E5E"/>
    <w:rsid w:val="002679BE"/>
    <w:rsid w:val="00270D0B"/>
    <w:rsid w:val="00271D66"/>
    <w:rsid w:val="00274966"/>
    <w:rsid w:val="0027512E"/>
    <w:rsid w:val="0027630E"/>
    <w:rsid w:val="002808F7"/>
    <w:rsid w:val="00280DA0"/>
    <w:rsid w:val="0028786E"/>
    <w:rsid w:val="00290B62"/>
    <w:rsid w:val="0029116A"/>
    <w:rsid w:val="00291BF9"/>
    <w:rsid w:val="0029315B"/>
    <w:rsid w:val="00294DCB"/>
    <w:rsid w:val="002A4B3D"/>
    <w:rsid w:val="002A54EC"/>
    <w:rsid w:val="002B349D"/>
    <w:rsid w:val="002B4F88"/>
    <w:rsid w:val="002B61A3"/>
    <w:rsid w:val="002C2DFC"/>
    <w:rsid w:val="002C42DA"/>
    <w:rsid w:val="002D5AD5"/>
    <w:rsid w:val="002E0588"/>
    <w:rsid w:val="002E3CFD"/>
    <w:rsid w:val="002E4229"/>
    <w:rsid w:val="002E47CE"/>
    <w:rsid w:val="002E5322"/>
    <w:rsid w:val="002E60FB"/>
    <w:rsid w:val="002F2D93"/>
    <w:rsid w:val="002F740C"/>
    <w:rsid w:val="00310314"/>
    <w:rsid w:val="00310B6B"/>
    <w:rsid w:val="003119A2"/>
    <w:rsid w:val="003166B1"/>
    <w:rsid w:val="003320F7"/>
    <w:rsid w:val="003433EA"/>
    <w:rsid w:val="003436B9"/>
    <w:rsid w:val="00346980"/>
    <w:rsid w:val="0035442B"/>
    <w:rsid w:val="00360C0C"/>
    <w:rsid w:val="003716F3"/>
    <w:rsid w:val="00376B2C"/>
    <w:rsid w:val="00377345"/>
    <w:rsid w:val="00384CA5"/>
    <w:rsid w:val="00387C54"/>
    <w:rsid w:val="00390B7F"/>
    <w:rsid w:val="003912D0"/>
    <w:rsid w:val="00391DEF"/>
    <w:rsid w:val="003935BA"/>
    <w:rsid w:val="003939B1"/>
    <w:rsid w:val="003A0A69"/>
    <w:rsid w:val="003A602B"/>
    <w:rsid w:val="003B3849"/>
    <w:rsid w:val="003B6ECC"/>
    <w:rsid w:val="003B730F"/>
    <w:rsid w:val="003D1406"/>
    <w:rsid w:val="003D1B60"/>
    <w:rsid w:val="003E08FD"/>
    <w:rsid w:val="003E5594"/>
    <w:rsid w:val="003F2E75"/>
    <w:rsid w:val="003F38D7"/>
    <w:rsid w:val="003F439A"/>
    <w:rsid w:val="00401CEB"/>
    <w:rsid w:val="00402F23"/>
    <w:rsid w:val="00404851"/>
    <w:rsid w:val="00405F94"/>
    <w:rsid w:val="00411712"/>
    <w:rsid w:val="00411723"/>
    <w:rsid w:val="00411CCE"/>
    <w:rsid w:val="00416B75"/>
    <w:rsid w:val="00417285"/>
    <w:rsid w:val="004352B4"/>
    <w:rsid w:val="00441418"/>
    <w:rsid w:val="00442A92"/>
    <w:rsid w:val="004457BE"/>
    <w:rsid w:val="00454606"/>
    <w:rsid w:val="004627D4"/>
    <w:rsid w:val="0046376F"/>
    <w:rsid w:val="00463D68"/>
    <w:rsid w:val="004658C1"/>
    <w:rsid w:val="0046663A"/>
    <w:rsid w:val="004707D0"/>
    <w:rsid w:val="00475251"/>
    <w:rsid w:val="00480C25"/>
    <w:rsid w:val="0048122A"/>
    <w:rsid w:val="004823E3"/>
    <w:rsid w:val="004850A7"/>
    <w:rsid w:val="004A2BF0"/>
    <w:rsid w:val="004A5FE6"/>
    <w:rsid w:val="004B117D"/>
    <w:rsid w:val="004B31AD"/>
    <w:rsid w:val="004B6274"/>
    <w:rsid w:val="004B6978"/>
    <w:rsid w:val="004B6E6B"/>
    <w:rsid w:val="004C00AF"/>
    <w:rsid w:val="004C6626"/>
    <w:rsid w:val="004D05F2"/>
    <w:rsid w:val="004D2A1B"/>
    <w:rsid w:val="004E4799"/>
    <w:rsid w:val="004E76B1"/>
    <w:rsid w:val="00511592"/>
    <w:rsid w:val="00512371"/>
    <w:rsid w:val="005275B7"/>
    <w:rsid w:val="00530732"/>
    <w:rsid w:val="0053623E"/>
    <w:rsid w:val="00540185"/>
    <w:rsid w:val="00540508"/>
    <w:rsid w:val="00545038"/>
    <w:rsid w:val="005505A9"/>
    <w:rsid w:val="0055112E"/>
    <w:rsid w:val="005537D1"/>
    <w:rsid w:val="005540A0"/>
    <w:rsid w:val="0055432F"/>
    <w:rsid w:val="00557E70"/>
    <w:rsid w:val="005620BD"/>
    <w:rsid w:val="00565970"/>
    <w:rsid w:val="00570242"/>
    <w:rsid w:val="005730B8"/>
    <w:rsid w:val="00573CA3"/>
    <w:rsid w:val="00575FB5"/>
    <w:rsid w:val="00581C77"/>
    <w:rsid w:val="00581E6C"/>
    <w:rsid w:val="00586B04"/>
    <w:rsid w:val="00591A82"/>
    <w:rsid w:val="005A7050"/>
    <w:rsid w:val="005A7E0F"/>
    <w:rsid w:val="005B0039"/>
    <w:rsid w:val="005B0B92"/>
    <w:rsid w:val="005C5A33"/>
    <w:rsid w:val="005D272A"/>
    <w:rsid w:val="005D530C"/>
    <w:rsid w:val="005F29CA"/>
    <w:rsid w:val="0060029C"/>
    <w:rsid w:val="00606ACF"/>
    <w:rsid w:val="00617E5C"/>
    <w:rsid w:val="00626575"/>
    <w:rsid w:val="00626D8A"/>
    <w:rsid w:val="00645E12"/>
    <w:rsid w:val="00650155"/>
    <w:rsid w:val="00651179"/>
    <w:rsid w:val="0065562C"/>
    <w:rsid w:val="0065638C"/>
    <w:rsid w:val="00661A24"/>
    <w:rsid w:val="00661F64"/>
    <w:rsid w:val="00664131"/>
    <w:rsid w:val="006716C8"/>
    <w:rsid w:val="00675CE2"/>
    <w:rsid w:val="00682692"/>
    <w:rsid w:val="00684F0F"/>
    <w:rsid w:val="00684F26"/>
    <w:rsid w:val="00691AE7"/>
    <w:rsid w:val="00692DA9"/>
    <w:rsid w:val="006A292E"/>
    <w:rsid w:val="006B660C"/>
    <w:rsid w:val="006C1CD2"/>
    <w:rsid w:val="006C5BCC"/>
    <w:rsid w:val="006D1414"/>
    <w:rsid w:val="006E46D4"/>
    <w:rsid w:val="006F625B"/>
    <w:rsid w:val="00702DD0"/>
    <w:rsid w:val="00706096"/>
    <w:rsid w:val="00713E8F"/>
    <w:rsid w:val="00717F8A"/>
    <w:rsid w:val="00721142"/>
    <w:rsid w:val="00730684"/>
    <w:rsid w:val="00730DCD"/>
    <w:rsid w:val="00731587"/>
    <w:rsid w:val="00735960"/>
    <w:rsid w:val="00735BC0"/>
    <w:rsid w:val="007434A5"/>
    <w:rsid w:val="0074767F"/>
    <w:rsid w:val="00754082"/>
    <w:rsid w:val="00755207"/>
    <w:rsid w:val="0075789B"/>
    <w:rsid w:val="007739A3"/>
    <w:rsid w:val="007760E8"/>
    <w:rsid w:val="00785FB9"/>
    <w:rsid w:val="00792AC7"/>
    <w:rsid w:val="007944D9"/>
    <w:rsid w:val="00795329"/>
    <w:rsid w:val="00797A76"/>
    <w:rsid w:val="007A25C9"/>
    <w:rsid w:val="007A475A"/>
    <w:rsid w:val="007B05B1"/>
    <w:rsid w:val="007B46D8"/>
    <w:rsid w:val="007C7489"/>
    <w:rsid w:val="007D2354"/>
    <w:rsid w:val="007D5A8E"/>
    <w:rsid w:val="007E0574"/>
    <w:rsid w:val="007E5BB4"/>
    <w:rsid w:val="007F7888"/>
    <w:rsid w:val="00802831"/>
    <w:rsid w:val="00821375"/>
    <w:rsid w:val="00822164"/>
    <w:rsid w:val="008311E5"/>
    <w:rsid w:val="00836D13"/>
    <w:rsid w:val="00842CCD"/>
    <w:rsid w:val="00844EF7"/>
    <w:rsid w:val="00850070"/>
    <w:rsid w:val="0086273A"/>
    <w:rsid w:val="00862CF2"/>
    <w:rsid w:val="00864CC1"/>
    <w:rsid w:val="00865FEE"/>
    <w:rsid w:val="008678E6"/>
    <w:rsid w:val="00872677"/>
    <w:rsid w:val="00872D08"/>
    <w:rsid w:val="00874418"/>
    <w:rsid w:val="008758B4"/>
    <w:rsid w:val="00882829"/>
    <w:rsid w:val="00885BEB"/>
    <w:rsid w:val="00891CD7"/>
    <w:rsid w:val="008A184F"/>
    <w:rsid w:val="008A6EF8"/>
    <w:rsid w:val="008B08B3"/>
    <w:rsid w:val="008B09D8"/>
    <w:rsid w:val="008C738A"/>
    <w:rsid w:val="008D7F4F"/>
    <w:rsid w:val="008E37C6"/>
    <w:rsid w:val="008F0B34"/>
    <w:rsid w:val="008F0F33"/>
    <w:rsid w:val="008F2099"/>
    <w:rsid w:val="009054B6"/>
    <w:rsid w:val="00911663"/>
    <w:rsid w:val="00924463"/>
    <w:rsid w:val="00924ECA"/>
    <w:rsid w:val="00925CBB"/>
    <w:rsid w:val="00934109"/>
    <w:rsid w:val="009529FB"/>
    <w:rsid w:val="00957544"/>
    <w:rsid w:val="009610CF"/>
    <w:rsid w:val="00967A70"/>
    <w:rsid w:val="00972028"/>
    <w:rsid w:val="00975A1D"/>
    <w:rsid w:val="00980C7D"/>
    <w:rsid w:val="00984C04"/>
    <w:rsid w:val="00994712"/>
    <w:rsid w:val="0099685F"/>
    <w:rsid w:val="009A76C0"/>
    <w:rsid w:val="009B1927"/>
    <w:rsid w:val="009B5862"/>
    <w:rsid w:val="009C23F3"/>
    <w:rsid w:val="009C6514"/>
    <w:rsid w:val="009D7913"/>
    <w:rsid w:val="009E3A2D"/>
    <w:rsid w:val="009E46A2"/>
    <w:rsid w:val="009F4B3C"/>
    <w:rsid w:val="009F748A"/>
    <w:rsid w:val="00A0348E"/>
    <w:rsid w:val="00A037EA"/>
    <w:rsid w:val="00A05821"/>
    <w:rsid w:val="00A3455A"/>
    <w:rsid w:val="00A441FB"/>
    <w:rsid w:val="00A51F5B"/>
    <w:rsid w:val="00A53132"/>
    <w:rsid w:val="00A570C6"/>
    <w:rsid w:val="00A617A7"/>
    <w:rsid w:val="00A63E54"/>
    <w:rsid w:val="00A64A73"/>
    <w:rsid w:val="00A70B22"/>
    <w:rsid w:val="00A71BB3"/>
    <w:rsid w:val="00A76279"/>
    <w:rsid w:val="00A826A7"/>
    <w:rsid w:val="00A869E1"/>
    <w:rsid w:val="00A86C88"/>
    <w:rsid w:val="00A95446"/>
    <w:rsid w:val="00AA0B59"/>
    <w:rsid w:val="00AA4B61"/>
    <w:rsid w:val="00AC6255"/>
    <w:rsid w:val="00AC6EB4"/>
    <w:rsid w:val="00AD00FD"/>
    <w:rsid w:val="00AD55A9"/>
    <w:rsid w:val="00AD56D2"/>
    <w:rsid w:val="00AD6DC1"/>
    <w:rsid w:val="00AE6636"/>
    <w:rsid w:val="00AE7B9E"/>
    <w:rsid w:val="00B02703"/>
    <w:rsid w:val="00B0291E"/>
    <w:rsid w:val="00B05293"/>
    <w:rsid w:val="00B12A51"/>
    <w:rsid w:val="00B223BC"/>
    <w:rsid w:val="00B24F44"/>
    <w:rsid w:val="00B278D4"/>
    <w:rsid w:val="00B31B05"/>
    <w:rsid w:val="00B31D79"/>
    <w:rsid w:val="00B40DD7"/>
    <w:rsid w:val="00B427B6"/>
    <w:rsid w:val="00B46A19"/>
    <w:rsid w:val="00B57F7B"/>
    <w:rsid w:val="00B609E1"/>
    <w:rsid w:val="00B66A67"/>
    <w:rsid w:val="00B70A10"/>
    <w:rsid w:val="00B717BD"/>
    <w:rsid w:val="00B72283"/>
    <w:rsid w:val="00B74684"/>
    <w:rsid w:val="00B80E80"/>
    <w:rsid w:val="00B82962"/>
    <w:rsid w:val="00B82D4D"/>
    <w:rsid w:val="00B857C2"/>
    <w:rsid w:val="00B878FC"/>
    <w:rsid w:val="00B91E09"/>
    <w:rsid w:val="00B97069"/>
    <w:rsid w:val="00BA4291"/>
    <w:rsid w:val="00BB3247"/>
    <w:rsid w:val="00BB3ED1"/>
    <w:rsid w:val="00BB69D8"/>
    <w:rsid w:val="00BC056D"/>
    <w:rsid w:val="00BC2C8E"/>
    <w:rsid w:val="00BD31E9"/>
    <w:rsid w:val="00BD336E"/>
    <w:rsid w:val="00BD49D4"/>
    <w:rsid w:val="00BD4D23"/>
    <w:rsid w:val="00BD648A"/>
    <w:rsid w:val="00BD7366"/>
    <w:rsid w:val="00BE061D"/>
    <w:rsid w:val="00BE71FE"/>
    <w:rsid w:val="00BF2EC4"/>
    <w:rsid w:val="00BF7313"/>
    <w:rsid w:val="00C201A9"/>
    <w:rsid w:val="00C24CC7"/>
    <w:rsid w:val="00C262F1"/>
    <w:rsid w:val="00C27A23"/>
    <w:rsid w:val="00C36AB1"/>
    <w:rsid w:val="00C36E40"/>
    <w:rsid w:val="00C446AA"/>
    <w:rsid w:val="00C46091"/>
    <w:rsid w:val="00C5109F"/>
    <w:rsid w:val="00C52E72"/>
    <w:rsid w:val="00C56C53"/>
    <w:rsid w:val="00C63FD4"/>
    <w:rsid w:val="00C66454"/>
    <w:rsid w:val="00C67DDA"/>
    <w:rsid w:val="00C7195A"/>
    <w:rsid w:val="00C72039"/>
    <w:rsid w:val="00C73BF1"/>
    <w:rsid w:val="00C77A5C"/>
    <w:rsid w:val="00C84AA0"/>
    <w:rsid w:val="00C90510"/>
    <w:rsid w:val="00C954A9"/>
    <w:rsid w:val="00CA0550"/>
    <w:rsid w:val="00CA05B8"/>
    <w:rsid w:val="00CA58C9"/>
    <w:rsid w:val="00CA6E08"/>
    <w:rsid w:val="00CA7630"/>
    <w:rsid w:val="00CB5AAC"/>
    <w:rsid w:val="00CC2897"/>
    <w:rsid w:val="00CC352B"/>
    <w:rsid w:val="00CC3E0A"/>
    <w:rsid w:val="00CC6AFD"/>
    <w:rsid w:val="00CD0718"/>
    <w:rsid w:val="00CD2DCE"/>
    <w:rsid w:val="00CE0897"/>
    <w:rsid w:val="00CE13CC"/>
    <w:rsid w:val="00CE5489"/>
    <w:rsid w:val="00CF1D16"/>
    <w:rsid w:val="00D031F1"/>
    <w:rsid w:val="00D15EED"/>
    <w:rsid w:val="00D23DC0"/>
    <w:rsid w:val="00D3136C"/>
    <w:rsid w:val="00D362D6"/>
    <w:rsid w:val="00D3706F"/>
    <w:rsid w:val="00D37E8F"/>
    <w:rsid w:val="00D402EB"/>
    <w:rsid w:val="00D4330E"/>
    <w:rsid w:val="00D6335C"/>
    <w:rsid w:val="00D67266"/>
    <w:rsid w:val="00D858C0"/>
    <w:rsid w:val="00D91482"/>
    <w:rsid w:val="00D92462"/>
    <w:rsid w:val="00DA25DD"/>
    <w:rsid w:val="00DA4FAF"/>
    <w:rsid w:val="00DA6FA5"/>
    <w:rsid w:val="00DA7100"/>
    <w:rsid w:val="00DB2D23"/>
    <w:rsid w:val="00DB426A"/>
    <w:rsid w:val="00DB4581"/>
    <w:rsid w:val="00DC57DD"/>
    <w:rsid w:val="00DC584E"/>
    <w:rsid w:val="00DC702F"/>
    <w:rsid w:val="00DD4C90"/>
    <w:rsid w:val="00DD4F82"/>
    <w:rsid w:val="00DD6F0C"/>
    <w:rsid w:val="00DE43FF"/>
    <w:rsid w:val="00DE5F95"/>
    <w:rsid w:val="00DE7C89"/>
    <w:rsid w:val="00DF08BA"/>
    <w:rsid w:val="00DF0C88"/>
    <w:rsid w:val="00DF3C56"/>
    <w:rsid w:val="00DF6579"/>
    <w:rsid w:val="00DF6CDF"/>
    <w:rsid w:val="00DF7357"/>
    <w:rsid w:val="00DF7CC8"/>
    <w:rsid w:val="00E10412"/>
    <w:rsid w:val="00E13620"/>
    <w:rsid w:val="00E1394B"/>
    <w:rsid w:val="00E1564A"/>
    <w:rsid w:val="00E160E8"/>
    <w:rsid w:val="00E22E2D"/>
    <w:rsid w:val="00E23A51"/>
    <w:rsid w:val="00E27FE3"/>
    <w:rsid w:val="00E3167C"/>
    <w:rsid w:val="00E32851"/>
    <w:rsid w:val="00E32DAB"/>
    <w:rsid w:val="00E379DF"/>
    <w:rsid w:val="00E45692"/>
    <w:rsid w:val="00E61166"/>
    <w:rsid w:val="00E61249"/>
    <w:rsid w:val="00E679CA"/>
    <w:rsid w:val="00E70DA5"/>
    <w:rsid w:val="00E734A3"/>
    <w:rsid w:val="00E77DC5"/>
    <w:rsid w:val="00E80045"/>
    <w:rsid w:val="00E83C07"/>
    <w:rsid w:val="00E921A6"/>
    <w:rsid w:val="00E94B43"/>
    <w:rsid w:val="00E97ACA"/>
    <w:rsid w:val="00EA32C0"/>
    <w:rsid w:val="00EA4143"/>
    <w:rsid w:val="00EA76F2"/>
    <w:rsid w:val="00EB155E"/>
    <w:rsid w:val="00EC1D1A"/>
    <w:rsid w:val="00EC25F7"/>
    <w:rsid w:val="00EC4155"/>
    <w:rsid w:val="00EC580C"/>
    <w:rsid w:val="00ED3293"/>
    <w:rsid w:val="00ED370A"/>
    <w:rsid w:val="00ED3AA5"/>
    <w:rsid w:val="00F023BA"/>
    <w:rsid w:val="00F25E71"/>
    <w:rsid w:val="00F30406"/>
    <w:rsid w:val="00F33B83"/>
    <w:rsid w:val="00F37679"/>
    <w:rsid w:val="00F40353"/>
    <w:rsid w:val="00F45E3F"/>
    <w:rsid w:val="00F4606D"/>
    <w:rsid w:val="00F524FF"/>
    <w:rsid w:val="00F55364"/>
    <w:rsid w:val="00F60D5B"/>
    <w:rsid w:val="00F71709"/>
    <w:rsid w:val="00F77E24"/>
    <w:rsid w:val="00F81DA3"/>
    <w:rsid w:val="00F872B6"/>
    <w:rsid w:val="00F96E65"/>
    <w:rsid w:val="00FA21E6"/>
    <w:rsid w:val="00FA4D0A"/>
    <w:rsid w:val="00FA4F2D"/>
    <w:rsid w:val="00FC3146"/>
    <w:rsid w:val="00FC38BC"/>
    <w:rsid w:val="00FC41BD"/>
    <w:rsid w:val="00FD0421"/>
    <w:rsid w:val="00FD2D51"/>
    <w:rsid w:val="00FD2DF7"/>
    <w:rsid w:val="00FD517C"/>
    <w:rsid w:val="00FE42AF"/>
    <w:rsid w:val="00FE6006"/>
    <w:rsid w:val="00FF03B3"/>
    <w:rsid w:val="00FF08DC"/>
    <w:rsid w:val="00FF7118"/>
    <w:rsid w:val="00FF7C4B"/>
  </w:rsids>
  <m:mathPr>
    <m:mathFont m:val="Cambria Math"/>
    <m:brkBin m:val="before"/>
    <m:brkBinSub m:val="--"/>
    <m:smallFrac m:val="0"/>
    <m:dispDef/>
    <m:lMargin m:val="0"/>
    <m:rMargin m:val="0"/>
    <m:defJc m:val="centerGroup"/>
    <m:wrapIndent m:val="1440"/>
    <m:intLim m:val="subSup"/>
    <m:naryLim m:val="undOvr"/>
  </m:mathPr>
  <w:themeFontLang w:val="fr-FR"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E5E852"/>
  <w15:docId w15:val="{2D9F7D18-95B7-40F5-8D67-0FF527C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numPr>
        <w:numId w:val="1"/>
      </w:numPr>
      <w:spacing w:before="480" w:after="240" w:line="276" w:lineRule="auto"/>
      <w:outlineLvl w:val="0"/>
    </w:pPr>
    <w:rPr>
      <w:b/>
      <w:smallCaps/>
      <w:color w:val="3CB6EC"/>
      <w:sz w:val="24"/>
      <w:szCs w:val="24"/>
    </w:rPr>
  </w:style>
  <w:style w:type="paragraph" w:styleId="Titre2">
    <w:name w:val="heading 2"/>
    <w:basedOn w:val="Normal"/>
    <w:next w:val="Normal"/>
    <w:pPr>
      <w:keepNext/>
      <w:numPr>
        <w:ilvl w:val="1"/>
        <w:numId w:val="1"/>
      </w:numPr>
      <w:spacing w:before="480" w:after="240" w:line="276" w:lineRule="auto"/>
      <w:outlineLvl w:val="1"/>
    </w:pPr>
    <w:rPr>
      <w:b/>
    </w:rPr>
  </w:style>
  <w:style w:type="paragraph" w:styleId="Titre3">
    <w:name w:val="heading 3"/>
    <w:basedOn w:val="Normal"/>
    <w:next w:val="Normal"/>
    <w:link w:val="Titre3Car"/>
    <w:pPr>
      <w:keepNext/>
      <w:keepLines/>
      <w:numPr>
        <w:ilvl w:val="2"/>
        <w:numId w:val="1"/>
      </w:numPr>
      <w:spacing w:before="40" w:after="0"/>
      <w:outlineLvl w:val="2"/>
    </w:pPr>
    <w:rPr>
      <w:rFonts w:ascii="Cambria" w:eastAsia="Cambria" w:hAnsi="Cambria" w:cs="Cambria"/>
      <w:color w:val="243F61"/>
      <w:sz w:val="24"/>
      <w:szCs w:val="24"/>
    </w:rPr>
  </w:style>
  <w:style w:type="paragraph" w:styleId="Titre4">
    <w:name w:val="heading 4"/>
    <w:basedOn w:val="Normal"/>
    <w:next w:val="Normal"/>
    <w:pPr>
      <w:keepNext/>
      <w:keepLines/>
      <w:numPr>
        <w:ilvl w:val="3"/>
        <w:numId w:val="1"/>
      </w:numPr>
      <w:spacing w:before="240" w:after="40"/>
      <w:outlineLvl w:val="3"/>
    </w:pPr>
    <w:rPr>
      <w:b/>
      <w:sz w:val="24"/>
      <w:szCs w:val="24"/>
    </w:rPr>
  </w:style>
  <w:style w:type="paragraph" w:styleId="Titre5">
    <w:name w:val="heading 5"/>
    <w:basedOn w:val="Normal"/>
    <w:next w:val="Normal"/>
    <w:pPr>
      <w:keepNext/>
      <w:numPr>
        <w:ilvl w:val="4"/>
        <w:numId w:val="1"/>
      </w:numPr>
      <w:outlineLvl w:val="4"/>
    </w:pPr>
    <w:rPr>
      <w:rFonts w:ascii="Garamond" w:eastAsia="Garamond" w:hAnsi="Garamond" w:cs="Garamond"/>
      <w:color w:val="000000"/>
      <w:u w:val="single"/>
    </w:rPr>
  </w:style>
  <w:style w:type="paragraph" w:styleId="Titre6">
    <w:name w:val="heading 6"/>
    <w:basedOn w:val="Normal"/>
    <w:next w:val="Normal"/>
    <w:pPr>
      <w:keepNext/>
      <w:keepLines/>
      <w:numPr>
        <w:ilvl w:val="5"/>
        <w:numId w:val="1"/>
      </w:numPr>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qFormat/>
    <w:pPr>
      <w:keepNext/>
      <w:spacing w:before="240" w:after="120"/>
    </w:pPr>
    <w:rPr>
      <w:rFonts w:ascii="Liberation Sans" w:eastAsia="Liberation Sans" w:hAnsi="Liberation Sans" w:cs="Liberation Sans"/>
      <w:sz w:val="28"/>
      <w:szCs w:val="2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rPr>
      <w:color w:val="000000"/>
    </w:rPr>
    <w:tblPr>
      <w:tblStyleRowBandSize w:val="1"/>
      <w:tblStyleColBandSize w:val="1"/>
      <w:tblCellMar>
        <w:left w:w="57" w:type="dxa"/>
        <w:right w:w="57"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4">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5">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qFormat/>
    <w:rPr>
      <w:sz w:val="16"/>
      <w:szCs w:val="16"/>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3"/>
    <w:basedOn w:val="Normal"/>
    <w:link w:val="ParagraphedelisteCar"/>
    <w:uiPriority w:val="34"/>
    <w:qFormat/>
    <w:pPr>
      <w:ind w:left="720"/>
      <w:contextualSpacing/>
    </w:pPr>
  </w:style>
  <w:style w:type="paragraph" w:customStyle="1" w:styleId="Default">
    <w:name w:val="Default"/>
    <w:pPr>
      <w:autoSpaceDE w:val="0"/>
      <w:autoSpaceDN w:val="0"/>
      <w:adjustRightInd w:val="0"/>
      <w:spacing w:after="0"/>
      <w:jc w:val="left"/>
    </w:pPr>
    <w:rPr>
      <w:color w:val="000000"/>
      <w:sz w:val="24"/>
      <w:szCs w:val="24"/>
    </w:rPr>
  </w:style>
  <w:style w:type="paragraph" w:styleId="Notedebasdepage">
    <w:name w:val="footnote text"/>
    <w:basedOn w:val="Normal"/>
    <w:link w:val="NotedebasdepageCar"/>
    <w:uiPriority w:val="99"/>
    <w:unhideWhenUsed/>
    <w:qFormat/>
    <w:pPr>
      <w:spacing w:after="0"/>
    </w:pPr>
    <w:rPr>
      <w:sz w:val="20"/>
      <w:szCs w:val="20"/>
    </w:rPr>
  </w:style>
  <w:style w:type="character" w:customStyle="1" w:styleId="NotedebasdepageCar">
    <w:name w:val="Note de bas de page Car"/>
    <w:basedOn w:val="Policepardfaut"/>
    <w:link w:val="Notedebasdepage"/>
    <w:uiPriority w:val="99"/>
    <w:qFormat/>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Pr>
      <w:vertAlign w:val="superscript"/>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nhideWhenUsed/>
    <w:pPr>
      <w:tabs>
        <w:tab w:val="center" w:pos="4536"/>
        <w:tab w:val="right" w:pos="9072"/>
      </w:tabs>
      <w:spacing w:after="0"/>
    </w:pPr>
  </w:style>
  <w:style w:type="character" w:customStyle="1" w:styleId="En-tteCar">
    <w:name w:val="En-tête Car"/>
    <w:basedOn w:val="Policepardfaut"/>
    <w:link w:val="En-tte"/>
  </w:style>
  <w:style w:type="paragraph" w:styleId="TM1">
    <w:name w:val="toc 1"/>
    <w:basedOn w:val="Normal"/>
    <w:next w:val="Normal"/>
    <w:autoRedefine/>
    <w:uiPriority w:val="39"/>
    <w:unhideWhenUsed/>
    <w:pPr>
      <w:tabs>
        <w:tab w:val="left" w:pos="440"/>
        <w:tab w:val="right" w:leader="dot" w:pos="9060"/>
      </w:tabs>
      <w:spacing w:after="100"/>
    </w:pPr>
    <w:rPr>
      <w:rFonts w:ascii="Marianne" w:hAnsi="Marianne"/>
      <w:b/>
      <w:noProof/>
    </w:rPr>
  </w:style>
  <w:style w:type="paragraph" w:styleId="TM2">
    <w:name w:val="toc 2"/>
    <w:basedOn w:val="Normal"/>
    <w:next w:val="Normal"/>
    <w:autoRedefine/>
    <w:uiPriority w:val="39"/>
    <w:unhideWhenUsed/>
    <w:pPr>
      <w:tabs>
        <w:tab w:val="left" w:pos="880"/>
        <w:tab w:val="right" w:leader="dot" w:pos="9060"/>
      </w:tabs>
      <w:spacing w:after="100"/>
      <w:ind w:left="220"/>
    </w:pPr>
  </w:style>
  <w:style w:type="paragraph" w:styleId="TM3">
    <w:name w:val="toc 3"/>
    <w:basedOn w:val="Normal"/>
    <w:next w:val="Normal"/>
    <w:autoRedefine/>
    <w:uiPriority w:val="39"/>
    <w:unhideWhenUsed/>
    <w:pPr>
      <w:spacing w:after="100"/>
      <w:ind w:left="440"/>
    </w:p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rPr>
      <w:color w:val="800080" w:themeColor="followedHyperlink"/>
      <w:u w:val="single"/>
    </w:rPr>
  </w:style>
  <w:style w:type="paragraph" w:styleId="Rvision">
    <w:name w:val="Revision"/>
    <w:hidden/>
    <w:uiPriority w:val="99"/>
    <w:semiHidden/>
    <w:pPr>
      <w:spacing w:after="0"/>
      <w:jc w:val="left"/>
    </w:pPr>
  </w:style>
  <w:style w:type="table" w:styleId="Grilledutableau">
    <w:name w:val="Table Grid"/>
    <w:basedOn w:val="TableauNormal"/>
    <w:uiPriority w:val="3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1">
    <w:name w:val="Commentaire Car1"/>
    <w:uiPriority w:val="99"/>
    <w:qFormat/>
    <w:rPr>
      <w:rFonts w:ascii="Arial" w:hAnsi="Arial" w:cs="Arial"/>
      <w:lang w:eastAsia="ar-SA"/>
    </w:rPr>
  </w:style>
  <w:style w:type="paragraph" w:customStyle="1" w:styleId="titre10">
    <w:name w:val="_titre 1"/>
    <w:basedOn w:val="Normal"/>
    <w:qFormat/>
    <w:pPr>
      <w:spacing w:after="840"/>
      <w:jc w:val="left"/>
    </w:pPr>
    <w:rPr>
      <w:rFonts w:eastAsiaTheme="minorHAnsi"/>
      <w:b/>
      <w:bCs/>
      <w:color w:val="000000" w:themeColor="text1"/>
      <w:sz w:val="60"/>
      <w:szCs w:val="60"/>
      <w:lang w:eastAsia="en-US"/>
    </w:rPr>
  </w:style>
  <w:style w:type="paragraph" w:customStyle="1" w:styleId="textecourant">
    <w:name w:val="_texte courant"/>
    <w:basedOn w:val="Normal"/>
    <w:qFormat/>
    <w:pPr>
      <w:spacing w:after="120" w:line="290" w:lineRule="exact"/>
      <w:jc w:val="left"/>
    </w:pPr>
    <w:rPr>
      <w:rFonts w:eastAsia="Times New Roman"/>
      <w:noProof/>
    </w:rPr>
  </w:style>
  <w:style w:type="paragraph" w:customStyle="1" w:styleId="inter2">
    <w:name w:val="_inter 2"/>
    <w:basedOn w:val="NormalWeb"/>
    <w:link w:val="inter2Car"/>
    <w:qFormat/>
    <w:pPr>
      <w:spacing w:after="120" w:line="300" w:lineRule="exact"/>
      <w:jc w:val="left"/>
    </w:pPr>
    <w:rPr>
      <w:rFonts w:ascii="Arial" w:eastAsia="Times New Roman" w:hAnsi="Arial" w:cs="Arial"/>
      <w:color w:val="00AC8C"/>
      <w:sz w:val="26"/>
      <w:szCs w:val="26"/>
    </w:rPr>
  </w:style>
  <w:style w:type="paragraph" w:customStyle="1" w:styleId="inter">
    <w:name w:val="_inter"/>
    <w:basedOn w:val="textecourant"/>
    <w:qFormat/>
    <w:pPr>
      <w:spacing w:before="240" w:line="370" w:lineRule="exact"/>
    </w:pPr>
    <w:rPr>
      <w:color w:val="5770BE"/>
      <w:sz w:val="30"/>
      <w:szCs w:val="30"/>
    </w:rPr>
  </w:style>
  <w:style w:type="character" w:customStyle="1" w:styleId="inter2Car">
    <w:name w:val="_inter 2 Car"/>
    <w:basedOn w:val="Policepardfaut"/>
    <w:link w:val="inter2"/>
    <w:rPr>
      <w:rFonts w:eastAsia="Times New Roman"/>
      <w:color w:val="00AC8C"/>
      <w:sz w:val="26"/>
      <w:szCs w:val="26"/>
    </w:rPr>
  </w:style>
  <w:style w:type="character" w:customStyle="1" w:styleId="bold">
    <w:name w:val="bold"/>
    <w:basedOn w:val="Policepardfaut"/>
    <w:uiPriority w:val="99"/>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Paragraphedeliste1">
    <w:name w:val="Paragraphe de liste1"/>
    <w:basedOn w:val="Normal"/>
    <w:qFormat/>
    <w:pPr>
      <w:ind w:left="708"/>
      <w:jc w:val="left"/>
    </w:pPr>
    <w:rPr>
      <w:rFonts w:eastAsia="Times New Roman"/>
      <w:szCs w:val="20"/>
      <w:lang w:eastAsia="ar-SA"/>
    </w:rPr>
  </w:style>
  <w:style w:type="paragraph" w:styleId="Sansinterligne">
    <w:name w:val="No Spacing"/>
    <w:uiPriority w:val="1"/>
    <w:qFormat/>
    <w:pPr>
      <w:spacing w:after="0"/>
    </w:pPr>
  </w:style>
  <w:style w:type="paragraph" w:customStyle="1" w:styleId="Normal11">
    <w:name w:val="Normal11"/>
    <w:qFormat/>
    <w:pPr>
      <w:suppressAutoHyphens/>
      <w:jc w:val="left"/>
    </w:pPr>
    <w:rPr>
      <w:rFonts w:eastAsia="SimSun"/>
      <w:color w:val="000000"/>
      <w:sz w:val="24"/>
      <w:szCs w:val="24"/>
      <w:lang w:eastAsia="ar-SA" w:bidi="hi-IN"/>
    </w:rPr>
  </w:style>
  <w:style w:type="character" w:customStyle="1" w:styleId="LienInternet">
    <w:name w:val="Lien Internet"/>
    <w:basedOn w:val="Policepardfaut"/>
    <w:unhideWhenUsed/>
    <w:rPr>
      <w:color w:val="0000FF" w:themeColor="hyperlink"/>
      <w:u w:val="single"/>
    </w:rPr>
  </w:style>
  <w:style w:type="paragraph" w:customStyle="1" w:styleId="Puces3">
    <w:name w:val="Puces 3"/>
    <w:basedOn w:val="Normal"/>
    <w:uiPriority w:val="99"/>
    <w:pPr>
      <w:tabs>
        <w:tab w:val="left" w:pos="1701"/>
      </w:tabs>
      <w:suppressAutoHyphens/>
      <w:spacing w:before="60"/>
      <w:textAlignment w:val="baseline"/>
    </w:pPr>
    <w:rPr>
      <w:rFonts w:ascii="Cambria" w:eastAsia="Times New Roman" w:hAnsi="Cambria" w:cs="Times New Roman"/>
      <w:color w:val="00000A"/>
      <w:szCs w:val="20"/>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Titre7Car">
    <w:name w:val="Titre 7 Car"/>
    <w:basedOn w:val="Policepardfaut"/>
    <w:link w:val="Titre7"/>
    <w:uiPriority w:val="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character" w:customStyle="1" w:styleId="Titre3Car">
    <w:name w:val="Titre 3 Car"/>
    <w:basedOn w:val="Policepardfaut"/>
    <w:link w:val="Titre3"/>
    <w:rPr>
      <w:rFonts w:ascii="Cambria" w:eastAsia="Cambria" w:hAnsi="Cambria" w:cs="Cambria"/>
      <w:color w:val="243F61"/>
      <w:sz w:val="24"/>
      <w:szCs w:val="24"/>
    </w:r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basedOn w:val="Policepardfaut"/>
    <w:link w:val="Paragraphedeliste"/>
    <w:uiPriority w:val="34"/>
    <w:qFormat/>
  </w:style>
  <w:style w:type="character" w:styleId="Accentuation">
    <w:name w:val="Emphasis"/>
    <w:basedOn w:val="Policepardfaut"/>
    <w:uiPriority w:val="20"/>
    <w:qFormat/>
    <w:rPr>
      <w:i/>
      <w:iCs/>
    </w:rPr>
  </w:style>
  <w:style w:type="table" w:customStyle="1" w:styleId="Grilledutableau1">
    <w:name w:val="Grille du tableau1"/>
    <w:basedOn w:val="TableauNormal"/>
    <w:next w:val="Grilledutableau"/>
    <w:uiPriority w:val="39"/>
    <w:pPr>
      <w:spacing w:after="0"/>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pPr>
      <w:widowControl w:val="0"/>
      <w:autoSpaceDE w:val="0"/>
      <w:autoSpaceDN w:val="0"/>
      <w:spacing w:before="120" w:after="120"/>
    </w:pPr>
    <w:rPr>
      <w:rFonts w:ascii="Marianne" w:eastAsia="Arial MT" w:hAnsi="Marianne" w:cs="Arial MT"/>
      <w:sz w:val="20"/>
      <w:lang w:eastAsia="en-US"/>
    </w:rPr>
  </w:style>
  <w:style w:type="character" w:customStyle="1" w:styleId="CorpsdetexteCar">
    <w:name w:val="Corps de texte Car"/>
    <w:basedOn w:val="Policepardfaut"/>
    <w:link w:val="Corpsdetexte"/>
    <w:uiPriority w:val="1"/>
    <w:rPr>
      <w:rFonts w:ascii="Marianne" w:eastAsia="Arial MT" w:hAnsi="Marianne" w:cs="Arial MT"/>
      <w:sz w:val="20"/>
      <w:lang w:eastAsia="en-US"/>
    </w:rPr>
  </w:style>
  <w:style w:type="character" w:customStyle="1" w:styleId="Mentionnonrsolue4">
    <w:name w:val="Mention non résolue4"/>
    <w:basedOn w:val="Policepardfaut"/>
    <w:uiPriority w:val="99"/>
    <w:semiHidden/>
    <w:unhideWhenUsed/>
    <w:rPr>
      <w:color w:val="605E5C"/>
      <w:shd w:val="clear" w:color="auto" w:fill="E1DFDD"/>
    </w:rPr>
  </w:style>
  <w:style w:type="character" w:customStyle="1" w:styleId="docdata">
    <w:name w:val="docdata"/>
    <w:aliases w:val="docy,v5,10322,bqiaagaaexgcaaagfbwaaam8hwaabzanaaaaaaaaaaaaaaaaaaaaaaaaaaaaaaaaaaaaaaaaaaaaaaaaaaaaaaaaaaaaaaaaaaaaaaaaaaaaaaaaaaaaaaaaaaaaaaaaaaaaaaaaaaaaaaaaaaaaaaaaaaaaaaaaaaaaaaaaaaaaaaaaaaaaaaaaaaaaaaaaaaaaaaaaaaaaaaaaaaaaaaaaaaaaaaaaaaaaaaa"/>
    <w:basedOn w:val="Policepardfaut"/>
  </w:style>
  <w:style w:type="character" w:styleId="Mentionnonrsolue">
    <w:name w:val="Unresolved Mention"/>
    <w:basedOn w:val="Policepardfaut"/>
    <w:uiPriority w:val="99"/>
    <w:semiHidden/>
    <w:unhideWhenUsed/>
    <w:rsid w:val="00CE0897"/>
    <w:rPr>
      <w:color w:val="605E5C"/>
      <w:shd w:val="clear" w:color="auto" w:fill="E1DFDD"/>
    </w:rPr>
  </w:style>
  <w:style w:type="paragraph" w:styleId="Lgende">
    <w:name w:val="caption"/>
    <w:basedOn w:val="Normal"/>
    <w:next w:val="Normal"/>
    <w:uiPriority w:val="35"/>
    <w:unhideWhenUsed/>
    <w:qFormat/>
    <w:rsid w:val="00FF08DC"/>
    <w:pPr>
      <w:spacing w:after="200"/>
    </w:pPr>
    <w:rPr>
      <w:i/>
      <w:iCs/>
      <w:color w:val="1F497D" w:themeColor="text2"/>
      <w:sz w:val="18"/>
      <w:szCs w:val="18"/>
    </w:rPr>
  </w:style>
  <w:style w:type="character" w:customStyle="1" w:styleId="Policepardfaut1">
    <w:name w:val="Police par défaut1"/>
    <w:rsid w:val="00AD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370">
      <w:bodyDiv w:val="1"/>
      <w:marLeft w:val="0"/>
      <w:marRight w:val="0"/>
      <w:marTop w:val="0"/>
      <w:marBottom w:val="0"/>
      <w:divBdr>
        <w:top w:val="none" w:sz="0" w:space="0" w:color="auto"/>
        <w:left w:val="none" w:sz="0" w:space="0" w:color="auto"/>
        <w:bottom w:val="none" w:sz="0" w:space="0" w:color="auto"/>
        <w:right w:val="none" w:sz="0" w:space="0" w:color="auto"/>
      </w:divBdr>
    </w:div>
    <w:div w:id="104036931">
      <w:bodyDiv w:val="1"/>
      <w:marLeft w:val="0"/>
      <w:marRight w:val="0"/>
      <w:marTop w:val="0"/>
      <w:marBottom w:val="0"/>
      <w:divBdr>
        <w:top w:val="none" w:sz="0" w:space="0" w:color="auto"/>
        <w:left w:val="none" w:sz="0" w:space="0" w:color="auto"/>
        <w:bottom w:val="none" w:sz="0" w:space="0" w:color="auto"/>
        <w:right w:val="none" w:sz="0" w:space="0" w:color="auto"/>
      </w:divBdr>
    </w:div>
    <w:div w:id="128477186">
      <w:bodyDiv w:val="1"/>
      <w:marLeft w:val="0"/>
      <w:marRight w:val="0"/>
      <w:marTop w:val="0"/>
      <w:marBottom w:val="0"/>
      <w:divBdr>
        <w:top w:val="none" w:sz="0" w:space="0" w:color="auto"/>
        <w:left w:val="none" w:sz="0" w:space="0" w:color="auto"/>
        <w:bottom w:val="none" w:sz="0" w:space="0" w:color="auto"/>
        <w:right w:val="none" w:sz="0" w:space="0" w:color="auto"/>
      </w:divBdr>
    </w:div>
    <w:div w:id="163015290">
      <w:bodyDiv w:val="1"/>
      <w:marLeft w:val="0"/>
      <w:marRight w:val="0"/>
      <w:marTop w:val="0"/>
      <w:marBottom w:val="0"/>
      <w:divBdr>
        <w:top w:val="none" w:sz="0" w:space="0" w:color="auto"/>
        <w:left w:val="none" w:sz="0" w:space="0" w:color="auto"/>
        <w:bottom w:val="none" w:sz="0" w:space="0" w:color="auto"/>
        <w:right w:val="none" w:sz="0" w:space="0" w:color="auto"/>
      </w:divBdr>
    </w:div>
    <w:div w:id="183709303">
      <w:bodyDiv w:val="1"/>
      <w:marLeft w:val="0"/>
      <w:marRight w:val="0"/>
      <w:marTop w:val="0"/>
      <w:marBottom w:val="0"/>
      <w:divBdr>
        <w:top w:val="none" w:sz="0" w:space="0" w:color="auto"/>
        <w:left w:val="none" w:sz="0" w:space="0" w:color="auto"/>
        <w:bottom w:val="none" w:sz="0" w:space="0" w:color="auto"/>
        <w:right w:val="none" w:sz="0" w:space="0" w:color="auto"/>
      </w:divBdr>
    </w:div>
    <w:div w:id="209343261">
      <w:bodyDiv w:val="1"/>
      <w:marLeft w:val="0"/>
      <w:marRight w:val="0"/>
      <w:marTop w:val="0"/>
      <w:marBottom w:val="0"/>
      <w:divBdr>
        <w:top w:val="none" w:sz="0" w:space="0" w:color="auto"/>
        <w:left w:val="none" w:sz="0" w:space="0" w:color="auto"/>
        <w:bottom w:val="none" w:sz="0" w:space="0" w:color="auto"/>
        <w:right w:val="none" w:sz="0" w:space="0" w:color="auto"/>
      </w:divBdr>
    </w:div>
    <w:div w:id="287316941">
      <w:bodyDiv w:val="1"/>
      <w:marLeft w:val="0"/>
      <w:marRight w:val="0"/>
      <w:marTop w:val="0"/>
      <w:marBottom w:val="0"/>
      <w:divBdr>
        <w:top w:val="none" w:sz="0" w:space="0" w:color="auto"/>
        <w:left w:val="none" w:sz="0" w:space="0" w:color="auto"/>
        <w:bottom w:val="none" w:sz="0" w:space="0" w:color="auto"/>
        <w:right w:val="none" w:sz="0" w:space="0" w:color="auto"/>
      </w:divBdr>
    </w:div>
    <w:div w:id="321079972">
      <w:bodyDiv w:val="1"/>
      <w:marLeft w:val="0"/>
      <w:marRight w:val="0"/>
      <w:marTop w:val="0"/>
      <w:marBottom w:val="0"/>
      <w:divBdr>
        <w:top w:val="none" w:sz="0" w:space="0" w:color="auto"/>
        <w:left w:val="none" w:sz="0" w:space="0" w:color="auto"/>
        <w:bottom w:val="none" w:sz="0" w:space="0" w:color="auto"/>
        <w:right w:val="none" w:sz="0" w:space="0" w:color="auto"/>
      </w:divBdr>
    </w:div>
    <w:div w:id="321934617">
      <w:bodyDiv w:val="1"/>
      <w:marLeft w:val="0"/>
      <w:marRight w:val="0"/>
      <w:marTop w:val="0"/>
      <w:marBottom w:val="0"/>
      <w:divBdr>
        <w:top w:val="none" w:sz="0" w:space="0" w:color="auto"/>
        <w:left w:val="none" w:sz="0" w:space="0" w:color="auto"/>
        <w:bottom w:val="none" w:sz="0" w:space="0" w:color="auto"/>
        <w:right w:val="none" w:sz="0" w:space="0" w:color="auto"/>
      </w:divBdr>
      <w:divsChild>
        <w:div w:id="508376448">
          <w:marLeft w:val="994"/>
          <w:marRight w:val="0"/>
          <w:marTop w:val="0"/>
          <w:marBottom w:val="0"/>
          <w:divBdr>
            <w:top w:val="none" w:sz="0" w:space="0" w:color="auto"/>
            <w:left w:val="none" w:sz="0" w:space="0" w:color="auto"/>
            <w:bottom w:val="none" w:sz="0" w:space="0" w:color="auto"/>
            <w:right w:val="none" w:sz="0" w:space="0" w:color="auto"/>
          </w:divBdr>
        </w:div>
      </w:divsChild>
    </w:div>
    <w:div w:id="366762549">
      <w:bodyDiv w:val="1"/>
      <w:marLeft w:val="0"/>
      <w:marRight w:val="0"/>
      <w:marTop w:val="0"/>
      <w:marBottom w:val="0"/>
      <w:divBdr>
        <w:top w:val="none" w:sz="0" w:space="0" w:color="auto"/>
        <w:left w:val="none" w:sz="0" w:space="0" w:color="auto"/>
        <w:bottom w:val="none" w:sz="0" w:space="0" w:color="auto"/>
        <w:right w:val="none" w:sz="0" w:space="0" w:color="auto"/>
      </w:divBdr>
    </w:div>
    <w:div w:id="386030452">
      <w:bodyDiv w:val="1"/>
      <w:marLeft w:val="0"/>
      <w:marRight w:val="0"/>
      <w:marTop w:val="0"/>
      <w:marBottom w:val="0"/>
      <w:divBdr>
        <w:top w:val="none" w:sz="0" w:space="0" w:color="auto"/>
        <w:left w:val="none" w:sz="0" w:space="0" w:color="auto"/>
        <w:bottom w:val="none" w:sz="0" w:space="0" w:color="auto"/>
        <w:right w:val="none" w:sz="0" w:space="0" w:color="auto"/>
      </w:divBdr>
    </w:div>
    <w:div w:id="400375749">
      <w:bodyDiv w:val="1"/>
      <w:marLeft w:val="0"/>
      <w:marRight w:val="0"/>
      <w:marTop w:val="0"/>
      <w:marBottom w:val="0"/>
      <w:divBdr>
        <w:top w:val="none" w:sz="0" w:space="0" w:color="auto"/>
        <w:left w:val="none" w:sz="0" w:space="0" w:color="auto"/>
        <w:bottom w:val="none" w:sz="0" w:space="0" w:color="auto"/>
        <w:right w:val="none" w:sz="0" w:space="0" w:color="auto"/>
      </w:divBdr>
    </w:div>
    <w:div w:id="415442845">
      <w:bodyDiv w:val="1"/>
      <w:marLeft w:val="0"/>
      <w:marRight w:val="0"/>
      <w:marTop w:val="0"/>
      <w:marBottom w:val="0"/>
      <w:divBdr>
        <w:top w:val="none" w:sz="0" w:space="0" w:color="auto"/>
        <w:left w:val="none" w:sz="0" w:space="0" w:color="auto"/>
        <w:bottom w:val="none" w:sz="0" w:space="0" w:color="auto"/>
        <w:right w:val="none" w:sz="0" w:space="0" w:color="auto"/>
      </w:divBdr>
    </w:div>
    <w:div w:id="431828908">
      <w:bodyDiv w:val="1"/>
      <w:marLeft w:val="0"/>
      <w:marRight w:val="0"/>
      <w:marTop w:val="0"/>
      <w:marBottom w:val="0"/>
      <w:divBdr>
        <w:top w:val="none" w:sz="0" w:space="0" w:color="auto"/>
        <w:left w:val="none" w:sz="0" w:space="0" w:color="auto"/>
        <w:bottom w:val="none" w:sz="0" w:space="0" w:color="auto"/>
        <w:right w:val="none" w:sz="0" w:space="0" w:color="auto"/>
      </w:divBdr>
    </w:div>
    <w:div w:id="467937227">
      <w:bodyDiv w:val="1"/>
      <w:marLeft w:val="0"/>
      <w:marRight w:val="0"/>
      <w:marTop w:val="0"/>
      <w:marBottom w:val="0"/>
      <w:divBdr>
        <w:top w:val="none" w:sz="0" w:space="0" w:color="auto"/>
        <w:left w:val="none" w:sz="0" w:space="0" w:color="auto"/>
        <w:bottom w:val="none" w:sz="0" w:space="0" w:color="auto"/>
        <w:right w:val="none" w:sz="0" w:space="0" w:color="auto"/>
      </w:divBdr>
    </w:div>
    <w:div w:id="492793522">
      <w:bodyDiv w:val="1"/>
      <w:marLeft w:val="0"/>
      <w:marRight w:val="0"/>
      <w:marTop w:val="0"/>
      <w:marBottom w:val="0"/>
      <w:divBdr>
        <w:top w:val="none" w:sz="0" w:space="0" w:color="auto"/>
        <w:left w:val="none" w:sz="0" w:space="0" w:color="auto"/>
        <w:bottom w:val="none" w:sz="0" w:space="0" w:color="auto"/>
        <w:right w:val="none" w:sz="0" w:space="0" w:color="auto"/>
      </w:divBdr>
    </w:div>
    <w:div w:id="500438109">
      <w:bodyDiv w:val="1"/>
      <w:marLeft w:val="0"/>
      <w:marRight w:val="0"/>
      <w:marTop w:val="0"/>
      <w:marBottom w:val="0"/>
      <w:divBdr>
        <w:top w:val="none" w:sz="0" w:space="0" w:color="auto"/>
        <w:left w:val="none" w:sz="0" w:space="0" w:color="auto"/>
        <w:bottom w:val="none" w:sz="0" w:space="0" w:color="auto"/>
        <w:right w:val="none" w:sz="0" w:space="0" w:color="auto"/>
      </w:divBdr>
    </w:div>
    <w:div w:id="519051792">
      <w:bodyDiv w:val="1"/>
      <w:marLeft w:val="0"/>
      <w:marRight w:val="0"/>
      <w:marTop w:val="0"/>
      <w:marBottom w:val="0"/>
      <w:divBdr>
        <w:top w:val="none" w:sz="0" w:space="0" w:color="auto"/>
        <w:left w:val="none" w:sz="0" w:space="0" w:color="auto"/>
        <w:bottom w:val="none" w:sz="0" w:space="0" w:color="auto"/>
        <w:right w:val="none" w:sz="0" w:space="0" w:color="auto"/>
      </w:divBdr>
    </w:div>
    <w:div w:id="552157592">
      <w:bodyDiv w:val="1"/>
      <w:marLeft w:val="0"/>
      <w:marRight w:val="0"/>
      <w:marTop w:val="0"/>
      <w:marBottom w:val="0"/>
      <w:divBdr>
        <w:top w:val="none" w:sz="0" w:space="0" w:color="auto"/>
        <w:left w:val="none" w:sz="0" w:space="0" w:color="auto"/>
        <w:bottom w:val="none" w:sz="0" w:space="0" w:color="auto"/>
        <w:right w:val="none" w:sz="0" w:space="0" w:color="auto"/>
      </w:divBdr>
    </w:div>
    <w:div w:id="556815282">
      <w:bodyDiv w:val="1"/>
      <w:marLeft w:val="0"/>
      <w:marRight w:val="0"/>
      <w:marTop w:val="0"/>
      <w:marBottom w:val="0"/>
      <w:divBdr>
        <w:top w:val="none" w:sz="0" w:space="0" w:color="auto"/>
        <w:left w:val="none" w:sz="0" w:space="0" w:color="auto"/>
        <w:bottom w:val="none" w:sz="0" w:space="0" w:color="auto"/>
        <w:right w:val="none" w:sz="0" w:space="0" w:color="auto"/>
      </w:divBdr>
    </w:div>
    <w:div w:id="562374768">
      <w:bodyDiv w:val="1"/>
      <w:marLeft w:val="0"/>
      <w:marRight w:val="0"/>
      <w:marTop w:val="0"/>
      <w:marBottom w:val="0"/>
      <w:divBdr>
        <w:top w:val="none" w:sz="0" w:space="0" w:color="auto"/>
        <w:left w:val="none" w:sz="0" w:space="0" w:color="auto"/>
        <w:bottom w:val="none" w:sz="0" w:space="0" w:color="auto"/>
        <w:right w:val="none" w:sz="0" w:space="0" w:color="auto"/>
      </w:divBdr>
    </w:div>
    <w:div w:id="571551383">
      <w:bodyDiv w:val="1"/>
      <w:marLeft w:val="0"/>
      <w:marRight w:val="0"/>
      <w:marTop w:val="0"/>
      <w:marBottom w:val="0"/>
      <w:divBdr>
        <w:top w:val="none" w:sz="0" w:space="0" w:color="auto"/>
        <w:left w:val="none" w:sz="0" w:space="0" w:color="auto"/>
        <w:bottom w:val="none" w:sz="0" w:space="0" w:color="auto"/>
        <w:right w:val="none" w:sz="0" w:space="0" w:color="auto"/>
      </w:divBdr>
    </w:div>
    <w:div w:id="638926303">
      <w:bodyDiv w:val="1"/>
      <w:marLeft w:val="0"/>
      <w:marRight w:val="0"/>
      <w:marTop w:val="0"/>
      <w:marBottom w:val="0"/>
      <w:divBdr>
        <w:top w:val="none" w:sz="0" w:space="0" w:color="auto"/>
        <w:left w:val="none" w:sz="0" w:space="0" w:color="auto"/>
        <w:bottom w:val="none" w:sz="0" w:space="0" w:color="auto"/>
        <w:right w:val="none" w:sz="0" w:space="0" w:color="auto"/>
      </w:divBdr>
    </w:div>
    <w:div w:id="639573086">
      <w:bodyDiv w:val="1"/>
      <w:marLeft w:val="0"/>
      <w:marRight w:val="0"/>
      <w:marTop w:val="0"/>
      <w:marBottom w:val="0"/>
      <w:divBdr>
        <w:top w:val="none" w:sz="0" w:space="0" w:color="auto"/>
        <w:left w:val="none" w:sz="0" w:space="0" w:color="auto"/>
        <w:bottom w:val="none" w:sz="0" w:space="0" w:color="auto"/>
        <w:right w:val="none" w:sz="0" w:space="0" w:color="auto"/>
      </w:divBdr>
    </w:div>
    <w:div w:id="643044951">
      <w:bodyDiv w:val="1"/>
      <w:marLeft w:val="0"/>
      <w:marRight w:val="0"/>
      <w:marTop w:val="0"/>
      <w:marBottom w:val="0"/>
      <w:divBdr>
        <w:top w:val="none" w:sz="0" w:space="0" w:color="auto"/>
        <w:left w:val="none" w:sz="0" w:space="0" w:color="auto"/>
        <w:bottom w:val="none" w:sz="0" w:space="0" w:color="auto"/>
        <w:right w:val="none" w:sz="0" w:space="0" w:color="auto"/>
      </w:divBdr>
    </w:div>
    <w:div w:id="720447306">
      <w:bodyDiv w:val="1"/>
      <w:marLeft w:val="0"/>
      <w:marRight w:val="0"/>
      <w:marTop w:val="0"/>
      <w:marBottom w:val="0"/>
      <w:divBdr>
        <w:top w:val="none" w:sz="0" w:space="0" w:color="auto"/>
        <w:left w:val="none" w:sz="0" w:space="0" w:color="auto"/>
        <w:bottom w:val="none" w:sz="0" w:space="0" w:color="auto"/>
        <w:right w:val="none" w:sz="0" w:space="0" w:color="auto"/>
      </w:divBdr>
    </w:div>
    <w:div w:id="791707346">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81941674">
      <w:bodyDiv w:val="1"/>
      <w:marLeft w:val="0"/>
      <w:marRight w:val="0"/>
      <w:marTop w:val="0"/>
      <w:marBottom w:val="0"/>
      <w:divBdr>
        <w:top w:val="none" w:sz="0" w:space="0" w:color="auto"/>
        <w:left w:val="none" w:sz="0" w:space="0" w:color="auto"/>
        <w:bottom w:val="none" w:sz="0" w:space="0" w:color="auto"/>
        <w:right w:val="none" w:sz="0" w:space="0" w:color="auto"/>
      </w:divBdr>
    </w:div>
    <w:div w:id="923106100">
      <w:bodyDiv w:val="1"/>
      <w:marLeft w:val="0"/>
      <w:marRight w:val="0"/>
      <w:marTop w:val="0"/>
      <w:marBottom w:val="0"/>
      <w:divBdr>
        <w:top w:val="none" w:sz="0" w:space="0" w:color="auto"/>
        <w:left w:val="none" w:sz="0" w:space="0" w:color="auto"/>
        <w:bottom w:val="none" w:sz="0" w:space="0" w:color="auto"/>
        <w:right w:val="none" w:sz="0" w:space="0" w:color="auto"/>
      </w:divBdr>
    </w:div>
    <w:div w:id="930745593">
      <w:bodyDiv w:val="1"/>
      <w:marLeft w:val="0"/>
      <w:marRight w:val="0"/>
      <w:marTop w:val="0"/>
      <w:marBottom w:val="0"/>
      <w:divBdr>
        <w:top w:val="none" w:sz="0" w:space="0" w:color="auto"/>
        <w:left w:val="none" w:sz="0" w:space="0" w:color="auto"/>
        <w:bottom w:val="none" w:sz="0" w:space="0" w:color="auto"/>
        <w:right w:val="none" w:sz="0" w:space="0" w:color="auto"/>
      </w:divBdr>
      <w:divsChild>
        <w:div w:id="784737914">
          <w:marLeft w:val="994"/>
          <w:marRight w:val="0"/>
          <w:marTop w:val="0"/>
          <w:marBottom w:val="0"/>
          <w:divBdr>
            <w:top w:val="none" w:sz="0" w:space="0" w:color="auto"/>
            <w:left w:val="none" w:sz="0" w:space="0" w:color="auto"/>
            <w:bottom w:val="none" w:sz="0" w:space="0" w:color="auto"/>
            <w:right w:val="none" w:sz="0" w:space="0" w:color="auto"/>
          </w:divBdr>
        </w:div>
      </w:divsChild>
    </w:div>
    <w:div w:id="989019572">
      <w:bodyDiv w:val="1"/>
      <w:marLeft w:val="0"/>
      <w:marRight w:val="0"/>
      <w:marTop w:val="0"/>
      <w:marBottom w:val="0"/>
      <w:divBdr>
        <w:top w:val="none" w:sz="0" w:space="0" w:color="auto"/>
        <w:left w:val="none" w:sz="0" w:space="0" w:color="auto"/>
        <w:bottom w:val="none" w:sz="0" w:space="0" w:color="auto"/>
        <w:right w:val="none" w:sz="0" w:space="0" w:color="auto"/>
      </w:divBdr>
    </w:div>
    <w:div w:id="1016922310">
      <w:bodyDiv w:val="1"/>
      <w:marLeft w:val="0"/>
      <w:marRight w:val="0"/>
      <w:marTop w:val="0"/>
      <w:marBottom w:val="0"/>
      <w:divBdr>
        <w:top w:val="none" w:sz="0" w:space="0" w:color="auto"/>
        <w:left w:val="none" w:sz="0" w:space="0" w:color="auto"/>
        <w:bottom w:val="none" w:sz="0" w:space="0" w:color="auto"/>
        <w:right w:val="none" w:sz="0" w:space="0" w:color="auto"/>
      </w:divBdr>
    </w:div>
    <w:div w:id="1065909043">
      <w:bodyDiv w:val="1"/>
      <w:marLeft w:val="0"/>
      <w:marRight w:val="0"/>
      <w:marTop w:val="0"/>
      <w:marBottom w:val="0"/>
      <w:divBdr>
        <w:top w:val="none" w:sz="0" w:space="0" w:color="auto"/>
        <w:left w:val="none" w:sz="0" w:space="0" w:color="auto"/>
        <w:bottom w:val="none" w:sz="0" w:space="0" w:color="auto"/>
        <w:right w:val="none" w:sz="0" w:space="0" w:color="auto"/>
      </w:divBdr>
      <w:divsChild>
        <w:div w:id="1669016934">
          <w:marLeft w:val="446"/>
          <w:marRight w:val="0"/>
          <w:marTop w:val="0"/>
          <w:marBottom w:val="240"/>
          <w:divBdr>
            <w:top w:val="none" w:sz="0" w:space="0" w:color="auto"/>
            <w:left w:val="none" w:sz="0" w:space="0" w:color="auto"/>
            <w:bottom w:val="none" w:sz="0" w:space="0" w:color="auto"/>
            <w:right w:val="none" w:sz="0" w:space="0" w:color="auto"/>
          </w:divBdr>
        </w:div>
      </w:divsChild>
    </w:div>
    <w:div w:id="1088892791">
      <w:bodyDiv w:val="1"/>
      <w:marLeft w:val="0"/>
      <w:marRight w:val="0"/>
      <w:marTop w:val="0"/>
      <w:marBottom w:val="0"/>
      <w:divBdr>
        <w:top w:val="none" w:sz="0" w:space="0" w:color="auto"/>
        <w:left w:val="none" w:sz="0" w:space="0" w:color="auto"/>
        <w:bottom w:val="none" w:sz="0" w:space="0" w:color="auto"/>
        <w:right w:val="none" w:sz="0" w:space="0" w:color="auto"/>
      </w:divBdr>
    </w:div>
    <w:div w:id="1093010582">
      <w:bodyDiv w:val="1"/>
      <w:marLeft w:val="0"/>
      <w:marRight w:val="0"/>
      <w:marTop w:val="0"/>
      <w:marBottom w:val="0"/>
      <w:divBdr>
        <w:top w:val="none" w:sz="0" w:space="0" w:color="auto"/>
        <w:left w:val="none" w:sz="0" w:space="0" w:color="auto"/>
        <w:bottom w:val="none" w:sz="0" w:space="0" w:color="auto"/>
        <w:right w:val="none" w:sz="0" w:space="0" w:color="auto"/>
      </w:divBdr>
    </w:div>
    <w:div w:id="1102720142">
      <w:bodyDiv w:val="1"/>
      <w:marLeft w:val="0"/>
      <w:marRight w:val="0"/>
      <w:marTop w:val="0"/>
      <w:marBottom w:val="0"/>
      <w:divBdr>
        <w:top w:val="none" w:sz="0" w:space="0" w:color="auto"/>
        <w:left w:val="none" w:sz="0" w:space="0" w:color="auto"/>
        <w:bottom w:val="none" w:sz="0" w:space="0" w:color="auto"/>
        <w:right w:val="none" w:sz="0" w:space="0" w:color="auto"/>
      </w:divBdr>
    </w:div>
    <w:div w:id="1103260697">
      <w:bodyDiv w:val="1"/>
      <w:marLeft w:val="0"/>
      <w:marRight w:val="0"/>
      <w:marTop w:val="0"/>
      <w:marBottom w:val="0"/>
      <w:divBdr>
        <w:top w:val="none" w:sz="0" w:space="0" w:color="auto"/>
        <w:left w:val="none" w:sz="0" w:space="0" w:color="auto"/>
        <w:bottom w:val="none" w:sz="0" w:space="0" w:color="auto"/>
        <w:right w:val="none" w:sz="0" w:space="0" w:color="auto"/>
      </w:divBdr>
    </w:div>
    <w:div w:id="1106850050">
      <w:bodyDiv w:val="1"/>
      <w:marLeft w:val="0"/>
      <w:marRight w:val="0"/>
      <w:marTop w:val="0"/>
      <w:marBottom w:val="0"/>
      <w:divBdr>
        <w:top w:val="none" w:sz="0" w:space="0" w:color="auto"/>
        <w:left w:val="none" w:sz="0" w:space="0" w:color="auto"/>
        <w:bottom w:val="none" w:sz="0" w:space="0" w:color="auto"/>
        <w:right w:val="none" w:sz="0" w:space="0" w:color="auto"/>
      </w:divBdr>
    </w:div>
    <w:div w:id="1131748330">
      <w:bodyDiv w:val="1"/>
      <w:marLeft w:val="0"/>
      <w:marRight w:val="0"/>
      <w:marTop w:val="0"/>
      <w:marBottom w:val="0"/>
      <w:divBdr>
        <w:top w:val="none" w:sz="0" w:space="0" w:color="auto"/>
        <w:left w:val="none" w:sz="0" w:space="0" w:color="auto"/>
        <w:bottom w:val="none" w:sz="0" w:space="0" w:color="auto"/>
        <w:right w:val="none" w:sz="0" w:space="0" w:color="auto"/>
      </w:divBdr>
    </w:div>
    <w:div w:id="1138567185">
      <w:bodyDiv w:val="1"/>
      <w:marLeft w:val="0"/>
      <w:marRight w:val="0"/>
      <w:marTop w:val="0"/>
      <w:marBottom w:val="0"/>
      <w:divBdr>
        <w:top w:val="none" w:sz="0" w:space="0" w:color="auto"/>
        <w:left w:val="none" w:sz="0" w:space="0" w:color="auto"/>
        <w:bottom w:val="none" w:sz="0" w:space="0" w:color="auto"/>
        <w:right w:val="none" w:sz="0" w:space="0" w:color="auto"/>
      </w:divBdr>
    </w:div>
    <w:div w:id="1198203230">
      <w:bodyDiv w:val="1"/>
      <w:marLeft w:val="0"/>
      <w:marRight w:val="0"/>
      <w:marTop w:val="0"/>
      <w:marBottom w:val="0"/>
      <w:divBdr>
        <w:top w:val="none" w:sz="0" w:space="0" w:color="auto"/>
        <w:left w:val="none" w:sz="0" w:space="0" w:color="auto"/>
        <w:bottom w:val="none" w:sz="0" w:space="0" w:color="auto"/>
        <w:right w:val="none" w:sz="0" w:space="0" w:color="auto"/>
      </w:divBdr>
    </w:div>
    <w:div w:id="1206455040">
      <w:bodyDiv w:val="1"/>
      <w:marLeft w:val="0"/>
      <w:marRight w:val="0"/>
      <w:marTop w:val="0"/>
      <w:marBottom w:val="0"/>
      <w:divBdr>
        <w:top w:val="none" w:sz="0" w:space="0" w:color="auto"/>
        <w:left w:val="none" w:sz="0" w:space="0" w:color="auto"/>
        <w:bottom w:val="none" w:sz="0" w:space="0" w:color="auto"/>
        <w:right w:val="none" w:sz="0" w:space="0" w:color="auto"/>
      </w:divBdr>
    </w:div>
    <w:div w:id="1330906606">
      <w:bodyDiv w:val="1"/>
      <w:marLeft w:val="0"/>
      <w:marRight w:val="0"/>
      <w:marTop w:val="0"/>
      <w:marBottom w:val="0"/>
      <w:divBdr>
        <w:top w:val="none" w:sz="0" w:space="0" w:color="auto"/>
        <w:left w:val="none" w:sz="0" w:space="0" w:color="auto"/>
        <w:bottom w:val="none" w:sz="0" w:space="0" w:color="auto"/>
        <w:right w:val="none" w:sz="0" w:space="0" w:color="auto"/>
      </w:divBdr>
    </w:div>
    <w:div w:id="1374580952">
      <w:bodyDiv w:val="1"/>
      <w:marLeft w:val="0"/>
      <w:marRight w:val="0"/>
      <w:marTop w:val="0"/>
      <w:marBottom w:val="0"/>
      <w:divBdr>
        <w:top w:val="none" w:sz="0" w:space="0" w:color="auto"/>
        <w:left w:val="none" w:sz="0" w:space="0" w:color="auto"/>
        <w:bottom w:val="none" w:sz="0" w:space="0" w:color="auto"/>
        <w:right w:val="none" w:sz="0" w:space="0" w:color="auto"/>
      </w:divBdr>
      <w:divsChild>
        <w:div w:id="1579289786">
          <w:marLeft w:val="446"/>
          <w:marRight w:val="0"/>
          <w:marTop w:val="0"/>
          <w:marBottom w:val="0"/>
          <w:divBdr>
            <w:top w:val="none" w:sz="0" w:space="0" w:color="auto"/>
            <w:left w:val="none" w:sz="0" w:space="0" w:color="auto"/>
            <w:bottom w:val="none" w:sz="0" w:space="0" w:color="auto"/>
            <w:right w:val="none" w:sz="0" w:space="0" w:color="auto"/>
          </w:divBdr>
        </w:div>
        <w:div w:id="967707391">
          <w:marLeft w:val="446"/>
          <w:marRight w:val="0"/>
          <w:marTop w:val="0"/>
          <w:marBottom w:val="0"/>
          <w:divBdr>
            <w:top w:val="none" w:sz="0" w:space="0" w:color="auto"/>
            <w:left w:val="none" w:sz="0" w:space="0" w:color="auto"/>
            <w:bottom w:val="none" w:sz="0" w:space="0" w:color="auto"/>
            <w:right w:val="none" w:sz="0" w:space="0" w:color="auto"/>
          </w:divBdr>
        </w:div>
        <w:div w:id="811556288">
          <w:marLeft w:val="446"/>
          <w:marRight w:val="0"/>
          <w:marTop w:val="0"/>
          <w:marBottom w:val="0"/>
          <w:divBdr>
            <w:top w:val="none" w:sz="0" w:space="0" w:color="auto"/>
            <w:left w:val="none" w:sz="0" w:space="0" w:color="auto"/>
            <w:bottom w:val="none" w:sz="0" w:space="0" w:color="auto"/>
            <w:right w:val="none" w:sz="0" w:space="0" w:color="auto"/>
          </w:divBdr>
        </w:div>
        <w:div w:id="126319819">
          <w:marLeft w:val="446"/>
          <w:marRight w:val="0"/>
          <w:marTop w:val="0"/>
          <w:marBottom w:val="0"/>
          <w:divBdr>
            <w:top w:val="none" w:sz="0" w:space="0" w:color="auto"/>
            <w:left w:val="none" w:sz="0" w:space="0" w:color="auto"/>
            <w:bottom w:val="none" w:sz="0" w:space="0" w:color="auto"/>
            <w:right w:val="none" w:sz="0" w:space="0" w:color="auto"/>
          </w:divBdr>
        </w:div>
        <w:div w:id="947857650">
          <w:marLeft w:val="446"/>
          <w:marRight w:val="0"/>
          <w:marTop w:val="0"/>
          <w:marBottom w:val="0"/>
          <w:divBdr>
            <w:top w:val="none" w:sz="0" w:space="0" w:color="auto"/>
            <w:left w:val="none" w:sz="0" w:space="0" w:color="auto"/>
            <w:bottom w:val="none" w:sz="0" w:space="0" w:color="auto"/>
            <w:right w:val="none" w:sz="0" w:space="0" w:color="auto"/>
          </w:divBdr>
        </w:div>
      </w:divsChild>
    </w:div>
    <w:div w:id="1384062894">
      <w:bodyDiv w:val="1"/>
      <w:marLeft w:val="0"/>
      <w:marRight w:val="0"/>
      <w:marTop w:val="0"/>
      <w:marBottom w:val="0"/>
      <w:divBdr>
        <w:top w:val="none" w:sz="0" w:space="0" w:color="auto"/>
        <w:left w:val="none" w:sz="0" w:space="0" w:color="auto"/>
        <w:bottom w:val="none" w:sz="0" w:space="0" w:color="auto"/>
        <w:right w:val="none" w:sz="0" w:space="0" w:color="auto"/>
      </w:divBdr>
    </w:div>
    <w:div w:id="1461218049">
      <w:bodyDiv w:val="1"/>
      <w:marLeft w:val="0"/>
      <w:marRight w:val="0"/>
      <w:marTop w:val="0"/>
      <w:marBottom w:val="0"/>
      <w:divBdr>
        <w:top w:val="none" w:sz="0" w:space="0" w:color="auto"/>
        <w:left w:val="none" w:sz="0" w:space="0" w:color="auto"/>
        <w:bottom w:val="none" w:sz="0" w:space="0" w:color="auto"/>
        <w:right w:val="none" w:sz="0" w:space="0" w:color="auto"/>
      </w:divBdr>
    </w:div>
    <w:div w:id="1467817575">
      <w:bodyDiv w:val="1"/>
      <w:marLeft w:val="0"/>
      <w:marRight w:val="0"/>
      <w:marTop w:val="0"/>
      <w:marBottom w:val="0"/>
      <w:divBdr>
        <w:top w:val="none" w:sz="0" w:space="0" w:color="auto"/>
        <w:left w:val="none" w:sz="0" w:space="0" w:color="auto"/>
        <w:bottom w:val="none" w:sz="0" w:space="0" w:color="auto"/>
        <w:right w:val="none" w:sz="0" w:space="0" w:color="auto"/>
      </w:divBdr>
    </w:div>
    <w:div w:id="1472407724">
      <w:bodyDiv w:val="1"/>
      <w:marLeft w:val="0"/>
      <w:marRight w:val="0"/>
      <w:marTop w:val="0"/>
      <w:marBottom w:val="0"/>
      <w:divBdr>
        <w:top w:val="none" w:sz="0" w:space="0" w:color="auto"/>
        <w:left w:val="none" w:sz="0" w:space="0" w:color="auto"/>
        <w:bottom w:val="none" w:sz="0" w:space="0" w:color="auto"/>
        <w:right w:val="none" w:sz="0" w:space="0" w:color="auto"/>
      </w:divBdr>
    </w:div>
    <w:div w:id="1529417491">
      <w:bodyDiv w:val="1"/>
      <w:marLeft w:val="0"/>
      <w:marRight w:val="0"/>
      <w:marTop w:val="0"/>
      <w:marBottom w:val="0"/>
      <w:divBdr>
        <w:top w:val="none" w:sz="0" w:space="0" w:color="auto"/>
        <w:left w:val="none" w:sz="0" w:space="0" w:color="auto"/>
        <w:bottom w:val="none" w:sz="0" w:space="0" w:color="auto"/>
        <w:right w:val="none" w:sz="0" w:space="0" w:color="auto"/>
      </w:divBdr>
    </w:div>
    <w:div w:id="1578051286">
      <w:bodyDiv w:val="1"/>
      <w:marLeft w:val="0"/>
      <w:marRight w:val="0"/>
      <w:marTop w:val="0"/>
      <w:marBottom w:val="0"/>
      <w:divBdr>
        <w:top w:val="none" w:sz="0" w:space="0" w:color="auto"/>
        <w:left w:val="none" w:sz="0" w:space="0" w:color="auto"/>
        <w:bottom w:val="none" w:sz="0" w:space="0" w:color="auto"/>
        <w:right w:val="none" w:sz="0" w:space="0" w:color="auto"/>
      </w:divBdr>
    </w:div>
    <w:div w:id="1614631678">
      <w:bodyDiv w:val="1"/>
      <w:marLeft w:val="0"/>
      <w:marRight w:val="0"/>
      <w:marTop w:val="0"/>
      <w:marBottom w:val="0"/>
      <w:divBdr>
        <w:top w:val="none" w:sz="0" w:space="0" w:color="auto"/>
        <w:left w:val="none" w:sz="0" w:space="0" w:color="auto"/>
        <w:bottom w:val="none" w:sz="0" w:space="0" w:color="auto"/>
        <w:right w:val="none" w:sz="0" w:space="0" w:color="auto"/>
      </w:divBdr>
    </w:div>
    <w:div w:id="1626548388">
      <w:bodyDiv w:val="1"/>
      <w:marLeft w:val="0"/>
      <w:marRight w:val="0"/>
      <w:marTop w:val="0"/>
      <w:marBottom w:val="0"/>
      <w:divBdr>
        <w:top w:val="none" w:sz="0" w:space="0" w:color="auto"/>
        <w:left w:val="none" w:sz="0" w:space="0" w:color="auto"/>
        <w:bottom w:val="none" w:sz="0" w:space="0" w:color="auto"/>
        <w:right w:val="none" w:sz="0" w:space="0" w:color="auto"/>
      </w:divBdr>
    </w:div>
    <w:div w:id="1651055613">
      <w:bodyDiv w:val="1"/>
      <w:marLeft w:val="0"/>
      <w:marRight w:val="0"/>
      <w:marTop w:val="0"/>
      <w:marBottom w:val="0"/>
      <w:divBdr>
        <w:top w:val="none" w:sz="0" w:space="0" w:color="auto"/>
        <w:left w:val="none" w:sz="0" w:space="0" w:color="auto"/>
        <w:bottom w:val="none" w:sz="0" w:space="0" w:color="auto"/>
        <w:right w:val="none" w:sz="0" w:space="0" w:color="auto"/>
      </w:divBdr>
    </w:div>
    <w:div w:id="1670130588">
      <w:bodyDiv w:val="1"/>
      <w:marLeft w:val="0"/>
      <w:marRight w:val="0"/>
      <w:marTop w:val="0"/>
      <w:marBottom w:val="0"/>
      <w:divBdr>
        <w:top w:val="none" w:sz="0" w:space="0" w:color="auto"/>
        <w:left w:val="none" w:sz="0" w:space="0" w:color="auto"/>
        <w:bottom w:val="none" w:sz="0" w:space="0" w:color="auto"/>
        <w:right w:val="none" w:sz="0" w:space="0" w:color="auto"/>
      </w:divBdr>
      <w:divsChild>
        <w:div w:id="275217276">
          <w:marLeft w:val="994"/>
          <w:marRight w:val="0"/>
          <w:marTop w:val="0"/>
          <w:marBottom w:val="0"/>
          <w:divBdr>
            <w:top w:val="none" w:sz="0" w:space="0" w:color="auto"/>
            <w:left w:val="none" w:sz="0" w:space="0" w:color="auto"/>
            <w:bottom w:val="none" w:sz="0" w:space="0" w:color="auto"/>
            <w:right w:val="none" w:sz="0" w:space="0" w:color="auto"/>
          </w:divBdr>
        </w:div>
      </w:divsChild>
    </w:div>
    <w:div w:id="1690716588">
      <w:bodyDiv w:val="1"/>
      <w:marLeft w:val="0"/>
      <w:marRight w:val="0"/>
      <w:marTop w:val="0"/>
      <w:marBottom w:val="0"/>
      <w:divBdr>
        <w:top w:val="none" w:sz="0" w:space="0" w:color="auto"/>
        <w:left w:val="none" w:sz="0" w:space="0" w:color="auto"/>
        <w:bottom w:val="none" w:sz="0" w:space="0" w:color="auto"/>
        <w:right w:val="none" w:sz="0" w:space="0" w:color="auto"/>
      </w:divBdr>
    </w:div>
    <w:div w:id="1700163511">
      <w:bodyDiv w:val="1"/>
      <w:marLeft w:val="0"/>
      <w:marRight w:val="0"/>
      <w:marTop w:val="0"/>
      <w:marBottom w:val="0"/>
      <w:divBdr>
        <w:top w:val="none" w:sz="0" w:space="0" w:color="auto"/>
        <w:left w:val="none" w:sz="0" w:space="0" w:color="auto"/>
        <w:bottom w:val="none" w:sz="0" w:space="0" w:color="auto"/>
        <w:right w:val="none" w:sz="0" w:space="0" w:color="auto"/>
      </w:divBdr>
    </w:div>
    <w:div w:id="1703359016">
      <w:bodyDiv w:val="1"/>
      <w:marLeft w:val="0"/>
      <w:marRight w:val="0"/>
      <w:marTop w:val="0"/>
      <w:marBottom w:val="0"/>
      <w:divBdr>
        <w:top w:val="none" w:sz="0" w:space="0" w:color="auto"/>
        <w:left w:val="none" w:sz="0" w:space="0" w:color="auto"/>
        <w:bottom w:val="none" w:sz="0" w:space="0" w:color="auto"/>
        <w:right w:val="none" w:sz="0" w:space="0" w:color="auto"/>
      </w:divBdr>
    </w:div>
    <w:div w:id="1723626534">
      <w:bodyDiv w:val="1"/>
      <w:marLeft w:val="0"/>
      <w:marRight w:val="0"/>
      <w:marTop w:val="0"/>
      <w:marBottom w:val="0"/>
      <w:divBdr>
        <w:top w:val="none" w:sz="0" w:space="0" w:color="auto"/>
        <w:left w:val="none" w:sz="0" w:space="0" w:color="auto"/>
        <w:bottom w:val="none" w:sz="0" w:space="0" w:color="auto"/>
        <w:right w:val="none" w:sz="0" w:space="0" w:color="auto"/>
      </w:divBdr>
    </w:div>
    <w:div w:id="1745368617">
      <w:bodyDiv w:val="1"/>
      <w:marLeft w:val="0"/>
      <w:marRight w:val="0"/>
      <w:marTop w:val="0"/>
      <w:marBottom w:val="0"/>
      <w:divBdr>
        <w:top w:val="none" w:sz="0" w:space="0" w:color="auto"/>
        <w:left w:val="none" w:sz="0" w:space="0" w:color="auto"/>
        <w:bottom w:val="none" w:sz="0" w:space="0" w:color="auto"/>
        <w:right w:val="none" w:sz="0" w:space="0" w:color="auto"/>
      </w:divBdr>
    </w:div>
    <w:div w:id="1763601696">
      <w:bodyDiv w:val="1"/>
      <w:marLeft w:val="0"/>
      <w:marRight w:val="0"/>
      <w:marTop w:val="0"/>
      <w:marBottom w:val="0"/>
      <w:divBdr>
        <w:top w:val="none" w:sz="0" w:space="0" w:color="auto"/>
        <w:left w:val="none" w:sz="0" w:space="0" w:color="auto"/>
        <w:bottom w:val="none" w:sz="0" w:space="0" w:color="auto"/>
        <w:right w:val="none" w:sz="0" w:space="0" w:color="auto"/>
      </w:divBdr>
    </w:div>
    <w:div w:id="1802728556">
      <w:bodyDiv w:val="1"/>
      <w:marLeft w:val="0"/>
      <w:marRight w:val="0"/>
      <w:marTop w:val="0"/>
      <w:marBottom w:val="0"/>
      <w:divBdr>
        <w:top w:val="none" w:sz="0" w:space="0" w:color="auto"/>
        <w:left w:val="none" w:sz="0" w:space="0" w:color="auto"/>
        <w:bottom w:val="none" w:sz="0" w:space="0" w:color="auto"/>
        <w:right w:val="none" w:sz="0" w:space="0" w:color="auto"/>
      </w:divBdr>
    </w:div>
    <w:div w:id="1806972689">
      <w:bodyDiv w:val="1"/>
      <w:marLeft w:val="0"/>
      <w:marRight w:val="0"/>
      <w:marTop w:val="0"/>
      <w:marBottom w:val="0"/>
      <w:divBdr>
        <w:top w:val="none" w:sz="0" w:space="0" w:color="auto"/>
        <w:left w:val="none" w:sz="0" w:space="0" w:color="auto"/>
        <w:bottom w:val="none" w:sz="0" w:space="0" w:color="auto"/>
        <w:right w:val="none" w:sz="0" w:space="0" w:color="auto"/>
      </w:divBdr>
    </w:div>
    <w:div w:id="1811441367">
      <w:bodyDiv w:val="1"/>
      <w:marLeft w:val="0"/>
      <w:marRight w:val="0"/>
      <w:marTop w:val="0"/>
      <w:marBottom w:val="0"/>
      <w:divBdr>
        <w:top w:val="none" w:sz="0" w:space="0" w:color="auto"/>
        <w:left w:val="none" w:sz="0" w:space="0" w:color="auto"/>
        <w:bottom w:val="none" w:sz="0" w:space="0" w:color="auto"/>
        <w:right w:val="none" w:sz="0" w:space="0" w:color="auto"/>
      </w:divBdr>
    </w:div>
    <w:div w:id="1815220245">
      <w:bodyDiv w:val="1"/>
      <w:marLeft w:val="0"/>
      <w:marRight w:val="0"/>
      <w:marTop w:val="0"/>
      <w:marBottom w:val="0"/>
      <w:divBdr>
        <w:top w:val="none" w:sz="0" w:space="0" w:color="auto"/>
        <w:left w:val="none" w:sz="0" w:space="0" w:color="auto"/>
        <w:bottom w:val="none" w:sz="0" w:space="0" w:color="auto"/>
        <w:right w:val="none" w:sz="0" w:space="0" w:color="auto"/>
      </w:divBdr>
    </w:div>
    <w:div w:id="1859394766">
      <w:bodyDiv w:val="1"/>
      <w:marLeft w:val="0"/>
      <w:marRight w:val="0"/>
      <w:marTop w:val="0"/>
      <w:marBottom w:val="0"/>
      <w:divBdr>
        <w:top w:val="none" w:sz="0" w:space="0" w:color="auto"/>
        <w:left w:val="none" w:sz="0" w:space="0" w:color="auto"/>
        <w:bottom w:val="none" w:sz="0" w:space="0" w:color="auto"/>
        <w:right w:val="none" w:sz="0" w:space="0" w:color="auto"/>
      </w:divBdr>
    </w:div>
    <w:div w:id="1863398987">
      <w:bodyDiv w:val="1"/>
      <w:marLeft w:val="0"/>
      <w:marRight w:val="0"/>
      <w:marTop w:val="0"/>
      <w:marBottom w:val="0"/>
      <w:divBdr>
        <w:top w:val="none" w:sz="0" w:space="0" w:color="auto"/>
        <w:left w:val="none" w:sz="0" w:space="0" w:color="auto"/>
        <w:bottom w:val="none" w:sz="0" w:space="0" w:color="auto"/>
        <w:right w:val="none" w:sz="0" w:space="0" w:color="auto"/>
      </w:divBdr>
    </w:div>
    <w:div w:id="1864511165">
      <w:bodyDiv w:val="1"/>
      <w:marLeft w:val="0"/>
      <w:marRight w:val="0"/>
      <w:marTop w:val="0"/>
      <w:marBottom w:val="0"/>
      <w:divBdr>
        <w:top w:val="none" w:sz="0" w:space="0" w:color="auto"/>
        <w:left w:val="none" w:sz="0" w:space="0" w:color="auto"/>
        <w:bottom w:val="none" w:sz="0" w:space="0" w:color="auto"/>
        <w:right w:val="none" w:sz="0" w:space="0" w:color="auto"/>
      </w:divBdr>
    </w:div>
    <w:div w:id="1946182924">
      <w:bodyDiv w:val="1"/>
      <w:marLeft w:val="0"/>
      <w:marRight w:val="0"/>
      <w:marTop w:val="0"/>
      <w:marBottom w:val="0"/>
      <w:divBdr>
        <w:top w:val="none" w:sz="0" w:space="0" w:color="auto"/>
        <w:left w:val="none" w:sz="0" w:space="0" w:color="auto"/>
        <w:bottom w:val="none" w:sz="0" w:space="0" w:color="auto"/>
        <w:right w:val="none" w:sz="0" w:space="0" w:color="auto"/>
      </w:divBdr>
    </w:div>
    <w:div w:id="1958220609">
      <w:bodyDiv w:val="1"/>
      <w:marLeft w:val="0"/>
      <w:marRight w:val="0"/>
      <w:marTop w:val="0"/>
      <w:marBottom w:val="0"/>
      <w:divBdr>
        <w:top w:val="none" w:sz="0" w:space="0" w:color="auto"/>
        <w:left w:val="none" w:sz="0" w:space="0" w:color="auto"/>
        <w:bottom w:val="none" w:sz="0" w:space="0" w:color="auto"/>
        <w:right w:val="none" w:sz="0" w:space="0" w:color="auto"/>
      </w:divBdr>
    </w:div>
    <w:div w:id="2008245538">
      <w:bodyDiv w:val="1"/>
      <w:marLeft w:val="0"/>
      <w:marRight w:val="0"/>
      <w:marTop w:val="0"/>
      <w:marBottom w:val="0"/>
      <w:divBdr>
        <w:top w:val="none" w:sz="0" w:space="0" w:color="auto"/>
        <w:left w:val="none" w:sz="0" w:space="0" w:color="auto"/>
        <w:bottom w:val="none" w:sz="0" w:space="0" w:color="auto"/>
        <w:right w:val="none" w:sz="0" w:space="0" w:color="auto"/>
      </w:divBdr>
    </w:div>
    <w:div w:id="2037928430">
      <w:bodyDiv w:val="1"/>
      <w:marLeft w:val="0"/>
      <w:marRight w:val="0"/>
      <w:marTop w:val="0"/>
      <w:marBottom w:val="0"/>
      <w:divBdr>
        <w:top w:val="none" w:sz="0" w:space="0" w:color="auto"/>
        <w:left w:val="none" w:sz="0" w:space="0" w:color="auto"/>
        <w:bottom w:val="none" w:sz="0" w:space="0" w:color="auto"/>
        <w:right w:val="none" w:sz="0" w:space="0" w:color="auto"/>
      </w:divBdr>
    </w:div>
    <w:div w:id="2058964664">
      <w:bodyDiv w:val="1"/>
      <w:marLeft w:val="0"/>
      <w:marRight w:val="0"/>
      <w:marTop w:val="0"/>
      <w:marBottom w:val="0"/>
      <w:divBdr>
        <w:top w:val="none" w:sz="0" w:space="0" w:color="auto"/>
        <w:left w:val="none" w:sz="0" w:space="0" w:color="auto"/>
        <w:bottom w:val="none" w:sz="0" w:space="0" w:color="auto"/>
        <w:right w:val="none" w:sz="0" w:space="0" w:color="auto"/>
      </w:divBdr>
    </w:div>
    <w:div w:id="2072650287">
      <w:bodyDiv w:val="1"/>
      <w:marLeft w:val="0"/>
      <w:marRight w:val="0"/>
      <w:marTop w:val="0"/>
      <w:marBottom w:val="0"/>
      <w:divBdr>
        <w:top w:val="none" w:sz="0" w:space="0" w:color="auto"/>
        <w:left w:val="none" w:sz="0" w:space="0" w:color="auto"/>
        <w:bottom w:val="none" w:sz="0" w:space="0" w:color="auto"/>
        <w:right w:val="none" w:sz="0" w:space="0" w:color="auto"/>
      </w:divBdr>
    </w:div>
    <w:div w:id="212233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demarches-simplifiees.fr/commencer/aap-l-eau-d-ici-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mailto:sebastien-j.hoarau@developpement-durable.gouv.fr" TargetMode="External"/><Relationship Id="rId19" Type="http://schemas.openxmlformats.org/officeDocument/2006/relationships/hyperlink" Target="https://doc.demarches-simplifiees.fr/tutoriels/tutoriel-usager" TargetMode="External"/><Relationship Id="rId4" Type="http://schemas.openxmlformats.org/officeDocument/2006/relationships/settings" Target="settings.xml"/><Relationship Id="rId9" Type="http://schemas.openxmlformats.org/officeDocument/2006/relationships/hyperlink" Target="https://www.demarches-simplifiees.fr/commencer/aap-l-eau-d-ici-2025" TargetMode="External"/><Relationship Id="rId14" Type="http://schemas.openxmlformats.org/officeDocument/2006/relationships/footer" Target="footer1.xml"/><Relationship Id="rId22"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E992-C11C-4FE5-BD86-A1C658B4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5017</Words>
  <Characters>27596</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ABECASSIS Geoffrey</dc:creator>
  <cp:lastModifiedBy>POJER Katy</cp:lastModifiedBy>
  <cp:revision>3</cp:revision>
  <cp:lastPrinted>2024-01-15T15:02:00Z</cp:lastPrinted>
  <dcterms:created xsi:type="dcterms:W3CDTF">2025-04-15T13:27:00Z</dcterms:created>
  <dcterms:modified xsi:type="dcterms:W3CDTF">2025-04-15T13:40:00Z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-1717663177</vt:i4>
  </property>
</Properties>
</file>