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before="240" w:after="60"/>
        <w:rPr/>
      </w:pPr>
      <w:r>
        <w:rPr/>
      </w:r>
    </w:p>
    <w:p>
      <w:pPr>
        <w:pStyle w:val="Titreprincipal"/>
        <w:rPr/>
      </w:pPr>
      <w:r>
        <w:rPr/>
        <w:t>Annexe 2</w:t>
      </w:r>
    </w:p>
    <w:p>
      <w:pPr>
        <w:pStyle w:val="Titreprincipal"/>
        <w:rPr/>
      </w:pPr>
      <w:r>
        <w:rPr/>
        <w:t>Modèle « Engagement et attestation sur l’honneur »</w:t>
      </w:r>
    </w:p>
    <w:p>
      <w:pPr>
        <w:pStyle w:val="Normal"/>
        <w:ind w:left="-142" w:right="1075" w:hanging="0"/>
        <w:rPr/>
      </w:pPr>
      <w:r>
        <w:rPr/>
      </w:r>
    </w:p>
    <w:p>
      <w:pPr>
        <w:pStyle w:val="Normal"/>
        <w:ind w:left="-142" w:right="1075" w:hanging="0"/>
        <w:rPr>
          <w:b/>
          <w:b/>
          <w:color w:val="4F81BD"/>
        </w:rPr>
      </w:pPr>
      <w:r>
        <w:rPr>
          <w:b/>
          <w:color w:val="4F81BD"/>
        </w:rPr>
        <w:t>Sur papier à en-tête de la structure</w:t>
      </w:r>
    </w:p>
    <w:p>
      <w:pPr>
        <w:pStyle w:val="Normal"/>
        <w:spacing w:lineRule="auto" w:line="240"/>
        <w:ind w:left="-142" w:right="1075" w:hanging="0"/>
        <w:jc w:val="both"/>
        <w:rPr/>
      </w:pPr>
      <w:r>
        <w:rPr>
          <w:u w:val="single"/>
        </w:rPr>
        <w:t>Objet</w:t>
      </w:r>
      <w:r>
        <w:rPr/>
        <w:t xml:space="preserve"> : candidature à l’appel à projets « Aménagements </w:t>
      </w:r>
      <w:r>
        <w:rPr>
          <w:color w:val="00000A"/>
        </w:rPr>
        <w:t>cyclables » en Bourgogne-Franche-Comté, dans le cadre de France Relance.</w:t>
      </w:r>
      <w:r>
        <w:rPr/>
        <w:t xml:space="preserve"> </w:t>
      </w:r>
    </w:p>
    <w:p>
      <w:pPr>
        <w:pStyle w:val="Normal"/>
        <w:ind w:left="-142" w:right="1075" w:hanging="0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 xml:space="preserve">Je déclare avoir pris connaissance des modalités de l’appel à projets « Aménagements </w:t>
      </w:r>
      <w:r>
        <w:rPr>
          <w:color w:val="00000A"/>
        </w:rPr>
        <w:t>cyclables » en Bourgogne-Franche-Comté,  dans le cadre de France Relance.</w:t>
      </w:r>
    </w:p>
    <w:p>
      <w:pPr>
        <w:pStyle w:val="Normal"/>
        <w:ind w:left="-142" w:right="1075" w:hanging="0"/>
        <w:jc w:val="both"/>
        <w:rPr/>
      </w:pPr>
      <w:r>
        <w:rPr/>
        <w:t xml:space="preserve">Je certifie que le projet n’était pas préalablement inscrit à un plan de financement équilibré. 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dossier devra être complété par tout document jugé nécessaire et utile, à la demande des services instructeurs 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la conformité du dossier et/ou l’éligibilité du projet ne constituent pas une sélection automatique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une délibération m’autorisant à signer la convention de financement devra être fournie dans les 3 mois suivant l’annonce des lauréats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tout commencement d’exécution de l’opération avant obtention de la subvention est décidé en toute connaissance de cause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conventionnement de l’opération doit intervenir d’ici fin 2022.</w:t>
      </w:r>
    </w:p>
    <w:p>
      <w:pPr>
        <w:pStyle w:val="Normal"/>
        <w:ind w:left="-142" w:right="1075" w:hanging="0"/>
        <w:jc w:val="both"/>
        <w:rPr/>
      </w:pPr>
      <w:r>
        <w:rPr>
          <w:b/>
        </w:rPr>
        <w:t>Je m’engage :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réaliser le projet tel qu’il est décrit dans le dossier de soumission s’il est retenu dans le cadre de l’appel à projets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notifier le premier marché de travaux du projet postérieurement au dépôt du dossier et dans les 18 mois suivant l’annonce des lauréats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fournir tous les documents permettant de respecter l’échéance de conventionnement au plus tard le 15 septembre 2022 si le projet est sélectionné.</w:t>
      </w:r>
    </w:p>
    <w:p>
      <w:pPr>
        <w:pStyle w:val="Normal"/>
        <w:numPr>
          <w:ilvl w:val="0"/>
          <w:numId w:val="0"/>
        </w:numPr>
        <w:ind w:left="360" w:right="1075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ind w:left="360" w:right="1075" w:hanging="0"/>
        <w:jc w:val="both"/>
        <w:rPr/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avoir déclaré toutes les demandes d’aides effectuées auprès d’autres organismes pour le présent projet.</w:t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ind w:left="-142" w:right="1075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ind w:left="-142" w:right="1075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+Cachet de la structure</w:t>
      </w:r>
    </w:p>
    <w:p>
      <w:pPr>
        <w:pStyle w:val="Normal"/>
        <w:spacing w:before="0" w:after="160"/>
        <w:ind w:left="-142" w:right="1075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708" w:top="1417" w:footer="720" w:bottom="77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before="0" w:after="6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1639570</wp:posOffset>
          </wp:positionH>
          <wp:positionV relativeFrom="paragraph">
            <wp:posOffset>-405765</wp:posOffset>
          </wp:positionV>
          <wp:extent cx="2120265" cy="963930"/>
          <wp:effectExtent l="0" t="0" r="0" b="0"/>
          <wp:wrapSquare wrapText="largest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19" r="-9" b="-19"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4232275</wp:posOffset>
          </wp:positionH>
          <wp:positionV relativeFrom="paragraph">
            <wp:posOffset>-342900</wp:posOffset>
          </wp:positionV>
          <wp:extent cx="1707515" cy="970915"/>
          <wp:effectExtent l="0" t="0" r="0" b="0"/>
          <wp:wrapSquare wrapText="largest"/>
          <wp:docPr id="2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44450</wp:posOffset>
          </wp:positionH>
          <wp:positionV relativeFrom="paragraph">
            <wp:posOffset>-209550</wp:posOffset>
          </wp:positionV>
          <wp:extent cx="974090" cy="840740"/>
          <wp:effectExtent l="0" t="0" r="0" b="0"/>
          <wp:wrapSquare wrapText="largest"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upperLetter"/>
      <w:lvlText w:val="%1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Normal"/>
    <w:next w:val="Corpsdetexte"/>
    <w:qFormat/>
    <w:pPr>
      <w:keepNext w:val="true"/>
      <w:widowControl w:val="false"/>
      <w:numPr>
        <w:ilvl w:val="0"/>
        <w:numId w:val="1"/>
      </w:numPr>
      <w:spacing w:before="240" w:after="240"/>
      <w:outlineLvl w:val="0"/>
    </w:pPr>
    <w:rPr>
      <w:rFonts w:ascii="Liberation Serif" w:hAnsi="Liberation Serif" w:eastAsia="NSimSun" w:cs="Lucida Sans"/>
      <w:b/>
      <w:bCs/>
      <w:caps/>
      <w:color w:val="3CB6EC"/>
      <w:sz w:val="24"/>
      <w:szCs w:val="32"/>
      <w:lang w:bidi="hi-IN"/>
    </w:rPr>
  </w:style>
  <w:style w:type="paragraph" w:styleId="Titre2">
    <w:name w:val="Heading 2"/>
    <w:basedOn w:val="Normal"/>
    <w:next w:val="Corpsdetexte"/>
    <w:qFormat/>
    <w:pPr>
      <w:keepNext w:val="true"/>
      <w:widowControl w:val="false"/>
      <w:spacing w:before="0" w:after="120"/>
      <w:outlineLvl w:val="1"/>
    </w:pPr>
    <w:rPr>
      <w:rFonts w:ascii="Liberation Serif" w:hAnsi="Liberation Serif" w:eastAsia="NSimSun" w:cs="Lucida Sans"/>
      <w:b/>
      <w:bCs/>
      <w:i/>
      <w:iCs/>
      <w:szCs w:val="24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2"/>
      <w:position w:val="0"/>
      <w:sz w:val="24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Calibri" w:hAnsi="Calibri" w:eastAsia="Calibri" w:cs="Calibri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Ancredenotedefin" w:customStyle="1">
    <w:name w:val="Ancre de note de fin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aireCar1" w:customStyle="1">
    <w:name w:val="Commentaire Car1"/>
    <w:qFormat/>
    <w:rPr>
      <w:rFonts w:ascii="Calibri" w:hAnsi="Calibri" w:cs="Calibri"/>
      <w:lang w:eastAsia="zh-CN"/>
    </w:rPr>
  </w:style>
  <w:style w:type="character" w:styleId="TitreCar" w:customStyle="1">
    <w:name w:val="Titre C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Liberation Mono"/>
    </w:rPr>
  </w:style>
  <w:style w:type="paragraph" w:styleId="Titreprincipal">
    <w:name w:val="Title"/>
    <w:basedOn w:val="Normal"/>
    <w:next w:val="Corpsdetexte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val="fr-FR" w:eastAsia="zh-CN" w:bidi="ar-SA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20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20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20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20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20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20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20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20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20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A2725AB534649A17ECB97C6B410F1" ma:contentTypeVersion="1" ma:contentTypeDescription="Crée un document." ma:contentTypeScope="" ma:versionID="887d18e0e448c5d9d9b6954908cbb3c6">
  <xsd:schema xmlns:xsd="http://www.w3.org/2001/XMLSchema" xmlns:xs="http://www.w3.org/2001/XMLSchema" xmlns:p="http://schemas.microsoft.com/office/2006/metadata/properties" xmlns:ns2="f20368f4-6bfb-4679-9c07-eabd5babe6cf" targetNamespace="http://schemas.microsoft.com/office/2006/metadata/properties" ma:root="true" ma:fieldsID="6143a2517484e880c85eb6fb1b6cbe36" ns2:_="">
    <xsd:import namespace="f20368f4-6bfb-4679-9c07-eabd5babe6c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368f4-6bfb-4679-9c07-eabd5babe6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C14F6C-B530-463A-BACC-E843EEC1B3CB}"/>
</file>

<file path=customXml/itemProps2.xml><?xml version="1.0" encoding="utf-8"?>
<ds:datastoreItem xmlns:ds="http://schemas.openxmlformats.org/officeDocument/2006/customXml" ds:itemID="{2B384AED-676A-4132-9036-AF43820A1B19}"/>
</file>

<file path=customXml/itemProps3.xml><?xml version="1.0" encoding="utf-8"?>
<ds:datastoreItem xmlns:ds="http://schemas.openxmlformats.org/officeDocument/2006/customXml" ds:itemID="{FA2C946C-3BA9-47F8-8236-8BEC1ED920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LibreOffice/7.0.7.0.M2$Windows_X86_64 LibreOffice_project/7b72e897d1b24fbb19cbc70ecb1fe9a870f38612</Application>
  <AppVersion>15.0000</AppVersion>
  <DocSecurity>0</DocSecurity>
  <Pages>2</Pages>
  <Words>387</Words>
  <Characters>2039</Characters>
  <CharactersWithSpaces>2384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2021-11-23T12:51:53Z</dcterms:created>
  <dc:creator/>
  <dc:description/>
  <dc:language>fr-FR</dc:language>
  <cp:lastModifiedBy/>
  <cp:revision>1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0x010100DB7A2725AB534649A17ECB97C6B410F1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