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25F4C3" w14:textId="27289103" w:rsidR="009A781E" w:rsidRDefault="008364FE">
      <w:pPr>
        <w:pStyle w:val="Titre"/>
      </w:pPr>
      <w:r w:rsidRPr="00E5056C">
        <w:t xml:space="preserve">Annexe </w:t>
      </w:r>
      <w:r w:rsidR="00E5056C">
        <w:t>1</w:t>
      </w:r>
    </w:p>
    <w:p w14:paraId="3870F561" w14:textId="6BCD9CF8" w:rsidR="009A781E" w:rsidRDefault="008364FE" w:rsidP="00B67B85">
      <w:pPr>
        <w:pStyle w:val="Titre"/>
      </w:pPr>
      <w:bookmarkStart w:id="0" w:name="_Hlk155771408"/>
      <w:r>
        <w:t>Modèle « Engagement et attestation sur l’honneur »</w:t>
      </w:r>
    </w:p>
    <w:bookmarkEnd w:id="0"/>
    <w:p w14:paraId="4AF49ED4" w14:textId="41DD9BC4" w:rsidR="00726040" w:rsidRDefault="00726040" w:rsidP="00726040">
      <w:pPr>
        <w:pStyle w:val="Titre"/>
        <w:rPr>
          <w:rFonts w:ascii="Marianne" w:hAnsi="Marianne" w:cs="Liberation Sans"/>
          <w:color w:val="4F81BD"/>
          <w:sz w:val="28"/>
          <w:szCs w:val="28"/>
        </w:rPr>
      </w:pPr>
      <w:proofErr w:type="gramStart"/>
      <w:r>
        <w:rPr>
          <w:rFonts w:ascii="Marianne" w:hAnsi="Marianne"/>
          <w:bCs w:val="0"/>
          <w:sz w:val="22"/>
          <w:szCs w:val="22"/>
        </w:rPr>
        <w:t>à</w:t>
      </w:r>
      <w:proofErr w:type="gramEnd"/>
      <w:r>
        <w:rPr>
          <w:rFonts w:ascii="Marianne" w:hAnsi="Marianne"/>
          <w:bCs w:val="0"/>
          <w:sz w:val="22"/>
          <w:szCs w:val="22"/>
        </w:rPr>
        <w:t xml:space="preserve"> envoyer à l’adresse suivante :</w:t>
      </w:r>
      <w:r>
        <w:rPr>
          <w:rFonts w:ascii="Marianne" w:hAnsi="Marianne"/>
          <w:bCs w:val="0"/>
          <w:color w:val="4F81BD"/>
        </w:rPr>
        <w:t xml:space="preserve"> </w:t>
      </w:r>
    </w:p>
    <w:p w14:paraId="257E0C0D" w14:textId="77777777" w:rsidR="00726040" w:rsidRPr="00726040" w:rsidRDefault="00726040" w:rsidP="00726040">
      <w:pPr>
        <w:spacing w:line="276" w:lineRule="auto"/>
        <w:contextualSpacing/>
        <w:jc w:val="center"/>
        <w:rPr>
          <w:rFonts w:ascii="Marianne" w:hAnsi="Marianne"/>
          <w:b/>
          <w:sz w:val="20"/>
        </w:rPr>
      </w:pPr>
      <w:r w:rsidRPr="00726040">
        <w:rPr>
          <w:rFonts w:ascii="Marianne" w:hAnsi="Marianne"/>
          <w:b/>
        </w:rPr>
        <w:t>dema.sbep.dreal-bourgogne-franche-comte@developpement-durable.gouv.fr</w:t>
      </w:r>
    </w:p>
    <w:p w14:paraId="6FA10AD0" w14:textId="77777777" w:rsidR="00726040" w:rsidRPr="00726040" w:rsidRDefault="00726040" w:rsidP="00726040">
      <w:pPr>
        <w:jc w:val="center"/>
        <w:rPr>
          <w:rFonts w:ascii="Marianne" w:hAnsi="Marianne"/>
          <w:b/>
        </w:rPr>
      </w:pPr>
      <w:r w:rsidRPr="00726040">
        <w:rPr>
          <w:rFonts w:ascii="Marianne" w:hAnsi="Marianne"/>
          <w:b/>
        </w:rPr>
        <w:t>A l’attention de Sébastien HOARAU</w:t>
      </w:r>
    </w:p>
    <w:p w14:paraId="1028C154" w14:textId="77777777" w:rsidR="00726040" w:rsidRDefault="00726040" w:rsidP="00726040">
      <w:pPr>
        <w:spacing w:before="240"/>
        <w:ind w:left="-142" w:right="-1"/>
        <w:rPr>
          <w:rFonts w:ascii="Marianne" w:hAnsi="Marianne"/>
          <w:bCs/>
          <w:color w:val="4F81BD"/>
        </w:rPr>
      </w:pPr>
      <w:r>
        <w:rPr>
          <w:rFonts w:ascii="Marianne" w:hAnsi="Marianne"/>
          <w:bCs/>
          <w:color w:val="4F81BD"/>
        </w:rPr>
        <w:t xml:space="preserve">Sur papier à en-tête de la structure </w:t>
      </w:r>
    </w:p>
    <w:p w14:paraId="068D7F6C" w14:textId="77777777" w:rsidR="00726040" w:rsidRDefault="00726040" w:rsidP="00726040">
      <w:pPr>
        <w:spacing w:before="240"/>
        <w:ind w:left="-142" w:right="-1"/>
        <w:rPr>
          <w:rFonts w:ascii="Marianne" w:hAnsi="Marianne"/>
          <w:bCs/>
        </w:rPr>
      </w:pPr>
      <w:r>
        <w:rPr>
          <w:rFonts w:ascii="Marianne" w:hAnsi="Marianne"/>
          <w:bCs/>
          <w:u w:val="single"/>
        </w:rPr>
        <w:t>Objet</w:t>
      </w:r>
      <w:r>
        <w:rPr>
          <w:rFonts w:ascii="Marianne" w:hAnsi="Marianne"/>
          <w:bCs/>
        </w:rPr>
        <w:t> : candidature à l’appel à projets « L’EAU D’ICI ».</w:t>
      </w:r>
    </w:p>
    <w:p w14:paraId="7D5E05C8" w14:textId="77777777" w:rsidR="00726040" w:rsidRDefault="00726040" w:rsidP="00726040">
      <w:pPr>
        <w:ind w:left="-142" w:right="1075"/>
        <w:rPr>
          <w:rFonts w:ascii="Marianne" w:hAnsi="Marianne"/>
          <w:bCs/>
        </w:rPr>
      </w:pPr>
      <w:r>
        <w:rPr>
          <w:rFonts w:ascii="Marianne" w:hAnsi="Marianne"/>
          <w:bCs/>
          <w:u w:val="single"/>
        </w:rPr>
        <w:t>Projet</w:t>
      </w:r>
      <w:r>
        <w:rPr>
          <w:rFonts w:ascii="Marianne" w:hAnsi="Marianne"/>
          <w:bCs/>
        </w:rPr>
        <w:t xml:space="preserve"> : [Libellé du projet] </w:t>
      </w:r>
    </w:p>
    <w:p w14:paraId="1B10C8AA" w14:textId="77777777" w:rsidR="00726040" w:rsidRDefault="00726040" w:rsidP="00726040">
      <w:pPr>
        <w:ind w:left="-142" w:right="-1"/>
        <w:rPr>
          <w:rFonts w:ascii="Marianne" w:hAnsi="Marianne"/>
          <w:bCs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9204"/>
      </w:tblGrid>
      <w:tr w:rsidR="00726040" w14:paraId="4C16051F" w14:textId="77777777" w:rsidTr="0072604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D0BC" w14:textId="77777777" w:rsidR="00726040" w:rsidRDefault="00726040">
            <w:pPr>
              <w:spacing w:after="0"/>
              <w:ind w:right="-1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Description brève du projet : (quelques lignes pour présenter le projet, contexte, …)</w:t>
            </w:r>
          </w:p>
          <w:p w14:paraId="7DCAB83A" w14:textId="77777777" w:rsidR="00726040" w:rsidRDefault="00726040">
            <w:pPr>
              <w:spacing w:after="0"/>
              <w:ind w:right="-1"/>
              <w:rPr>
                <w:rFonts w:ascii="Marianne" w:hAnsi="Marianne"/>
                <w:bCs/>
                <w:sz w:val="20"/>
                <w:szCs w:val="20"/>
              </w:rPr>
            </w:pPr>
          </w:p>
          <w:p w14:paraId="650A73B1" w14:textId="77777777" w:rsidR="00726040" w:rsidRDefault="00726040">
            <w:pPr>
              <w:spacing w:after="0"/>
              <w:ind w:right="-1"/>
              <w:rPr>
                <w:rFonts w:ascii="Marianne" w:hAnsi="Marianne"/>
                <w:bCs/>
                <w:sz w:val="20"/>
                <w:szCs w:val="20"/>
              </w:rPr>
            </w:pPr>
          </w:p>
          <w:p w14:paraId="5D05396C" w14:textId="77777777" w:rsidR="00726040" w:rsidRDefault="00726040">
            <w:pPr>
              <w:spacing w:after="0"/>
              <w:ind w:right="-1"/>
              <w:rPr>
                <w:rFonts w:ascii="Marianne" w:hAnsi="Marianne"/>
                <w:bCs/>
                <w:sz w:val="20"/>
                <w:szCs w:val="20"/>
              </w:rPr>
            </w:pPr>
          </w:p>
          <w:p w14:paraId="2C78C232" w14:textId="77777777" w:rsidR="00726040" w:rsidRDefault="00726040">
            <w:pPr>
              <w:spacing w:after="0"/>
              <w:ind w:right="-1"/>
              <w:rPr>
                <w:rFonts w:ascii="Marianne" w:hAnsi="Marianne"/>
                <w:bCs/>
                <w:sz w:val="20"/>
                <w:szCs w:val="20"/>
              </w:rPr>
            </w:pPr>
          </w:p>
          <w:p w14:paraId="2FBEC976" w14:textId="77777777" w:rsidR="00726040" w:rsidRDefault="00726040">
            <w:pPr>
              <w:spacing w:after="0"/>
              <w:ind w:right="-1"/>
              <w:rPr>
                <w:rFonts w:ascii="Marianne" w:hAnsi="Marianne"/>
                <w:bCs/>
                <w:sz w:val="20"/>
                <w:szCs w:val="20"/>
              </w:rPr>
            </w:pPr>
          </w:p>
          <w:p w14:paraId="454390C7" w14:textId="77777777" w:rsidR="00726040" w:rsidRDefault="00726040">
            <w:pPr>
              <w:spacing w:after="0"/>
              <w:ind w:right="-1"/>
              <w:rPr>
                <w:rFonts w:ascii="Marianne" w:hAnsi="Marianne"/>
                <w:bCs/>
                <w:sz w:val="20"/>
                <w:szCs w:val="20"/>
              </w:rPr>
            </w:pPr>
          </w:p>
        </w:tc>
      </w:tr>
    </w:tbl>
    <w:p w14:paraId="03CF6682" w14:textId="77777777" w:rsidR="00726040" w:rsidRDefault="00726040" w:rsidP="00726040">
      <w:pPr>
        <w:ind w:right="-1"/>
        <w:rPr>
          <w:rFonts w:ascii="Marianne" w:hAnsi="Marianne" w:cs="Arial"/>
          <w:bCs/>
        </w:rPr>
      </w:pPr>
    </w:p>
    <w:p w14:paraId="469C4073" w14:textId="77777777" w:rsidR="00726040" w:rsidRDefault="00726040" w:rsidP="00726040">
      <w:pPr>
        <w:ind w:left="-142" w:right="-1"/>
        <w:rPr>
          <w:rFonts w:ascii="Marianne" w:hAnsi="Marianne"/>
          <w:bCs/>
        </w:rPr>
      </w:pPr>
      <w:r>
        <w:rPr>
          <w:rFonts w:ascii="Marianne" w:hAnsi="Marianne"/>
          <w:bCs/>
        </w:rPr>
        <w:t>Captages prioritaires concernés par le PROJET et bilan des actions menées</w:t>
      </w:r>
    </w:p>
    <w:tbl>
      <w:tblPr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239"/>
      </w:tblGrid>
      <w:tr w:rsidR="00726040" w14:paraId="63EAB554" w14:textId="77777777" w:rsidTr="007260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615098" w14:textId="77777777" w:rsidR="00726040" w:rsidRDefault="00726040">
            <w:pPr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Nom du captage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5DC8BB" w14:textId="77777777" w:rsidR="00726040" w:rsidRDefault="00726040">
            <w:pPr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Problématiques / bilan actions menées sur le captage</w:t>
            </w:r>
          </w:p>
        </w:tc>
      </w:tr>
      <w:tr w:rsidR="00726040" w14:paraId="778B77A3" w14:textId="77777777" w:rsidTr="007260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3A0C" w14:textId="77777777" w:rsidR="00726040" w:rsidRDefault="00726040">
            <w:pPr>
              <w:rPr>
                <w:rFonts w:ascii="Marianne" w:hAnsi="Marianne"/>
                <w:bCs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B2BC" w14:textId="77777777" w:rsidR="00726040" w:rsidRDefault="00726040">
            <w:pPr>
              <w:rPr>
                <w:rFonts w:ascii="Marianne" w:hAnsi="Marianne"/>
                <w:bCs/>
              </w:rPr>
            </w:pPr>
          </w:p>
        </w:tc>
      </w:tr>
      <w:tr w:rsidR="00726040" w14:paraId="6952777B" w14:textId="77777777" w:rsidTr="007260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A1E6" w14:textId="77777777" w:rsidR="00726040" w:rsidRDefault="00726040">
            <w:pPr>
              <w:rPr>
                <w:rFonts w:ascii="Marianne" w:hAnsi="Marianne"/>
                <w:bCs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D956" w14:textId="77777777" w:rsidR="00726040" w:rsidRDefault="00726040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726040" w14:paraId="37664607" w14:textId="77777777" w:rsidTr="007260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8F37" w14:textId="77777777" w:rsidR="00726040" w:rsidRDefault="00726040">
            <w:pPr>
              <w:rPr>
                <w:rFonts w:ascii="Marianne" w:hAnsi="Marianne"/>
                <w:bCs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E92C" w14:textId="77777777" w:rsidR="00726040" w:rsidRDefault="00726040">
            <w:pPr>
              <w:rPr>
                <w:rFonts w:ascii="Marianne" w:hAnsi="Marianne"/>
                <w:bCs/>
              </w:rPr>
            </w:pPr>
          </w:p>
        </w:tc>
      </w:tr>
      <w:tr w:rsidR="00726040" w14:paraId="6CFD4F5A" w14:textId="77777777" w:rsidTr="007260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5CEC" w14:textId="77777777" w:rsidR="00726040" w:rsidRDefault="00726040">
            <w:pPr>
              <w:rPr>
                <w:rFonts w:ascii="Marianne" w:hAnsi="Marianne"/>
                <w:bCs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B688" w14:textId="77777777" w:rsidR="00726040" w:rsidRDefault="00726040">
            <w:pPr>
              <w:rPr>
                <w:rFonts w:ascii="Marianne" w:hAnsi="Marianne"/>
                <w:bCs/>
              </w:rPr>
            </w:pPr>
          </w:p>
        </w:tc>
      </w:tr>
    </w:tbl>
    <w:p w14:paraId="4CDA28A1" w14:textId="77777777" w:rsidR="00726040" w:rsidRDefault="00726040" w:rsidP="00726040">
      <w:pPr>
        <w:ind w:right="1075"/>
        <w:rPr>
          <w:rFonts w:ascii="Marianne" w:hAnsi="Marianne" w:cs="Arial"/>
          <w:bCs/>
        </w:rPr>
      </w:pPr>
    </w:p>
    <w:p w14:paraId="685588EB" w14:textId="77777777" w:rsidR="00726040" w:rsidRDefault="00726040" w:rsidP="00726040">
      <w:pPr>
        <w:spacing w:before="240"/>
        <w:ind w:left="-142" w:right="-2"/>
        <w:rPr>
          <w:rFonts w:ascii="Marianne" w:hAnsi="Marianne"/>
          <w:bCs/>
        </w:rPr>
      </w:pPr>
      <w:r>
        <w:rPr>
          <w:rFonts w:ascii="Marianne" w:hAnsi="Marianne"/>
          <w:bCs/>
        </w:rPr>
        <w:t xml:space="preserve">Je déclare avoir pris connaissance des modalités de l’appel à projets « L’EAU D’ICI ». </w:t>
      </w:r>
    </w:p>
    <w:p w14:paraId="347296CF" w14:textId="77777777" w:rsidR="00726040" w:rsidRDefault="00726040" w:rsidP="00726040">
      <w:pPr>
        <w:spacing w:before="240"/>
        <w:ind w:left="-142" w:right="-2"/>
        <w:rPr>
          <w:rFonts w:ascii="Marianne" w:hAnsi="Marianne"/>
          <w:bCs/>
        </w:rPr>
      </w:pPr>
      <w:r>
        <w:rPr>
          <w:rFonts w:ascii="Marianne" w:hAnsi="Marianne"/>
          <w:bCs/>
        </w:rPr>
        <w:t>À ce titre, j’ai bien noté que :</w:t>
      </w:r>
    </w:p>
    <w:p w14:paraId="2B104B35" w14:textId="77777777" w:rsidR="00726040" w:rsidRDefault="00726040" w:rsidP="00726040">
      <w:pPr>
        <w:numPr>
          <w:ilvl w:val="0"/>
          <w:numId w:val="7"/>
        </w:numPr>
        <w:spacing w:after="0"/>
        <w:ind w:right="-2"/>
        <w:jc w:val="both"/>
        <w:rPr>
          <w:rFonts w:ascii="Marianne" w:hAnsi="Marianne"/>
          <w:bCs/>
        </w:rPr>
      </w:pPr>
      <w:proofErr w:type="gramStart"/>
      <w:r>
        <w:rPr>
          <w:rFonts w:ascii="Marianne" w:hAnsi="Marianne"/>
          <w:bCs/>
        </w:rPr>
        <w:t>le</w:t>
      </w:r>
      <w:proofErr w:type="gramEnd"/>
      <w:r>
        <w:rPr>
          <w:rFonts w:ascii="Marianne" w:hAnsi="Marianne"/>
          <w:bCs/>
        </w:rPr>
        <w:t xml:space="preserve"> dossier devra être complété par tout document jugé nécessaire et utile, à la demande des institutions publiques identifiées, pour en assurer l’instruction ;</w:t>
      </w:r>
    </w:p>
    <w:p w14:paraId="2B21F916" w14:textId="77777777" w:rsidR="00726040" w:rsidRDefault="00726040" w:rsidP="00726040">
      <w:pPr>
        <w:numPr>
          <w:ilvl w:val="0"/>
          <w:numId w:val="7"/>
        </w:numPr>
        <w:spacing w:after="0"/>
        <w:ind w:right="-2"/>
        <w:jc w:val="both"/>
        <w:rPr>
          <w:rFonts w:ascii="Marianne" w:hAnsi="Marianne"/>
          <w:bCs/>
        </w:rPr>
      </w:pPr>
      <w:proofErr w:type="gramStart"/>
      <w:r>
        <w:rPr>
          <w:rFonts w:ascii="Marianne" w:hAnsi="Marianne"/>
          <w:bCs/>
        </w:rPr>
        <w:t>il</w:t>
      </w:r>
      <w:proofErr w:type="gramEnd"/>
      <w:r>
        <w:rPr>
          <w:rFonts w:ascii="Marianne" w:hAnsi="Marianne"/>
          <w:bCs/>
        </w:rPr>
        <w:t xml:space="preserve"> ne sera examiné que si tous les documents et/ou renseignements demandés ont été fournis ;</w:t>
      </w:r>
    </w:p>
    <w:p w14:paraId="515D89BF" w14:textId="77777777" w:rsidR="00726040" w:rsidRDefault="00726040" w:rsidP="00726040">
      <w:pPr>
        <w:numPr>
          <w:ilvl w:val="0"/>
          <w:numId w:val="7"/>
        </w:numPr>
        <w:spacing w:after="0"/>
        <w:ind w:right="-2"/>
        <w:jc w:val="both"/>
        <w:rPr>
          <w:rFonts w:ascii="Marianne" w:hAnsi="Marianne"/>
          <w:bCs/>
        </w:rPr>
      </w:pPr>
      <w:proofErr w:type="gramStart"/>
      <w:r>
        <w:rPr>
          <w:rFonts w:ascii="Marianne" w:hAnsi="Marianne"/>
          <w:bCs/>
        </w:rPr>
        <w:lastRenderedPageBreak/>
        <w:t>la</w:t>
      </w:r>
      <w:proofErr w:type="gramEnd"/>
      <w:r>
        <w:rPr>
          <w:rFonts w:ascii="Marianne" w:hAnsi="Marianne"/>
          <w:bCs/>
        </w:rPr>
        <w:t xml:space="preserve"> conformité du dossier et/ou l’éligibilité du projet ne constituent pas une sélection automatique ;</w:t>
      </w:r>
    </w:p>
    <w:p w14:paraId="0C7A4C8A" w14:textId="77777777" w:rsidR="00726040" w:rsidRDefault="00726040" w:rsidP="00726040">
      <w:pPr>
        <w:numPr>
          <w:ilvl w:val="0"/>
          <w:numId w:val="7"/>
        </w:numPr>
        <w:spacing w:after="0"/>
        <w:ind w:right="-2"/>
        <w:jc w:val="both"/>
        <w:rPr>
          <w:rFonts w:ascii="Marianne" w:hAnsi="Marianne"/>
          <w:bCs/>
        </w:rPr>
      </w:pPr>
      <w:proofErr w:type="gramStart"/>
      <w:r>
        <w:rPr>
          <w:rFonts w:ascii="Marianne" w:hAnsi="Marianne"/>
          <w:bCs/>
        </w:rPr>
        <w:t>une</w:t>
      </w:r>
      <w:proofErr w:type="gramEnd"/>
      <w:r>
        <w:rPr>
          <w:rFonts w:ascii="Marianne" w:hAnsi="Marianne"/>
          <w:bCs/>
        </w:rPr>
        <w:t xml:space="preserve"> délibération m’autorisant à signer la convention de financement devra être fournie dans un calendrier compatible à son établissement.</w:t>
      </w:r>
    </w:p>
    <w:p w14:paraId="4AD7100A" w14:textId="77777777" w:rsidR="00726040" w:rsidRDefault="00726040" w:rsidP="00726040">
      <w:pPr>
        <w:numPr>
          <w:ilvl w:val="0"/>
          <w:numId w:val="7"/>
        </w:numPr>
        <w:spacing w:after="0"/>
        <w:ind w:right="-2"/>
        <w:jc w:val="both"/>
        <w:rPr>
          <w:rFonts w:ascii="Marianne" w:hAnsi="Marianne"/>
          <w:bCs/>
        </w:rPr>
      </w:pPr>
      <w:bookmarkStart w:id="1" w:name="_Hlk157679810"/>
      <w:r>
        <w:rPr>
          <w:rFonts w:ascii="Marianne" w:hAnsi="Marianne"/>
          <w:bCs/>
        </w:rPr>
        <w:t>Nous avons un captage prioritaire (faire formulaire avec liste captages + quelque ligne projet)</w:t>
      </w:r>
    </w:p>
    <w:bookmarkEnd w:id="1"/>
    <w:p w14:paraId="378F3B88" w14:textId="77777777" w:rsidR="00726040" w:rsidRDefault="00726040" w:rsidP="00726040">
      <w:pPr>
        <w:spacing w:before="240"/>
        <w:ind w:left="-142" w:right="-2"/>
        <w:rPr>
          <w:rFonts w:ascii="Marianne" w:hAnsi="Marianne"/>
          <w:bCs/>
        </w:rPr>
      </w:pPr>
      <w:r>
        <w:rPr>
          <w:rFonts w:ascii="Marianne" w:hAnsi="Marianne"/>
          <w:bCs/>
        </w:rPr>
        <w:t>Je m’engage :</w:t>
      </w:r>
    </w:p>
    <w:p w14:paraId="0CEB9977" w14:textId="77777777" w:rsidR="00726040" w:rsidRDefault="00726040" w:rsidP="00726040">
      <w:pPr>
        <w:numPr>
          <w:ilvl w:val="0"/>
          <w:numId w:val="8"/>
        </w:numPr>
        <w:spacing w:after="0"/>
        <w:ind w:right="-2"/>
        <w:jc w:val="both"/>
        <w:rPr>
          <w:rFonts w:ascii="Marianne" w:hAnsi="Marianne"/>
          <w:bCs/>
        </w:rPr>
      </w:pPr>
      <w:proofErr w:type="gramStart"/>
      <w:r>
        <w:rPr>
          <w:rFonts w:ascii="Marianne" w:hAnsi="Marianne"/>
          <w:bCs/>
        </w:rPr>
        <w:t>à</w:t>
      </w:r>
      <w:proofErr w:type="gramEnd"/>
      <w:r>
        <w:rPr>
          <w:rFonts w:ascii="Marianne" w:hAnsi="Marianne"/>
          <w:bCs/>
        </w:rPr>
        <w:t xml:space="preserve"> accepter d’être accompagné par les bureaux d’études pour réaliser la feuille de route des actions à mettre en place sur le territoire</w:t>
      </w:r>
    </w:p>
    <w:p w14:paraId="456B2187" w14:textId="77777777" w:rsidR="00726040" w:rsidRDefault="00726040" w:rsidP="00726040">
      <w:pPr>
        <w:numPr>
          <w:ilvl w:val="0"/>
          <w:numId w:val="8"/>
        </w:numPr>
        <w:spacing w:after="0"/>
        <w:ind w:right="-2"/>
        <w:jc w:val="both"/>
        <w:rPr>
          <w:rFonts w:ascii="Marianne" w:hAnsi="Marianne"/>
          <w:bCs/>
        </w:rPr>
      </w:pPr>
      <w:proofErr w:type="gramStart"/>
      <w:r>
        <w:rPr>
          <w:rFonts w:ascii="Marianne" w:hAnsi="Marianne"/>
          <w:bCs/>
        </w:rPr>
        <w:t>à</w:t>
      </w:r>
      <w:proofErr w:type="gramEnd"/>
      <w:r>
        <w:rPr>
          <w:rFonts w:ascii="Marianne" w:hAnsi="Marianne"/>
          <w:bCs/>
        </w:rPr>
        <w:t xml:space="preserve"> accepter d’être accompagné par les bureaux d’études pour la mise en œuvre des actions de la feuille de route </w:t>
      </w:r>
      <w:proofErr w:type="spellStart"/>
      <w:r>
        <w:rPr>
          <w:rFonts w:ascii="Marianne" w:hAnsi="Marianne"/>
          <w:bCs/>
        </w:rPr>
        <w:t>co-construite</w:t>
      </w:r>
      <w:proofErr w:type="spellEnd"/>
      <w:r>
        <w:rPr>
          <w:rFonts w:ascii="Marianne" w:hAnsi="Marianne"/>
          <w:bCs/>
        </w:rPr>
        <w:t xml:space="preserve"> avec l’ensemble des partenaires sur le territoire</w:t>
      </w:r>
    </w:p>
    <w:p w14:paraId="39F213D5" w14:textId="77777777" w:rsidR="00726040" w:rsidRDefault="00726040" w:rsidP="00726040">
      <w:pPr>
        <w:numPr>
          <w:ilvl w:val="0"/>
          <w:numId w:val="8"/>
        </w:numPr>
        <w:spacing w:after="0"/>
        <w:ind w:right="-2"/>
        <w:jc w:val="both"/>
        <w:rPr>
          <w:rFonts w:ascii="Marianne" w:hAnsi="Marianne"/>
          <w:bCs/>
        </w:rPr>
      </w:pPr>
      <w:proofErr w:type="gramStart"/>
      <w:r>
        <w:rPr>
          <w:rFonts w:ascii="Marianne" w:hAnsi="Marianne"/>
          <w:bCs/>
        </w:rPr>
        <w:t>à</w:t>
      </w:r>
      <w:proofErr w:type="gramEnd"/>
      <w:r>
        <w:rPr>
          <w:rFonts w:ascii="Marianne" w:hAnsi="Marianne"/>
          <w:bCs/>
        </w:rPr>
        <w:t xml:space="preserve"> communiquer tout document et/ou renseignement jugé nécessaire et utile à l’instruction du dossier de candidature et au suivi de l’intervention ;</w:t>
      </w:r>
    </w:p>
    <w:p w14:paraId="16EF996A" w14:textId="77777777" w:rsidR="00726040" w:rsidRDefault="00726040" w:rsidP="00726040">
      <w:pPr>
        <w:numPr>
          <w:ilvl w:val="0"/>
          <w:numId w:val="8"/>
        </w:numPr>
        <w:spacing w:after="0"/>
        <w:ind w:right="-2"/>
        <w:jc w:val="both"/>
        <w:rPr>
          <w:rFonts w:ascii="Marianne" w:hAnsi="Marianne"/>
          <w:bCs/>
          <w:iCs/>
        </w:rPr>
      </w:pPr>
      <w:proofErr w:type="gramStart"/>
      <w:r>
        <w:rPr>
          <w:rFonts w:ascii="Marianne" w:hAnsi="Marianne"/>
          <w:bCs/>
          <w:iCs/>
        </w:rPr>
        <w:t>à</w:t>
      </w:r>
      <w:proofErr w:type="gramEnd"/>
      <w:r>
        <w:rPr>
          <w:rFonts w:ascii="Marianne" w:hAnsi="Marianne"/>
          <w:bCs/>
          <w:iCs/>
        </w:rPr>
        <w:t xml:space="preserve"> réaliser le projet tel qu’il est décrit dans le dossier de soumission s’il est retenu dans le cadre de l’appel à projets ;</w:t>
      </w:r>
    </w:p>
    <w:p w14:paraId="00DD327B" w14:textId="77777777" w:rsidR="00726040" w:rsidRDefault="00726040" w:rsidP="00726040">
      <w:pPr>
        <w:spacing w:before="240"/>
        <w:ind w:left="-142" w:right="-2"/>
        <w:rPr>
          <w:rFonts w:ascii="Marianne" w:hAnsi="Marianne"/>
          <w:bCs/>
        </w:rPr>
      </w:pPr>
      <w:r>
        <w:rPr>
          <w:rFonts w:ascii="Marianne" w:hAnsi="Marianne"/>
          <w:bCs/>
        </w:rPr>
        <w:t>J’atteste sur l’honneur :</w:t>
      </w:r>
    </w:p>
    <w:p w14:paraId="40E64A49" w14:textId="77777777" w:rsidR="00726040" w:rsidRDefault="00726040" w:rsidP="00726040">
      <w:pPr>
        <w:numPr>
          <w:ilvl w:val="0"/>
          <w:numId w:val="9"/>
        </w:numPr>
        <w:spacing w:after="0"/>
        <w:ind w:right="-2"/>
        <w:jc w:val="both"/>
        <w:rPr>
          <w:rFonts w:ascii="Marianne" w:hAnsi="Marianne"/>
          <w:bCs/>
        </w:rPr>
      </w:pPr>
      <w:proofErr w:type="gramStart"/>
      <w:r>
        <w:rPr>
          <w:rFonts w:ascii="Marianne" w:hAnsi="Marianne"/>
          <w:bCs/>
        </w:rPr>
        <w:t>que</w:t>
      </w:r>
      <w:proofErr w:type="gramEnd"/>
      <w:r>
        <w:rPr>
          <w:rFonts w:ascii="Marianne" w:hAnsi="Marianne"/>
          <w:bCs/>
        </w:rPr>
        <w:t xml:space="preserve"> les renseignements fournis dans le dossier sont exacts ;</w:t>
      </w:r>
    </w:p>
    <w:p w14:paraId="5DBCB5CD" w14:textId="77777777" w:rsidR="00726040" w:rsidRDefault="00726040" w:rsidP="00726040">
      <w:pPr>
        <w:numPr>
          <w:ilvl w:val="0"/>
          <w:numId w:val="9"/>
        </w:numPr>
        <w:spacing w:after="0"/>
        <w:ind w:right="-2"/>
        <w:jc w:val="both"/>
        <w:rPr>
          <w:rFonts w:ascii="Marianne" w:hAnsi="Marianne"/>
          <w:bCs/>
        </w:rPr>
      </w:pPr>
      <w:proofErr w:type="gramStart"/>
      <w:r>
        <w:rPr>
          <w:rFonts w:ascii="Marianne" w:hAnsi="Marianne"/>
          <w:bCs/>
        </w:rPr>
        <w:t>être</w:t>
      </w:r>
      <w:proofErr w:type="gramEnd"/>
      <w:r>
        <w:rPr>
          <w:rFonts w:ascii="Marianne" w:hAnsi="Marianne"/>
          <w:bCs/>
        </w:rPr>
        <w:t xml:space="preserve"> en situation régulière au regard des obligations légales, administratives, fiscales, sociales, comptables et environnementales ;</w:t>
      </w:r>
    </w:p>
    <w:p w14:paraId="2B975244" w14:textId="77777777" w:rsidR="00726040" w:rsidRDefault="00726040" w:rsidP="00726040">
      <w:pPr>
        <w:ind w:left="-142" w:right="-2"/>
        <w:rPr>
          <w:rFonts w:ascii="Marianne" w:hAnsi="Marianne"/>
          <w:bCs/>
        </w:rPr>
      </w:pPr>
    </w:p>
    <w:p w14:paraId="673BB78B" w14:textId="77777777" w:rsidR="00726040" w:rsidRDefault="00726040" w:rsidP="00726040">
      <w:pPr>
        <w:ind w:left="-142" w:right="-2"/>
        <w:rPr>
          <w:rFonts w:ascii="Marianne" w:hAnsi="Marianne"/>
          <w:bCs/>
        </w:rPr>
      </w:pPr>
      <w:r>
        <w:rPr>
          <w:rFonts w:ascii="Marianne" w:hAnsi="Marianne"/>
          <w:bCs/>
        </w:rPr>
        <w:t>A [Lieu], le [Date],</w:t>
      </w:r>
    </w:p>
    <w:p w14:paraId="78FD3C37" w14:textId="77777777" w:rsidR="00726040" w:rsidRDefault="00726040" w:rsidP="00726040">
      <w:pPr>
        <w:ind w:left="-142" w:right="-2"/>
        <w:rPr>
          <w:rFonts w:ascii="Marianne" w:hAnsi="Marianne"/>
          <w:bCs/>
        </w:rPr>
      </w:pPr>
      <w:r>
        <w:rPr>
          <w:rFonts w:ascii="Marianne" w:hAnsi="Marianne"/>
          <w:bCs/>
        </w:rPr>
        <w:t>[Nom et qualité du signataire habilité à engager la collectivité]</w:t>
      </w:r>
    </w:p>
    <w:p w14:paraId="25FBF953" w14:textId="77777777" w:rsidR="00726040" w:rsidRDefault="00726040" w:rsidP="00726040">
      <w:pPr>
        <w:ind w:left="-142" w:right="-2"/>
        <w:rPr>
          <w:rFonts w:ascii="Marianne" w:hAnsi="Marianne"/>
          <w:bCs/>
        </w:rPr>
      </w:pPr>
      <w:r>
        <w:rPr>
          <w:rFonts w:ascii="Marianne" w:hAnsi="Marianne"/>
          <w:bCs/>
        </w:rPr>
        <w:t>+Cachet de la structure</w:t>
      </w:r>
    </w:p>
    <w:p w14:paraId="4E98BBFE" w14:textId="77777777" w:rsidR="00726040" w:rsidRDefault="00726040" w:rsidP="00726040">
      <w:pPr>
        <w:ind w:left="-142" w:right="-2"/>
        <w:rPr>
          <w:rFonts w:ascii="Marianne" w:hAnsi="Marianne"/>
          <w:bCs/>
        </w:rPr>
      </w:pPr>
      <w:r>
        <w:rPr>
          <w:rFonts w:ascii="Marianne" w:hAnsi="Marianne"/>
          <w:bCs/>
        </w:rPr>
        <w:t>[Signature]</w:t>
      </w:r>
    </w:p>
    <w:p w14:paraId="72663CDB" w14:textId="797CFCA1" w:rsidR="009A781E" w:rsidRDefault="009A781E" w:rsidP="00726040">
      <w:pPr>
        <w:ind w:left="-142" w:right="1075"/>
      </w:pPr>
    </w:p>
    <w:sectPr w:rsidR="009A781E">
      <w:headerReference w:type="default" r:id="rId8"/>
      <w:footerReference w:type="default" r:id="rId9"/>
      <w:headerReference w:type="first" r:id="rId10"/>
      <w:pgSz w:w="11906" w:h="16838"/>
      <w:pgMar w:top="1417" w:right="1417" w:bottom="776" w:left="1417" w:header="708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3C89" w14:textId="77777777" w:rsidR="00863E23" w:rsidRDefault="00863E23">
      <w:pPr>
        <w:spacing w:after="0" w:line="240" w:lineRule="auto"/>
      </w:pPr>
      <w:r>
        <w:separator/>
      </w:r>
    </w:p>
  </w:endnote>
  <w:endnote w:type="continuationSeparator" w:id="0">
    <w:p w14:paraId="1DE4E146" w14:textId="77777777" w:rsidR="00863E23" w:rsidRDefault="0086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ewsGoth BT;Microsoft Ya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2516" w14:textId="6357F995" w:rsidR="009A781E" w:rsidRDefault="008364FE">
    <w:pPr>
      <w:pStyle w:val="Pieddepage"/>
      <w:rPr>
        <w:rFonts w:ascii="Arial" w:hAnsi="Arial" w:cs="Arial"/>
      </w:rPr>
    </w:pPr>
    <w:r>
      <w:fldChar w:fldCharType="begin"/>
    </w:r>
    <w:r>
      <w:instrText>PAGE</w:instrText>
    </w:r>
    <w:r>
      <w:fldChar w:fldCharType="separate"/>
    </w:r>
    <w:r w:rsidR="00EC65A4">
      <w:rPr>
        <w:noProof/>
      </w:rPr>
      <w:t>2</w:t>
    </w:r>
    <w:r>
      <w:fldChar w:fldCharType="end"/>
    </w:r>
  </w:p>
  <w:p w14:paraId="24F7738B" w14:textId="77777777" w:rsidR="009A781E" w:rsidRDefault="009A781E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CA3C" w14:textId="77777777" w:rsidR="00863E23" w:rsidRDefault="00863E23">
      <w:pPr>
        <w:spacing w:after="0" w:line="240" w:lineRule="auto"/>
      </w:pPr>
      <w:r>
        <w:separator/>
      </w:r>
    </w:p>
  </w:footnote>
  <w:footnote w:type="continuationSeparator" w:id="0">
    <w:p w14:paraId="6EEB0BDE" w14:textId="77777777" w:rsidR="00863E23" w:rsidRDefault="0086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9FBA" w14:textId="77777777" w:rsidR="009A781E" w:rsidRDefault="009A781E">
    <w:pPr>
      <w:pStyle w:val="En-tte"/>
      <w:tabs>
        <w:tab w:val="clear" w:pos="4536"/>
        <w:tab w:val="center" w:pos="14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689B" w14:textId="2EE9CE5D" w:rsidR="009A781E" w:rsidRDefault="00D64D9A" w:rsidP="006561EB">
    <w:pPr>
      <w:pStyle w:val="En-tte"/>
      <w:jc w:val="lef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A9E93A2" wp14:editId="39533467">
          <wp:simplePos x="0" y="0"/>
          <wp:positionH relativeFrom="column">
            <wp:posOffset>-109220</wp:posOffset>
          </wp:positionH>
          <wp:positionV relativeFrom="paragraph">
            <wp:posOffset>-87630</wp:posOffset>
          </wp:positionV>
          <wp:extent cx="1276350" cy="942975"/>
          <wp:effectExtent l="0" t="0" r="0" b="9525"/>
          <wp:wrapTopAndBottom/>
          <wp:docPr id="5" name="Image 24" descr="H:\modèles\bloc marque\Min Transports bloc marque\jpg\MIN_Transports_R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H:\modèles\bloc marque\Min Transports bloc marque\jpg\MIN_Transports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9F5">
      <w:tab/>
    </w:r>
    <w:r w:rsidR="00B549F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2A75"/>
    <w:multiLevelType w:val="multilevel"/>
    <w:tmpl w:val="02C2092A"/>
    <w:lvl w:ilvl="0">
      <w:numFmt w:val="bullet"/>
      <w:pStyle w:val="Pu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531B4"/>
    <w:multiLevelType w:val="multilevel"/>
    <w:tmpl w:val="032861F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772C69"/>
    <w:multiLevelType w:val="multilevel"/>
    <w:tmpl w:val="CAE8C2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4514EF"/>
    <w:multiLevelType w:val="multilevel"/>
    <w:tmpl w:val="A54CF37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8F6F5E"/>
    <w:multiLevelType w:val="multilevel"/>
    <w:tmpl w:val="91FCD77C"/>
    <w:lvl w:ilvl="0">
      <w:start w:val="1"/>
      <w:numFmt w:val="upperLetter"/>
      <w:pStyle w:val="Titre1"/>
      <w:lvlText w:val="%1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FA55964"/>
    <w:multiLevelType w:val="multilevel"/>
    <w:tmpl w:val="580AF64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1E"/>
    <w:rsid w:val="00011A36"/>
    <w:rsid w:val="001303A4"/>
    <w:rsid w:val="00183753"/>
    <w:rsid w:val="00187F47"/>
    <w:rsid w:val="00334B26"/>
    <w:rsid w:val="003470EE"/>
    <w:rsid w:val="00347834"/>
    <w:rsid w:val="00354FB8"/>
    <w:rsid w:val="00483B6A"/>
    <w:rsid w:val="00496248"/>
    <w:rsid w:val="004D1750"/>
    <w:rsid w:val="004F43F4"/>
    <w:rsid w:val="00515CF1"/>
    <w:rsid w:val="005267BA"/>
    <w:rsid w:val="006561EB"/>
    <w:rsid w:val="00726040"/>
    <w:rsid w:val="007A485D"/>
    <w:rsid w:val="007E4E8A"/>
    <w:rsid w:val="008364FE"/>
    <w:rsid w:val="0084168C"/>
    <w:rsid w:val="00863E23"/>
    <w:rsid w:val="00926970"/>
    <w:rsid w:val="00973D40"/>
    <w:rsid w:val="009A781E"/>
    <w:rsid w:val="009B0C0F"/>
    <w:rsid w:val="009B1F46"/>
    <w:rsid w:val="00A37B69"/>
    <w:rsid w:val="00A66F1D"/>
    <w:rsid w:val="00A83E4F"/>
    <w:rsid w:val="00A85697"/>
    <w:rsid w:val="00B549F5"/>
    <w:rsid w:val="00B67B85"/>
    <w:rsid w:val="00D64D9A"/>
    <w:rsid w:val="00E5056C"/>
    <w:rsid w:val="00EC65A4"/>
    <w:rsid w:val="00F01A55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7DAFC3"/>
  <w15:docId w15:val="{C26E1C65-632B-4245-A39B-411D6B94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itre1">
    <w:name w:val="heading 1"/>
    <w:basedOn w:val="WW-Standard"/>
    <w:next w:val="Corpsdetexte"/>
    <w:qFormat/>
    <w:pPr>
      <w:keepNext/>
      <w:numPr>
        <w:numId w:val="1"/>
      </w:numPr>
      <w:spacing w:before="240" w:after="240"/>
      <w:outlineLvl w:val="0"/>
    </w:pPr>
    <w:rPr>
      <w:b/>
      <w:bCs/>
      <w:caps/>
      <w:color w:val="3CB6EC"/>
      <w:sz w:val="24"/>
      <w:szCs w:val="32"/>
    </w:rPr>
  </w:style>
  <w:style w:type="paragraph" w:styleId="Titre2">
    <w:name w:val="heading 2"/>
    <w:basedOn w:val="WW-Standard"/>
    <w:next w:val="Corpsdetexte"/>
    <w:qFormat/>
    <w:pPr>
      <w:keepNext/>
      <w:spacing w:after="120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2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  <w:lang w:eastAsia="fr-FR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Symbol" w:hAnsi="Symbol" w:cs="Symbol"/>
      <w:lang w:eastAsia="fr-FR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alibri" w:hAnsi="Calibri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b w:val="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Calibri" w:eastAsia="Calibri" w:hAnsi="Calibri" w:cs="Calibri"/>
    </w:rPr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alibri" w:hAnsi="Calibri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5">
    <w:name w:val="WW8Num16z5"/>
    <w:qFormat/>
    <w:rPr>
      <w:rFonts w:ascii="Wingdings" w:hAnsi="Wingdings" w:cs="Wingdings"/>
    </w:rPr>
  </w:style>
  <w:style w:type="character" w:customStyle="1" w:styleId="Policepardfaut4">
    <w:name w:val="Police par défaut4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Titre1Car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customStyle="1" w:styleId="Titre2Car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customStyle="1" w:styleId="PieddepageCar">
    <w:name w:val="Pied de page Car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customStyle="1" w:styleId="En-tteCar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customStyle="1" w:styleId="LienInternet">
    <w:name w:val="Lien Internet"/>
    <w:rPr>
      <w:rFonts w:cs="Times New Roman"/>
      <w:color w:val="0563C1"/>
      <w:u w:val="single"/>
    </w:rPr>
  </w:style>
  <w:style w:type="character" w:customStyle="1" w:styleId="Marquedecommentaire1">
    <w:name w:val="Marque de commentaire1"/>
    <w:qFormat/>
    <w:rPr>
      <w:rFonts w:cs="Times New Roman"/>
      <w:sz w:val="16"/>
      <w:szCs w:val="16"/>
    </w:rPr>
  </w:style>
  <w:style w:type="character" w:customStyle="1" w:styleId="CommentaireCar">
    <w:name w:val="Commentaire Car"/>
    <w:qFormat/>
    <w:rPr>
      <w:rFonts w:cs="Times New Roman"/>
      <w:sz w:val="20"/>
      <w:szCs w:val="20"/>
    </w:rPr>
  </w:style>
  <w:style w:type="character" w:customStyle="1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LienInternetvisit">
    <w:name w:val="Lien Internet visité"/>
    <w:rPr>
      <w:color w:val="954F72"/>
      <w:u w:val="single"/>
    </w:rPr>
  </w:style>
  <w:style w:type="character" w:customStyle="1" w:styleId="Sous-titreCar">
    <w:name w:val="Sous-titre Car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NotedebasdepageCar">
    <w:name w:val="Note de bas de page Car"/>
    <w:qFormat/>
    <w:rPr>
      <w:rFonts w:ascii="Calibri" w:hAnsi="Calibri" w:cs="Calibr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PrformatHTMLCar">
    <w:name w:val="Préformaté HTML Car"/>
    <w:qFormat/>
    <w:rPr>
      <w:rFonts w:ascii="Courier New" w:hAnsi="Courier New" w:cs="Courier New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ppelnotedebasdep1">
    <w:name w:val="Appel note de bas de p.1"/>
    <w:qFormat/>
    <w:rPr>
      <w:vertAlign w:val="superscript"/>
    </w:rPr>
  </w:style>
  <w:style w:type="character" w:customStyle="1" w:styleId="Appelnotedebasdep2">
    <w:name w:val="Appel note de bas de p.2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Caractresdenumrotation">
    <w:name w:val="Caractères de numérotation"/>
    <w:qFormat/>
  </w:style>
  <w:style w:type="character" w:customStyle="1" w:styleId="highlight">
    <w:name w:val="highlight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CarCar">
    <w:name w:val="Car Car"/>
    <w:qFormat/>
    <w:rPr>
      <w:rFonts w:ascii="Calibri" w:hAnsi="Calibri" w:cs="Calibri"/>
      <w:lang w:eastAsia="zh-CN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1">
    <w:name w:val="Commentaire Car1"/>
    <w:qFormat/>
    <w:rPr>
      <w:rFonts w:ascii="Calibri" w:hAnsi="Calibri" w:cs="Calibri"/>
      <w:lang w:eastAsia="zh-CN"/>
    </w:rPr>
  </w:style>
  <w:style w:type="character" w:customStyle="1" w:styleId="TitreCar">
    <w:name w:val="Titre Car"/>
    <w:qFormat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Titr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;Liberation Mono"/>
    </w:rPr>
  </w:style>
  <w:style w:type="paragraph" w:customStyle="1" w:styleId="WW-Standard">
    <w:name w:val="WW-Standard"/>
    <w:qFormat/>
    <w:pPr>
      <w:suppressAutoHyphens/>
      <w:spacing w:after="60"/>
      <w:jc w:val="both"/>
      <w:textAlignment w:val="baseline"/>
    </w:pPr>
    <w:rPr>
      <w:rFonts w:ascii="Arial" w:eastAsia="Times New Roman" w:hAnsi="Arial" w:cs="Arial"/>
      <w:color w:val="00000A"/>
      <w:kern w:val="2"/>
      <w:sz w:val="22"/>
      <w:szCs w:val="20"/>
      <w:lang w:bidi="ar-SA"/>
    </w:r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En-ttedetabledesmatires11">
    <w:name w:val="En-tête de table des matières1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Pieddepage">
    <w:name w:val="footer"/>
    <w:basedOn w:val="WW-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customStyle="1" w:styleId="Contents2">
    <w:name w:val="Contents 2"/>
    <w:basedOn w:val="WW-Standard"/>
    <w:qFormat/>
    <w:pPr>
      <w:ind w:left="240"/>
    </w:pPr>
    <w:rPr>
      <w:smallCaps/>
      <w:sz w:val="20"/>
    </w:rPr>
  </w:style>
  <w:style w:type="paragraph" w:styleId="En-tte">
    <w:name w:val="header"/>
    <w:basedOn w:val="WW-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WW-Standard"/>
    <w:qFormat/>
    <w:pPr>
      <w:spacing w:before="120" w:after="120"/>
    </w:pPr>
    <w:rPr>
      <w:b/>
      <w:bCs/>
      <w:caps/>
      <w:sz w:val="20"/>
    </w:rPr>
  </w:style>
  <w:style w:type="paragraph" w:customStyle="1" w:styleId="En-ttedetabledesmatires1">
    <w:name w:val="En-tête de table des matières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Puce">
    <w:name w:val="Puce"/>
    <w:basedOn w:val="ListParagraph1"/>
    <w:qFormat/>
    <w:pPr>
      <w:numPr>
        <w:numId w:val="2"/>
      </w:numPr>
      <w:spacing w:before="60" w:after="0" w:line="240" w:lineRule="auto"/>
      <w:jc w:val="both"/>
      <w:textAlignment w:val="baseline"/>
    </w:pPr>
    <w:rPr>
      <w:rFonts w:ascii="Arial" w:hAnsi="Arial" w:cs="Arial"/>
      <w:color w:val="00000A"/>
      <w:kern w:val="2"/>
    </w:rPr>
  </w:style>
  <w:style w:type="paragraph" w:customStyle="1" w:styleId="Textbody">
    <w:name w:val="Text body"/>
    <w:basedOn w:val="WW-Standard"/>
    <w:qFormat/>
    <w:pPr>
      <w:spacing w:after="120" w:line="288" w:lineRule="auto"/>
    </w:pPr>
  </w:style>
  <w:style w:type="paragraph" w:customStyle="1" w:styleId="western">
    <w:name w:val="western"/>
    <w:basedOn w:val="WW-Standard"/>
    <w:qFormat/>
    <w:pPr>
      <w:suppressAutoHyphens w:val="0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M1">
    <w:name w:val="toc 1"/>
    <w:basedOn w:val="Normal"/>
    <w:next w:val="Normal"/>
    <w:pPr>
      <w:spacing w:after="100"/>
    </w:pPr>
  </w:style>
  <w:style w:type="paragraph" w:styleId="TM2">
    <w:name w:val="toc 2"/>
    <w:basedOn w:val="Normal"/>
    <w:next w:val="Normal"/>
    <w:pPr>
      <w:spacing w:after="100"/>
      <w:ind w:left="220"/>
    </w:p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1"/>
    <w:next w:val="Commentaire1"/>
    <w:qFormat/>
    <w:rPr>
      <w:b/>
      <w:bCs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091"/>
      </w:tabs>
      <w:ind w:left="2547"/>
    </w:pPr>
  </w:style>
  <w:style w:type="paragraph" w:styleId="Paragraphedeliste">
    <w:name w:val="List Paragraph"/>
    <w:basedOn w:val="Normal"/>
    <w:qFormat/>
    <w:pPr>
      <w:suppressAutoHyphens w:val="0"/>
      <w:ind w:left="720"/>
      <w:contextualSpacing/>
    </w:pPr>
    <w:rPr>
      <w:rFonts w:eastAsia="Calibri" w:cs="Times New Roman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NormalWeb">
    <w:name w:val="Normal (Web)"/>
    <w:basedOn w:val="Normal"/>
    <w:qFormat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Rvision">
    <w:name w:val="Revision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table" w:styleId="Grilledutableau">
    <w:name w:val="Table Grid"/>
    <w:basedOn w:val="TableauNormal"/>
    <w:uiPriority w:val="39"/>
    <w:rsid w:val="00726040"/>
    <w:pPr>
      <w:jc w:val="both"/>
    </w:pPr>
    <w:rPr>
      <w:rFonts w:ascii="Times New Roman" w:eastAsia="Times New Roman" w:hAnsi="Times New Roman" w:cs="Times New Roman"/>
      <w:sz w:val="20"/>
      <w:szCs w:val="20"/>
      <w:lang w:eastAsia="fr-FR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4501-29CD-4557-8D95-85C7B9CA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Manifestation d’intérêt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Manifestation d’intérêt</dc:title>
  <dc:subject/>
  <dc:creator>Charles Simone</dc:creator>
  <cp:keywords/>
  <dc:description/>
  <cp:lastModifiedBy>HOARAU Sebastien-J</cp:lastModifiedBy>
  <cp:revision>26</cp:revision>
  <cp:lastPrinted>2022-12-05T08:26:00Z</cp:lastPrinted>
  <dcterms:created xsi:type="dcterms:W3CDTF">2021-05-10T17:00:00Z</dcterms:created>
  <dcterms:modified xsi:type="dcterms:W3CDTF">2024-03-06T11:12:00Z</dcterms:modified>
  <dc:language>fr-FR</dc:language>
</cp:coreProperties>
</file>