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94D1D" w14:textId="06506E16" w:rsidR="00592E5F" w:rsidRDefault="009F1FB1" w:rsidP="009F1FB1">
      <w:pPr>
        <w:pStyle w:val="Corpsdetexte"/>
        <w:jc w:val="center"/>
        <w:rPr>
          <w:b/>
          <w:bCs/>
          <w:sz w:val="28"/>
          <w:szCs w:val="28"/>
          <w:lang w:eastAsia="zh-CN"/>
        </w:rPr>
      </w:pPr>
      <w:r w:rsidRPr="009F1FB1">
        <w:rPr>
          <w:b/>
          <w:bCs/>
          <w:sz w:val="28"/>
          <w:szCs w:val="28"/>
          <w:lang w:eastAsia="zh-CN"/>
        </w:rPr>
        <w:t xml:space="preserve">Accompagnement de la réalisation d’itinéraires cyclables à vocation </w:t>
      </w:r>
      <w:proofErr w:type="spellStart"/>
      <w:r w:rsidRPr="009F1FB1">
        <w:rPr>
          <w:b/>
          <w:bCs/>
          <w:sz w:val="28"/>
          <w:szCs w:val="28"/>
          <w:lang w:eastAsia="zh-CN"/>
        </w:rPr>
        <w:t>cyclotouristiques</w:t>
      </w:r>
      <w:proofErr w:type="spellEnd"/>
      <w:r w:rsidRPr="009F1FB1">
        <w:rPr>
          <w:b/>
          <w:bCs/>
          <w:sz w:val="28"/>
          <w:szCs w:val="28"/>
          <w:lang w:eastAsia="zh-CN"/>
        </w:rPr>
        <w:t xml:space="preserve"> en Bourgogne-Franche-Comté</w:t>
      </w:r>
    </w:p>
    <w:p w14:paraId="569BE967" w14:textId="77777777" w:rsidR="009F1FB1" w:rsidRDefault="009F1FB1" w:rsidP="009F1FB1">
      <w:pPr>
        <w:pStyle w:val="Corpsdetexte"/>
        <w:jc w:val="center"/>
        <w:rPr>
          <w:lang w:eastAsia="zh-CN"/>
        </w:rPr>
      </w:pPr>
    </w:p>
    <w:p w14:paraId="2488E7BF" w14:textId="6DFE6F20" w:rsidR="00B95897" w:rsidRDefault="00B95897" w:rsidP="00B95897">
      <w:pPr>
        <w:pStyle w:val="Corpsdetexte"/>
        <w:pBdr>
          <w:top w:val="single" w:sz="4" w:space="1" w:color="auto"/>
          <w:left w:val="single" w:sz="4" w:space="4" w:color="auto"/>
          <w:bottom w:val="single" w:sz="4" w:space="1" w:color="auto"/>
          <w:right w:val="single" w:sz="4" w:space="4" w:color="auto"/>
        </w:pBdr>
        <w:jc w:val="left"/>
        <w:rPr>
          <w:lang w:eastAsia="zh-CN"/>
        </w:rPr>
      </w:pPr>
      <w:r w:rsidRPr="00B95897">
        <w:rPr>
          <w:lang w:eastAsia="zh-CN"/>
        </w:rPr>
        <w:t xml:space="preserve">Ce formulaire est à retourner dûment </w:t>
      </w:r>
      <w:r w:rsidR="001958CD" w:rsidRPr="00B95897">
        <w:rPr>
          <w:lang w:eastAsia="zh-CN"/>
        </w:rPr>
        <w:t>complét</w:t>
      </w:r>
      <w:r w:rsidR="001958CD">
        <w:rPr>
          <w:lang w:eastAsia="zh-CN"/>
        </w:rPr>
        <w:t>é</w:t>
      </w:r>
      <w:r w:rsidRPr="00B95897">
        <w:rPr>
          <w:lang w:eastAsia="zh-CN"/>
        </w:rPr>
        <w:t>, et accompagné des annexes et de toute autre pièce jugée nécessaire par le porteur de projet à l’adresse mail suivant</w:t>
      </w:r>
      <w:r>
        <w:rPr>
          <w:lang w:eastAsia="zh-CN"/>
        </w:rPr>
        <w:t xml:space="preserve">e : </w:t>
      </w:r>
    </w:p>
    <w:p w14:paraId="3DBD6AAC" w14:textId="305769F7" w:rsidR="00B95897" w:rsidRDefault="00B95897" w:rsidP="00B95897">
      <w:pPr>
        <w:pStyle w:val="Corpsdetexte"/>
        <w:pBdr>
          <w:top w:val="single" w:sz="4" w:space="1" w:color="auto"/>
          <w:left w:val="single" w:sz="4" w:space="4" w:color="auto"/>
          <w:bottom w:val="single" w:sz="4" w:space="1" w:color="auto"/>
          <w:right w:val="single" w:sz="4" w:space="4" w:color="auto"/>
        </w:pBdr>
        <w:jc w:val="left"/>
        <w:rPr>
          <w:lang w:eastAsia="zh-CN"/>
        </w:rPr>
      </w:pPr>
      <w:r w:rsidRPr="00B95897">
        <w:rPr>
          <w:lang w:eastAsia="zh-CN"/>
        </w:rPr>
        <w:t>aap-velo-bfc.peme.dmi.stm.dreal-bourgogne-franche-comte@developpement-durable.gouv.fr</w:t>
      </w:r>
    </w:p>
    <w:p w14:paraId="6B44D49B" w14:textId="68A03F17" w:rsidR="00592E5F" w:rsidRPr="009F1FB1" w:rsidRDefault="00592E5F" w:rsidP="001958CD">
      <w:pPr>
        <w:pStyle w:val="Titre1"/>
        <w:numPr>
          <w:ilvl w:val="0"/>
          <w:numId w:val="18"/>
        </w:numPr>
      </w:pPr>
      <w:r w:rsidRPr="009F1FB1">
        <w:t>IDENTITÉ DU PORTEUR DE PROJET</w:t>
      </w:r>
    </w:p>
    <w:p w14:paraId="2058B4B1" w14:textId="19CC8BA4" w:rsidR="00592E5F" w:rsidRPr="00592E5F" w:rsidRDefault="001958CD" w:rsidP="00481EFF">
      <w:pPr>
        <w:pStyle w:val="Titre2"/>
      </w:pPr>
      <w:r>
        <w:t xml:space="preserve">1.1 </w:t>
      </w:r>
      <w:r w:rsidR="00592E5F">
        <w:t>Désignation</w:t>
      </w:r>
      <w:r w:rsidR="00592E5F" w:rsidRPr="00592E5F">
        <w:t xml:space="preserve"> DU PORTEUR DE PROJET</w:t>
      </w:r>
    </w:p>
    <w:p w14:paraId="5A49DB73" w14:textId="0F54CCD3" w:rsidR="00592E5F" w:rsidRDefault="00592E5F" w:rsidP="00592E5F">
      <w:pPr>
        <w:pStyle w:val="Corpsdetexte"/>
        <w:rPr>
          <w:lang w:eastAsia="zh-CN"/>
        </w:rPr>
      </w:pPr>
      <w:r>
        <w:rPr>
          <w:lang w:eastAsia="zh-CN"/>
        </w:rPr>
        <w:t>Nom</w:t>
      </w:r>
      <w:r w:rsidR="006F1D0D">
        <w:rPr>
          <w:lang w:eastAsia="zh-CN"/>
        </w:rPr>
        <w:t> :</w:t>
      </w:r>
    </w:p>
    <w:p w14:paraId="6B11C71B" w14:textId="3B7A9867" w:rsidR="0073538C" w:rsidRDefault="0073538C" w:rsidP="00592E5F">
      <w:pPr>
        <w:pStyle w:val="Corpsdetexte"/>
        <w:rPr>
          <w:lang w:eastAsia="zh-CN"/>
        </w:rPr>
      </w:pPr>
      <w:r>
        <w:rPr>
          <w:lang w:eastAsia="zh-CN"/>
        </w:rPr>
        <w:t>N</w:t>
      </w:r>
      <w:r w:rsidRPr="0073538C">
        <w:rPr>
          <w:lang w:eastAsia="zh-CN"/>
        </w:rPr>
        <w:t>uméro SIRET</w:t>
      </w:r>
      <w:r w:rsidR="006F1D0D">
        <w:rPr>
          <w:lang w:eastAsia="zh-CN"/>
        </w:rPr>
        <w:t> :</w:t>
      </w:r>
    </w:p>
    <w:p w14:paraId="0CDA55AC" w14:textId="6A7BF3E1" w:rsidR="00592E5F" w:rsidRDefault="0073538C" w:rsidP="00592E5F">
      <w:pPr>
        <w:pStyle w:val="Corpsdetexte"/>
        <w:rPr>
          <w:lang w:eastAsia="zh-CN"/>
        </w:rPr>
      </w:pPr>
      <w:r>
        <w:rPr>
          <w:lang w:eastAsia="zh-CN"/>
        </w:rPr>
        <w:t>Adresse</w:t>
      </w:r>
      <w:r w:rsidR="006F1D0D">
        <w:rPr>
          <w:lang w:eastAsia="zh-CN"/>
        </w:rPr>
        <w:t> :</w:t>
      </w:r>
    </w:p>
    <w:p w14:paraId="4238B32F" w14:textId="403B1E2B" w:rsidR="00592E5F" w:rsidRPr="005063D3" w:rsidRDefault="001958CD" w:rsidP="00481EFF">
      <w:pPr>
        <w:pStyle w:val="Titre2"/>
      </w:pPr>
      <w:r>
        <w:t xml:space="preserve">1.2 </w:t>
      </w:r>
      <w:r w:rsidR="00592E5F" w:rsidRPr="00481EFF">
        <w:t>REPRÉSENTANT</w:t>
      </w:r>
      <w:r w:rsidR="00592E5F">
        <w:t xml:space="preserve"> LÉGAL</w:t>
      </w:r>
    </w:p>
    <w:p w14:paraId="4DA81946" w14:textId="3862AA1E" w:rsidR="00592E5F" w:rsidRDefault="00592E5F" w:rsidP="00592E5F">
      <w:pPr>
        <w:pStyle w:val="Corpsdetexte"/>
        <w:rPr>
          <w:lang w:eastAsia="zh-CN"/>
        </w:rPr>
      </w:pPr>
      <w:r>
        <w:rPr>
          <w:lang w:eastAsia="zh-CN"/>
        </w:rPr>
        <w:t>Civilité</w:t>
      </w:r>
      <w:r w:rsidR="006F1D0D">
        <w:rPr>
          <w:lang w:eastAsia="zh-CN"/>
        </w:rPr>
        <w:t> :</w:t>
      </w:r>
    </w:p>
    <w:p w14:paraId="44DE6C7E" w14:textId="26727645" w:rsidR="00592E5F" w:rsidRDefault="00592E5F" w:rsidP="00592E5F">
      <w:pPr>
        <w:pStyle w:val="Corpsdetexte"/>
        <w:rPr>
          <w:lang w:eastAsia="zh-CN"/>
        </w:rPr>
      </w:pPr>
      <w:r>
        <w:rPr>
          <w:lang w:eastAsia="zh-CN"/>
        </w:rPr>
        <w:t>Fonction</w:t>
      </w:r>
      <w:r w:rsidR="006F1D0D">
        <w:rPr>
          <w:lang w:eastAsia="zh-CN"/>
        </w:rPr>
        <w:t> :</w:t>
      </w:r>
    </w:p>
    <w:p w14:paraId="75DF318E" w14:textId="02EE50A9" w:rsidR="00592E5F" w:rsidRDefault="00592E5F" w:rsidP="00592E5F">
      <w:pPr>
        <w:pStyle w:val="Corpsdetexte"/>
        <w:rPr>
          <w:lang w:eastAsia="zh-CN"/>
        </w:rPr>
      </w:pPr>
      <w:r>
        <w:rPr>
          <w:lang w:eastAsia="zh-CN"/>
        </w:rPr>
        <w:t>Nom</w:t>
      </w:r>
      <w:r w:rsidR="006F1D0D">
        <w:rPr>
          <w:lang w:eastAsia="zh-CN"/>
        </w:rPr>
        <w:t> :</w:t>
      </w:r>
    </w:p>
    <w:p w14:paraId="4AA0AB30" w14:textId="3745DDD4" w:rsidR="00592E5F" w:rsidRDefault="00592E5F" w:rsidP="00592E5F">
      <w:pPr>
        <w:pStyle w:val="Corpsdetexte"/>
        <w:rPr>
          <w:lang w:eastAsia="zh-CN"/>
        </w:rPr>
      </w:pPr>
      <w:r>
        <w:rPr>
          <w:lang w:eastAsia="zh-CN"/>
        </w:rPr>
        <w:t>Prénom</w:t>
      </w:r>
      <w:r w:rsidR="006F1D0D">
        <w:rPr>
          <w:lang w:eastAsia="zh-CN"/>
        </w:rPr>
        <w:t> :</w:t>
      </w:r>
    </w:p>
    <w:p w14:paraId="6C1B124F" w14:textId="65D6AD88" w:rsidR="00592E5F" w:rsidRDefault="00592E5F" w:rsidP="00592E5F">
      <w:pPr>
        <w:pStyle w:val="Corpsdetexte"/>
        <w:rPr>
          <w:lang w:eastAsia="zh-CN"/>
        </w:rPr>
      </w:pPr>
      <w:r>
        <w:rPr>
          <w:lang w:eastAsia="zh-CN"/>
        </w:rPr>
        <w:t>Adresse</w:t>
      </w:r>
      <w:r w:rsidR="006F1D0D">
        <w:rPr>
          <w:lang w:eastAsia="zh-CN"/>
        </w:rPr>
        <w:t> :</w:t>
      </w:r>
    </w:p>
    <w:p w14:paraId="6EE32B52" w14:textId="3D732FE9" w:rsidR="00592E5F" w:rsidRDefault="00592E5F" w:rsidP="00592E5F">
      <w:pPr>
        <w:pStyle w:val="Corpsdetexte"/>
        <w:rPr>
          <w:lang w:eastAsia="zh-CN"/>
        </w:rPr>
      </w:pPr>
      <w:r>
        <w:rPr>
          <w:lang w:eastAsia="zh-CN"/>
        </w:rPr>
        <w:t>Adresse mail</w:t>
      </w:r>
      <w:r w:rsidR="006F1D0D">
        <w:rPr>
          <w:lang w:eastAsia="zh-CN"/>
        </w:rPr>
        <w:t> :</w:t>
      </w:r>
    </w:p>
    <w:p w14:paraId="0D20EEF5" w14:textId="4445C002" w:rsidR="00592E5F" w:rsidRDefault="00592E5F" w:rsidP="00592E5F">
      <w:pPr>
        <w:pStyle w:val="Corpsdetexte"/>
        <w:rPr>
          <w:lang w:eastAsia="zh-CN"/>
        </w:rPr>
      </w:pPr>
      <w:r>
        <w:rPr>
          <w:lang w:eastAsia="zh-CN"/>
        </w:rPr>
        <w:t>Téléphone</w:t>
      </w:r>
      <w:r w:rsidR="006F1D0D">
        <w:rPr>
          <w:lang w:eastAsia="zh-CN"/>
        </w:rPr>
        <w:t> :</w:t>
      </w:r>
    </w:p>
    <w:p w14:paraId="022EC28F" w14:textId="7B19F7FD" w:rsidR="00592E5F" w:rsidRDefault="001958CD" w:rsidP="00481EFF">
      <w:pPr>
        <w:pStyle w:val="Titre2"/>
      </w:pPr>
      <w:r>
        <w:t xml:space="preserve">1.3 </w:t>
      </w:r>
      <w:r w:rsidR="00592E5F">
        <w:t xml:space="preserve">Personne mandatée </w:t>
      </w:r>
      <w:r w:rsidR="00481EFF">
        <w:t>pour déposer la demande</w:t>
      </w:r>
    </w:p>
    <w:p w14:paraId="365408C5" w14:textId="1B20DFB2" w:rsidR="00481EFF" w:rsidRPr="00481EFF" w:rsidRDefault="00481EFF" w:rsidP="00481EFF">
      <w:pPr>
        <w:pStyle w:val="Corpsdetexte"/>
        <w:rPr>
          <w:i/>
          <w:iCs/>
          <w:lang w:eastAsia="zh-CN"/>
        </w:rPr>
      </w:pPr>
      <w:r w:rsidRPr="00481EFF">
        <w:rPr>
          <w:i/>
          <w:iCs/>
          <w:lang w:eastAsia="zh-CN"/>
        </w:rPr>
        <w:t>(</w:t>
      </w:r>
      <w:r w:rsidR="006F1D0D" w:rsidRPr="00481EFF">
        <w:rPr>
          <w:i/>
          <w:iCs/>
          <w:lang w:eastAsia="zh-CN"/>
        </w:rPr>
        <w:t>si différent</w:t>
      </w:r>
      <w:r w:rsidRPr="00481EFF">
        <w:rPr>
          <w:i/>
          <w:iCs/>
          <w:lang w:eastAsia="zh-CN"/>
        </w:rPr>
        <w:t xml:space="preserve"> du représentant légal)</w:t>
      </w:r>
    </w:p>
    <w:p w14:paraId="510CD67B" w14:textId="3E93911C" w:rsidR="00481EFF" w:rsidRDefault="00481EFF" w:rsidP="00481EFF">
      <w:pPr>
        <w:pStyle w:val="Corpsdetexte"/>
        <w:rPr>
          <w:lang w:eastAsia="zh-CN"/>
        </w:rPr>
      </w:pPr>
      <w:r>
        <w:rPr>
          <w:lang w:eastAsia="zh-CN"/>
        </w:rPr>
        <w:t>Civilité</w:t>
      </w:r>
      <w:r w:rsidR="006F1D0D">
        <w:rPr>
          <w:lang w:eastAsia="zh-CN"/>
        </w:rPr>
        <w:t> :</w:t>
      </w:r>
    </w:p>
    <w:p w14:paraId="748CFE34" w14:textId="286AF7EF" w:rsidR="00481EFF" w:rsidRDefault="00481EFF" w:rsidP="00481EFF">
      <w:pPr>
        <w:pStyle w:val="Corpsdetexte"/>
        <w:rPr>
          <w:lang w:eastAsia="zh-CN"/>
        </w:rPr>
      </w:pPr>
      <w:r>
        <w:rPr>
          <w:lang w:eastAsia="zh-CN"/>
        </w:rPr>
        <w:t>Fonction</w:t>
      </w:r>
      <w:r w:rsidR="006F1D0D">
        <w:rPr>
          <w:lang w:eastAsia="zh-CN"/>
        </w:rPr>
        <w:t> :</w:t>
      </w:r>
    </w:p>
    <w:p w14:paraId="600102B4" w14:textId="1245B393" w:rsidR="00481EFF" w:rsidRDefault="00481EFF" w:rsidP="00481EFF">
      <w:pPr>
        <w:pStyle w:val="Corpsdetexte"/>
        <w:rPr>
          <w:lang w:eastAsia="zh-CN"/>
        </w:rPr>
      </w:pPr>
      <w:r>
        <w:rPr>
          <w:lang w:eastAsia="zh-CN"/>
        </w:rPr>
        <w:lastRenderedPageBreak/>
        <w:t>Nom</w:t>
      </w:r>
      <w:r w:rsidR="006F1D0D">
        <w:rPr>
          <w:lang w:eastAsia="zh-CN"/>
        </w:rPr>
        <w:t> :</w:t>
      </w:r>
    </w:p>
    <w:p w14:paraId="21D1B04C" w14:textId="590578AB" w:rsidR="00481EFF" w:rsidRDefault="00481EFF" w:rsidP="00481EFF">
      <w:pPr>
        <w:pStyle w:val="Corpsdetexte"/>
        <w:rPr>
          <w:lang w:eastAsia="zh-CN"/>
        </w:rPr>
      </w:pPr>
      <w:r>
        <w:rPr>
          <w:lang w:eastAsia="zh-CN"/>
        </w:rPr>
        <w:t>Prénom</w:t>
      </w:r>
      <w:r w:rsidR="006F1D0D">
        <w:rPr>
          <w:lang w:eastAsia="zh-CN"/>
        </w:rPr>
        <w:t> :</w:t>
      </w:r>
    </w:p>
    <w:p w14:paraId="04652596" w14:textId="2A12D9B4" w:rsidR="00481EFF" w:rsidRDefault="00481EFF" w:rsidP="00481EFF">
      <w:pPr>
        <w:pStyle w:val="Corpsdetexte"/>
        <w:rPr>
          <w:lang w:eastAsia="zh-CN"/>
        </w:rPr>
      </w:pPr>
      <w:r>
        <w:rPr>
          <w:lang w:eastAsia="zh-CN"/>
        </w:rPr>
        <w:t>Adresse</w:t>
      </w:r>
      <w:r w:rsidR="006F1D0D">
        <w:rPr>
          <w:lang w:eastAsia="zh-CN"/>
        </w:rPr>
        <w:t> :</w:t>
      </w:r>
    </w:p>
    <w:p w14:paraId="375F9407" w14:textId="226179D3" w:rsidR="00481EFF" w:rsidRDefault="00481EFF" w:rsidP="00481EFF">
      <w:pPr>
        <w:pStyle w:val="Corpsdetexte"/>
        <w:rPr>
          <w:lang w:eastAsia="zh-CN"/>
        </w:rPr>
      </w:pPr>
      <w:r>
        <w:rPr>
          <w:lang w:eastAsia="zh-CN"/>
        </w:rPr>
        <w:t>Adresse mail</w:t>
      </w:r>
      <w:r w:rsidR="006F1D0D">
        <w:rPr>
          <w:lang w:eastAsia="zh-CN"/>
        </w:rPr>
        <w:t> :</w:t>
      </w:r>
    </w:p>
    <w:p w14:paraId="68BEB4A5" w14:textId="50CAE9B2" w:rsidR="00481EFF" w:rsidRDefault="00481EFF" w:rsidP="00481EFF">
      <w:pPr>
        <w:pStyle w:val="Corpsdetexte"/>
        <w:rPr>
          <w:lang w:eastAsia="zh-CN"/>
        </w:rPr>
      </w:pPr>
      <w:r>
        <w:rPr>
          <w:lang w:eastAsia="zh-CN"/>
        </w:rPr>
        <w:t>Téléphone</w:t>
      </w:r>
      <w:r w:rsidR="006F1D0D">
        <w:rPr>
          <w:lang w:eastAsia="zh-CN"/>
        </w:rPr>
        <w:t> :</w:t>
      </w:r>
    </w:p>
    <w:p w14:paraId="1CE67B17" w14:textId="77777777" w:rsidR="00481EFF" w:rsidRDefault="00481EFF" w:rsidP="00592E5F">
      <w:pPr>
        <w:pStyle w:val="Corpsdetexte"/>
        <w:rPr>
          <w:lang w:eastAsia="zh-CN"/>
        </w:rPr>
      </w:pPr>
    </w:p>
    <w:p w14:paraId="6D6153AD" w14:textId="48F14FFB" w:rsidR="00481EFF" w:rsidRDefault="001958CD" w:rsidP="00481EFF">
      <w:pPr>
        <w:pStyle w:val="Titre2"/>
      </w:pPr>
      <w:r>
        <w:t xml:space="preserve">1.4 </w:t>
      </w:r>
      <w:r w:rsidR="00481EFF">
        <w:t>Identité bancaire</w:t>
      </w:r>
    </w:p>
    <w:p w14:paraId="590D46C8" w14:textId="4D75EE45" w:rsidR="00481EFF" w:rsidRDefault="006F1D0D" w:rsidP="00592E5F">
      <w:pPr>
        <w:pStyle w:val="Corpsdetexte"/>
        <w:rPr>
          <w:lang w:eastAsia="zh-CN"/>
        </w:rPr>
      </w:pPr>
      <w:r>
        <w:rPr>
          <w:lang w:eastAsia="zh-CN"/>
        </w:rPr>
        <w:t>Joindre un relevé</w:t>
      </w:r>
      <w:r w:rsidR="00481EFF">
        <w:rPr>
          <w:lang w:eastAsia="zh-CN"/>
        </w:rPr>
        <w:t xml:space="preserve"> d'identité bancaire et le numéro international de compte bancaire du demandeur.</w:t>
      </w:r>
    </w:p>
    <w:p w14:paraId="04C25212" w14:textId="625C2381" w:rsidR="001958CD" w:rsidRDefault="001958CD" w:rsidP="001958CD">
      <w:pPr>
        <w:pStyle w:val="Titre2"/>
      </w:pPr>
      <w:r>
        <w:t xml:space="preserve">1.5 </w:t>
      </w:r>
      <w:r w:rsidR="00A8012E">
        <w:t>Attestation sur l’honneur</w:t>
      </w:r>
    </w:p>
    <w:p w14:paraId="40429CF1" w14:textId="568B9527" w:rsidR="001958CD" w:rsidRDefault="001958CD" w:rsidP="00592E5F">
      <w:pPr>
        <w:pStyle w:val="Corpsdetexte"/>
        <w:rPr>
          <w:lang w:eastAsia="zh-CN"/>
        </w:rPr>
      </w:pPr>
    </w:p>
    <w:p w14:paraId="13EC0AA9" w14:textId="77777777" w:rsidR="001958CD" w:rsidRPr="001958CD" w:rsidRDefault="001958CD" w:rsidP="001958CD">
      <w:pPr>
        <w:rPr>
          <w:lang w:eastAsia="zh-CN"/>
        </w:rPr>
      </w:pPr>
      <w:r w:rsidRPr="001958CD">
        <w:rPr>
          <w:lang w:eastAsia="zh-CN"/>
        </w:rPr>
        <w:t>Le représentant légal de chacun des bénéficiaires de la subvention participant au projet atteste sur l'honneur, conformément à l'article L.113-13 du code des relations entre le public et l'administration, que :</w:t>
      </w:r>
    </w:p>
    <w:p w14:paraId="6161B622" w14:textId="77777777" w:rsidR="001958CD" w:rsidRPr="001958CD" w:rsidRDefault="001958CD" w:rsidP="001958CD">
      <w:pPr>
        <w:pStyle w:val="Paragraphedeliste"/>
        <w:numPr>
          <w:ilvl w:val="0"/>
          <w:numId w:val="3"/>
        </w:numPr>
        <w:rPr>
          <w:lang w:eastAsia="zh-CN"/>
        </w:rPr>
      </w:pPr>
      <w:r w:rsidRPr="001958CD">
        <w:rPr>
          <w:lang w:eastAsia="zh-CN"/>
        </w:rPr>
        <w:t>la collectivité est à jour de ses obligations légales, administratives, sociales, fiscales et comptables ;</w:t>
      </w:r>
    </w:p>
    <w:p w14:paraId="7C950DCA" w14:textId="77777777" w:rsidR="001958CD" w:rsidRPr="001958CD" w:rsidRDefault="001958CD" w:rsidP="001958CD">
      <w:pPr>
        <w:pStyle w:val="Paragraphedeliste"/>
        <w:numPr>
          <w:ilvl w:val="0"/>
          <w:numId w:val="3"/>
        </w:numPr>
        <w:rPr>
          <w:lang w:eastAsia="zh-CN"/>
        </w:rPr>
      </w:pPr>
      <w:r w:rsidRPr="001958CD">
        <w:rPr>
          <w:lang w:eastAsia="zh-CN"/>
        </w:rPr>
        <w:t>les informations ou données portées dans la présente demande de subvention, notamment celles relatives aux demandes de subventions déposées auprès d'autres financeurs publics ainsi que, le cas échéant, l'approbation du budget par les instances statutaires, sont exactes et sincères.</w:t>
      </w:r>
    </w:p>
    <w:p w14:paraId="3DE8564D" w14:textId="4B62084B" w:rsidR="009F1FB1" w:rsidRDefault="009F1FB1" w:rsidP="009F1FB1">
      <w:pPr>
        <w:pStyle w:val="Titre2"/>
      </w:pPr>
      <w:r>
        <w:t>1.</w:t>
      </w:r>
      <w:r>
        <w:t>6</w:t>
      </w:r>
      <w:r>
        <w:t xml:space="preserve"> </w:t>
      </w:r>
      <w:r w:rsidRPr="009F1FB1">
        <w:t>Dossier déposé au titre du Fonds vert 2026</w:t>
      </w:r>
      <w:r>
        <w:t xml:space="preserve"> (le cas echeant) </w:t>
      </w:r>
    </w:p>
    <w:p w14:paraId="43E5DD92" w14:textId="66BD32A1" w:rsidR="001958CD" w:rsidRDefault="009F1FB1" w:rsidP="00592E5F">
      <w:pPr>
        <w:pStyle w:val="Corpsdetexte"/>
        <w:rPr>
          <w:lang w:eastAsia="zh-CN"/>
        </w:rPr>
      </w:pPr>
      <w:r>
        <w:rPr>
          <w:lang w:eastAsia="zh-CN"/>
        </w:rPr>
        <w:t xml:space="preserve">Numéro de dossier sur </w:t>
      </w:r>
      <w:r w:rsidRPr="009F1FB1">
        <w:rPr>
          <w:lang w:eastAsia="zh-CN"/>
        </w:rPr>
        <w:t>demarche.numerique.gouv.fr</w:t>
      </w:r>
      <w:r>
        <w:rPr>
          <w:lang w:eastAsia="zh-CN"/>
        </w:rPr>
        <w:t> :</w:t>
      </w:r>
    </w:p>
    <w:p w14:paraId="00486290" w14:textId="1362046E" w:rsidR="00592E5F" w:rsidRPr="005063D3" w:rsidRDefault="00592E5F" w:rsidP="001958CD">
      <w:pPr>
        <w:pStyle w:val="Titre1"/>
        <w:numPr>
          <w:ilvl w:val="0"/>
          <w:numId w:val="18"/>
        </w:numPr>
      </w:pPr>
      <w:r w:rsidRPr="00433F04">
        <w:t>DESCRIPTIF</w:t>
      </w:r>
      <w:r w:rsidRPr="005063D3">
        <w:t xml:space="preserve"> DU PROJET</w:t>
      </w:r>
    </w:p>
    <w:p w14:paraId="6A23D72C" w14:textId="3C931DCB" w:rsidR="001958CD" w:rsidRDefault="00592E5F" w:rsidP="001958CD">
      <w:pPr>
        <w:pStyle w:val="Corpsdetexte"/>
        <w:rPr>
          <w:rFonts w:eastAsia="Calibri" w:cs="Times New Roman"/>
        </w:rPr>
      </w:pPr>
      <w:r>
        <w:t>Intitulé du projet</w:t>
      </w:r>
      <w:r w:rsidR="001958CD" w:rsidRPr="001958CD">
        <w:rPr>
          <w:rFonts w:eastAsia="Calibri" w:cs="Times New Roman"/>
        </w:rPr>
        <w:t xml:space="preserve"> </w:t>
      </w:r>
      <w:r w:rsidR="001958CD">
        <w:rPr>
          <w:rFonts w:eastAsia="Calibri" w:cs="Times New Roman"/>
        </w:rPr>
        <w:t xml:space="preserve">Les dossiers de candidature sont accompagnés d’un dossier de présentation du projet détaillé selon la décomposition suivante : </w:t>
      </w:r>
    </w:p>
    <w:p w14:paraId="7C02ABB1" w14:textId="78B27821" w:rsidR="001958CD" w:rsidRDefault="001958CD" w:rsidP="001958CD">
      <w:pPr>
        <w:pStyle w:val="Titre2"/>
        <w:numPr>
          <w:ilvl w:val="1"/>
          <w:numId w:val="19"/>
        </w:numPr>
      </w:pPr>
      <w:r>
        <w:t>Description sommaire du projet</w:t>
      </w:r>
    </w:p>
    <w:p w14:paraId="0D81970C" w14:textId="16D99DAE" w:rsidR="001958CD" w:rsidRDefault="001958CD" w:rsidP="001958CD">
      <w:pPr>
        <w:pStyle w:val="Sansinterligne"/>
        <w:numPr>
          <w:ilvl w:val="0"/>
          <w:numId w:val="6"/>
        </w:numPr>
        <w:jc w:val="both"/>
        <w:rPr>
          <w:rFonts w:ascii="Marianne" w:hAnsi="Marianne"/>
        </w:rPr>
      </w:pPr>
      <w:r w:rsidRPr="001958CD">
        <w:rPr>
          <w:rFonts w:ascii="Marianne" w:hAnsi="Marianne"/>
        </w:rPr>
        <w:t>Type de projet (discontinuité ou itinéraire sécurisé)</w:t>
      </w:r>
    </w:p>
    <w:p w14:paraId="77B5DC84" w14:textId="77777777" w:rsidR="002B2887" w:rsidRPr="001958CD" w:rsidRDefault="002B2887" w:rsidP="002B2887">
      <w:pPr>
        <w:pStyle w:val="Sansinterligne"/>
        <w:ind w:left="720"/>
        <w:jc w:val="both"/>
        <w:rPr>
          <w:rFonts w:ascii="Marianne" w:hAnsi="Marianne"/>
        </w:rPr>
      </w:pPr>
    </w:p>
    <w:p w14:paraId="4AFD6D71" w14:textId="4B13CED6" w:rsidR="002B2887" w:rsidRPr="002B2887" w:rsidRDefault="001958CD" w:rsidP="002B2887">
      <w:pPr>
        <w:pStyle w:val="Sansinterligne"/>
        <w:numPr>
          <w:ilvl w:val="0"/>
          <w:numId w:val="6"/>
        </w:numPr>
        <w:jc w:val="both"/>
        <w:rPr>
          <w:rFonts w:ascii="Marianne" w:hAnsi="Marianne"/>
        </w:rPr>
      </w:pPr>
      <w:r w:rsidRPr="001958CD">
        <w:rPr>
          <w:rFonts w:ascii="Marianne" w:hAnsi="Marianne"/>
        </w:rPr>
        <w:t>Intitulé du projet</w:t>
      </w:r>
    </w:p>
    <w:p w14:paraId="781B50F3" w14:textId="77777777" w:rsidR="002B2887" w:rsidRPr="001958CD" w:rsidRDefault="002B2887" w:rsidP="002B2887">
      <w:pPr>
        <w:pStyle w:val="Sansinterligne"/>
        <w:jc w:val="both"/>
        <w:rPr>
          <w:rFonts w:ascii="Marianne" w:hAnsi="Marianne"/>
        </w:rPr>
      </w:pPr>
    </w:p>
    <w:p w14:paraId="04FEA702" w14:textId="51F2C148" w:rsidR="001958CD" w:rsidRDefault="001958CD" w:rsidP="001958CD">
      <w:pPr>
        <w:pStyle w:val="Sansinterligne"/>
        <w:numPr>
          <w:ilvl w:val="0"/>
          <w:numId w:val="6"/>
        </w:numPr>
        <w:jc w:val="both"/>
        <w:rPr>
          <w:rFonts w:ascii="Marianne" w:hAnsi="Marianne"/>
        </w:rPr>
      </w:pPr>
      <w:r w:rsidRPr="001958CD">
        <w:rPr>
          <w:rFonts w:ascii="Marianne" w:hAnsi="Marianne"/>
        </w:rPr>
        <w:t>Description sommaire du projet</w:t>
      </w:r>
    </w:p>
    <w:p w14:paraId="68EDC351" w14:textId="77777777" w:rsidR="002B2887" w:rsidRPr="002B2887" w:rsidRDefault="002B2887" w:rsidP="002B2887">
      <w:pPr>
        <w:ind w:left="714" w:hanging="357"/>
      </w:pPr>
    </w:p>
    <w:p w14:paraId="6AEB4321" w14:textId="77777777" w:rsidR="001958CD" w:rsidRPr="001958CD" w:rsidRDefault="001958CD" w:rsidP="001958CD">
      <w:pPr>
        <w:pStyle w:val="Corpsdetexte"/>
      </w:pPr>
    </w:p>
    <w:p w14:paraId="5E7B3FE6" w14:textId="079ED785" w:rsidR="001958CD" w:rsidRPr="001958CD" w:rsidRDefault="001958CD" w:rsidP="001958CD">
      <w:pPr>
        <w:pStyle w:val="Titre2"/>
        <w:numPr>
          <w:ilvl w:val="1"/>
          <w:numId w:val="19"/>
        </w:numPr>
      </w:pPr>
      <w:r w:rsidRPr="001958CD">
        <w:lastRenderedPageBreak/>
        <w:t>Plans de situation</w:t>
      </w:r>
    </w:p>
    <w:p w14:paraId="394F3E96" w14:textId="77777777" w:rsidR="001958CD" w:rsidRPr="001958CD" w:rsidRDefault="001958CD" w:rsidP="001958CD">
      <w:pPr>
        <w:pStyle w:val="Corpsdetexte"/>
      </w:pPr>
      <w:r w:rsidRPr="001958CD">
        <w:t>Les plans fournis doivent être de bonne qualité, d’une taille et d’une résolution adaptée à l’analyse</w:t>
      </w:r>
    </w:p>
    <w:p w14:paraId="3020C6C7" w14:textId="1715723A" w:rsidR="001958CD" w:rsidRDefault="001958CD" w:rsidP="001958CD">
      <w:pPr>
        <w:pStyle w:val="Sansinterligne"/>
        <w:numPr>
          <w:ilvl w:val="0"/>
          <w:numId w:val="7"/>
        </w:numPr>
        <w:jc w:val="both"/>
        <w:rPr>
          <w:rFonts w:ascii="Marianne" w:hAnsi="Marianne"/>
        </w:rPr>
      </w:pPr>
      <w:r w:rsidRPr="001958CD">
        <w:rPr>
          <w:rFonts w:ascii="Marianne" w:hAnsi="Marianne"/>
        </w:rPr>
        <w:t>Présentation de la politique cyclable dans laquelle s’inscrit le projet (dont le(s) schéma(s) cyclable(s) du territoire)</w:t>
      </w:r>
    </w:p>
    <w:p w14:paraId="2CCBE135" w14:textId="77777777" w:rsidR="002B2887" w:rsidRPr="001958CD" w:rsidRDefault="002B2887" w:rsidP="002B2887">
      <w:pPr>
        <w:pStyle w:val="Sansinterligne"/>
        <w:ind w:left="720"/>
        <w:jc w:val="both"/>
        <w:rPr>
          <w:rFonts w:ascii="Marianne" w:hAnsi="Marianne"/>
        </w:rPr>
      </w:pPr>
    </w:p>
    <w:p w14:paraId="7476824D" w14:textId="77777777" w:rsidR="001958CD" w:rsidRPr="001958CD" w:rsidRDefault="001958CD" w:rsidP="001958CD">
      <w:pPr>
        <w:pStyle w:val="Sansinterligne"/>
        <w:numPr>
          <w:ilvl w:val="0"/>
          <w:numId w:val="7"/>
        </w:numPr>
        <w:jc w:val="both"/>
        <w:rPr>
          <w:rFonts w:ascii="Marianne" w:hAnsi="Marianne"/>
        </w:rPr>
      </w:pPr>
      <w:r w:rsidRPr="001958CD">
        <w:rPr>
          <w:rFonts w:ascii="Marianne" w:hAnsi="Marianne"/>
        </w:rPr>
        <w:t xml:space="preserve">Plan de localisation du projet dans le schéma cyclable </w:t>
      </w:r>
    </w:p>
    <w:p w14:paraId="4AA3C682" w14:textId="77777777" w:rsidR="002B2887" w:rsidRDefault="002B2887" w:rsidP="002B2887">
      <w:pPr>
        <w:pStyle w:val="Sansinterligne"/>
        <w:ind w:left="720"/>
        <w:jc w:val="both"/>
        <w:rPr>
          <w:rFonts w:ascii="Marianne" w:hAnsi="Marianne"/>
        </w:rPr>
      </w:pPr>
    </w:p>
    <w:p w14:paraId="04A52258" w14:textId="476A0DE4" w:rsidR="001958CD" w:rsidRPr="001958CD" w:rsidRDefault="001958CD" w:rsidP="001958CD">
      <w:pPr>
        <w:pStyle w:val="Sansinterligne"/>
        <w:numPr>
          <w:ilvl w:val="0"/>
          <w:numId w:val="7"/>
        </w:numPr>
        <w:jc w:val="both"/>
        <w:rPr>
          <w:rFonts w:ascii="Marianne" w:hAnsi="Marianne"/>
        </w:rPr>
      </w:pPr>
      <w:r w:rsidRPr="001958CD">
        <w:rPr>
          <w:rFonts w:ascii="Marianne" w:hAnsi="Marianne"/>
        </w:rPr>
        <w:t xml:space="preserve">Plan de tracé du projet dans les aménagements cyclables existants, précisant la typologie de ceux-ci (voie verte, pistes, bandes cyclables…) </w:t>
      </w:r>
    </w:p>
    <w:p w14:paraId="4E232DC9" w14:textId="77777777" w:rsidR="001958CD" w:rsidRPr="001958CD" w:rsidRDefault="001958CD" w:rsidP="001958CD">
      <w:pPr>
        <w:pStyle w:val="Corpsdetexte"/>
      </w:pPr>
    </w:p>
    <w:p w14:paraId="36A0569D" w14:textId="62F3B078" w:rsidR="001958CD" w:rsidRPr="001958CD" w:rsidRDefault="001958CD" w:rsidP="001958CD">
      <w:pPr>
        <w:pStyle w:val="Titre2"/>
        <w:numPr>
          <w:ilvl w:val="1"/>
          <w:numId w:val="19"/>
        </w:numPr>
      </w:pPr>
      <w:r w:rsidRPr="001958CD">
        <w:t>Intérêt du projet</w:t>
      </w:r>
    </w:p>
    <w:p w14:paraId="4027906A" w14:textId="7456830C" w:rsidR="001958CD" w:rsidRDefault="001958CD" w:rsidP="001958CD">
      <w:pPr>
        <w:pStyle w:val="Sansinterligne"/>
        <w:numPr>
          <w:ilvl w:val="0"/>
          <w:numId w:val="9"/>
        </w:numPr>
        <w:jc w:val="both"/>
        <w:rPr>
          <w:rFonts w:ascii="Marianne" w:hAnsi="Marianne"/>
        </w:rPr>
      </w:pPr>
      <w:r w:rsidRPr="001958CD">
        <w:rPr>
          <w:rFonts w:ascii="Marianne" w:hAnsi="Marianne"/>
        </w:rPr>
        <w:t>Utilité de l’itinéraire (</w:t>
      </w:r>
      <w:r w:rsidR="002B2887">
        <w:rPr>
          <w:rFonts w:ascii="Marianne" w:hAnsi="Marianne"/>
        </w:rPr>
        <w:t>point d’intérêt touristique à proximité, accessibilité en train…)</w:t>
      </w:r>
    </w:p>
    <w:p w14:paraId="35EE5660" w14:textId="77777777" w:rsidR="002B2887" w:rsidRPr="001958CD" w:rsidRDefault="002B2887" w:rsidP="002B2887">
      <w:pPr>
        <w:pStyle w:val="Sansinterligne"/>
        <w:ind w:left="720"/>
        <w:jc w:val="both"/>
        <w:rPr>
          <w:rFonts w:ascii="Marianne" w:hAnsi="Marianne"/>
        </w:rPr>
      </w:pPr>
    </w:p>
    <w:p w14:paraId="48DC0202" w14:textId="77777777" w:rsidR="001958CD" w:rsidRPr="001958CD" w:rsidRDefault="001958CD" w:rsidP="001958CD">
      <w:pPr>
        <w:pStyle w:val="Sansinterligne"/>
        <w:numPr>
          <w:ilvl w:val="0"/>
          <w:numId w:val="9"/>
        </w:numPr>
        <w:jc w:val="both"/>
        <w:rPr>
          <w:rFonts w:ascii="Marianne" w:hAnsi="Marianne"/>
        </w:rPr>
      </w:pPr>
      <w:r w:rsidRPr="001958CD">
        <w:rPr>
          <w:rFonts w:ascii="Marianne" w:hAnsi="Marianne"/>
        </w:rPr>
        <w:t>Caractéristiques générales de l'aménagement cyclable (longueur, largeur, type de revêtement, pente, stationnement vélo, points de raccord avec réseaux cyclable notamment en début et fin de l’itinéraire, …) </w:t>
      </w:r>
    </w:p>
    <w:p w14:paraId="758C1C0C" w14:textId="77777777" w:rsidR="002B2887" w:rsidRDefault="002B2887" w:rsidP="002B2887">
      <w:pPr>
        <w:pStyle w:val="Sansinterligne"/>
        <w:ind w:left="720"/>
        <w:jc w:val="both"/>
        <w:rPr>
          <w:rFonts w:ascii="Marianne" w:hAnsi="Marianne"/>
        </w:rPr>
      </w:pPr>
    </w:p>
    <w:p w14:paraId="3B45D5DA" w14:textId="137473D3" w:rsidR="001958CD" w:rsidRPr="001958CD" w:rsidRDefault="001958CD" w:rsidP="001958CD">
      <w:pPr>
        <w:pStyle w:val="Sansinterligne"/>
        <w:numPr>
          <w:ilvl w:val="0"/>
          <w:numId w:val="9"/>
        </w:numPr>
        <w:jc w:val="both"/>
        <w:rPr>
          <w:rFonts w:ascii="Marianne" w:hAnsi="Marianne"/>
        </w:rPr>
      </w:pPr>
      <w:r w:rsidRPr="001958CD">
        <w:rPr>
          <w:rFonts w:ascii="Marianne" w:hAnsi="Marianne"/>
        </w:rPr>
        <w:t>Analyse des alternatives et de leurs inconvénients</w:t>
      </w:r>
    </w:p>
    <w:p w14:paraId="40BAC698" w14:textId="77777777" w:rsidR="002B2887" w:rsidRDefault="002B2887" w:rsidP="002B2887">
      <w:pPr>
        <w:pStyle w:val="Sansinterligne"/>
        <w:ind w:left="720"/>
        <w:jc w:val="both"/>
        <w:rPr>
          <w:rFonts w:ascii="Marianne" w:hAnsi="Marianne"/>
        </w:rPr>
      </w:pPr>
    </w:p>
    <w:p w14:paraId="0129DED8" w14:textId="1B1CF39E" w:rsidR="001958CD" w:rsidRPr="001958CD" w:rsidRDefault="001958CD" w:rsidP="001958CD">
      <w:pPr>
        <w:pStyle w:val="Sansinterligne"/>
        <w:numPr>
          <w:ilvl w:val="0"/>
          <w:numId w:val="9"/>
        </w:numPr>
        <w:jc w:val="both"/>
        <w:rPr>
          <w:rFonts w:ascii="Marianne" w:hAnsi="Marianne"/>
        </w:rPr>
      </w:pPr>
      <w:r w:rsidRPr="001958CD">
        <w:rPr>
          <w:rFonts w:ascii="Marianne" w:hAnsi="Marianne"/>
        </w:rPr>
        <w:t>Conditions d’exploitation et d’entretien des aménagements ou de l’équipement à réaliser </w:t>
      </w:r>
    </w:p>
    <w:p w14:paraId="333852EC" w14:textId="77777777" w:rsidR="002B2887" w:rsidRDefault="002B2887" w:rsidP="002B2887">
      <w:pPr>
        <w:pStyle w:val="Sansinterligne"/>
        <w:ind w:left="720"/>
        <w:jc w:val="both"/>
        <w:rPr>
          <w:rFonts w:ascii="Marianne" w:hAnsi="Marianne"/>
        </w:rPr>
      </w:pPr>
    </w:p>
    <w:p w14:paraId="6082B9C6" w14:textId="58619906" w:rsidR="001958CD" w:rsidRDefault="001958CD" w:rsidP="001958CD">
      <w:pPr>
        <w:pStyle w:val="Sansinterligne"/>
        <w:numPr>
          <w:ilvl w:val="0"/>
          <w:numId w:val="9"/>
        </w:numPr>
        <w:jc w:val="both"/>
        <w:rPr>
          <w:rFonts w:ascii="Marianne" w:hAnsi="Marianne"/>
        </w:rPr>
      </w:pPr>
      <w:r w:rsidRPr="001958CD">
        <w:rPr>
          <w:rFonts w:ascii="Marianne" w:hAnsi="Marianne"/>
        </w:rPr>
        <w:t>Estimation des impacts attendus et plan de suivi de la fréquentation (hypothèses de fréquentation, modalités de comptage, localisation, référencement cartographique...)</w:t>
      </w:r>
    </w:p>
    <w:p w14:paraId="30728840" w14:textId="77777777" w:rsidR="001958CD" w:rsidRPr="001958CD" w:rsidRDefault="001958CD" w:rsidP="001958CD">
      <w:pPr>
        <w:pStyle w:val="Sansinterligne"/>
        <w:ind w:left="720"/>
        <w:jc w:val="both"/>
        <w:rPr>
          <w:rFonts w:ascii="Marianne" w:hAnsi="Marianne"/>
        </w:rPr>
      </w:pPr>
    </w:p>
    <w:p w14:paraId="121DC3D7" w14:textId="52D2DECE" w:rsidR="001958CD" w:rsidRPr="001958CD" w:rsidRDefault="001958CD" w:rsidP="001958CD">
      <w:pPr>
        <w:pStyle w:val="Titre2"/>
        <w:numPr>
          <w:ilvl w:val="1"/>
          <w:numId w:val="19"/>
        </w:numPr>
      </w:pPr>
      <w:r w:rsidRPr="001958CD">
        <w:t>Actions de valorisation et communication</w:t>
      </w:r>
    </w:p>
    <w:p w14:paraId="1AEEB998" w14:textId="77777777"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Communication sur le projet et/ou le schéma cyclable dans son ensemble. Implication des associations.</w:t>
      </w:r>
    </w:p>
    <w:p w14:paraId="5352AF52" w14:textId="77777777" w:rsidR="001958CD" w:rsidRPr="001958CD" w:rsidRDefault="001958CD" w:rsidP="001958CD">
      <w:pPr>
        <w:pStyle w:val="Corpsdetexte"/>
      </w:pPr>
    </w:p>
    <w:p w14:paraId="261CB1FC" w14:textId="6583563C" w:rsidR="001958CD" w:rsidRPr="001958CD" w:rsidRDefault="001958CD" w:rsidP="001958CD">
      <w:pPr>
        <w:pStyle w:val="Titre2"/>
        <w:numPr>
          <w:ilvl w:val="1"/>
          <w:numId w:val="19"/>
        </w:numPr>
      </w:pPr>
      <w:r w:rsidRPr="001958CD">
        <w:t>Plan de financement prévisionnel</w:t>
      </w:r>
    </w:p>
    <w:p w14:paraId="35E4D82E" w14:textId="77777777"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Nota : tous les coûts seront fournis hors taxe.</w:t>
      </w:r>
    </w:p>
    <w:p w14:paraId="27462911" w14:textId="71C82AFD" w:rsidR="001958CD" w:rsidRDefault="001958CD" w:rsidP="001958CD">
      <w:pPr>
        <w:pStyle w:val="Corpsdetexte"/>
        <w:rPr>
          <w:rFonts w:eastAsia="Times New Roman" w:cs="Calibri"/>
          <w:sz w:val="22"/>
          <w:lang w:eastAsia="zh-CN"/>
        </w:rPr>
      </w:pPr>
      <w:r w:rsidRPr="00A35A12">
        <w:rPr>
          <w:rFonts w:eastAsia="Times New Roman" w:cs="Calibri"/>
          <w:sz w:val="22"/>
          <w:lang w:eastAsia="zh-CN"/>
        </w:rPr>
        <w:t>Précisant notamment les aides publiques obtenues, sollicitées ou envisagées, et les autres autorités ou organismes sollicitées. Il est rappelé que la part financée par le maître d’ouvrage ne peut être inférieure à 20 % du montant total des financements apportés par des personnes publiques.</w:t>
      </w:r>
    </w:p>
    <w:p w14:paraId="272620A6" w14:textId="77777777" w:rsidR="00A35A12" w:rsidRPr="00A35A12" w:rsidRDefault="00A35A12" w:rsidP="001958CD">
      <w:pPr>
        <w:pStyle w:val="Corpsdetexte"/>
        <w:rPr>
          <w:rFonts w:eastAsia="Times New Roman" w:cs="Calibri"/>
          <w:sz w:val="22"/>
          <w:lang w:eastAsia="zh-CN"/>
        </w:rPr>
      </w:pPr>
    </w:p>
    <w:tbl>
      <w:tblPr>
        <w:tblW w:w="7222" w:type="dxa"/>
        <w:tblInd w:w="428"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4289"/>
      </w:tblGrid>
      <w:tr w:rsidR="001958CD" w:rsidRPr="001958CD" w14:paraId="35B90FDB" w14:textId="77777777" w:rsidTr="0084012F">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49A2282C" w14:textId="77777777" w:rsidR="001958CD" w:rsidRPr="001958CD" w:rsidRDefault="001958CD" w:rsidP="0084012F">
            <w:pPr>
              <w:rPr>
                <w:rFonts w:eastAsia="Lucida Sans Unicode"/>
                <w:b/>
              </w:rPr>
            </w:pPr>
            <w:proofErr w:type="spellStart"/>
            <w:r w:rsidRPr="001958CD">
              <w:rPr>
                <w:b/>
              </w:rPr>
              <w:lastRenderedPageBreak/>
              <w:t>Cofinanceurs</w:t>
            </w:r>
            <w:proofErr w:type="spellEnd"/>
          </w:p>
        </w:tc>
        <w:tc>
          <w:tcPr>
            <w:tcW w:w="4289" w:type="dxa"/>
            <w:tcBorders>
              <w:top w:val="single" w:sz="4" w:space="0" w:color="000000"/>
              <w:left w:val="single" w:sz="4" w:space="0" w:color="000000"/>
              <w:bottom w:val="single" w:sz="4" w:space="0" w:color="000000"/>
              <w:right w:val="single" w:sz="4" w:space="0" w:color="000000"/>
            </w:tcBorders>
            <w:shd w:val="clear" w:color="auto" w:fill="FFE599"/>
          </w:tcPr>
          <w:p w14:paraId="6CEC0642" w14:textId="77777777" w:rsidR="001958CD" w:rsidRPr="001958CD" w:rsidRDefault="001958CD" w:rsidP="0084012F">
            <w:pPr>
              <w:rPr>
                <w:b/>
              </w:rPr>
            </w:pPr>
            <w:r w:rsidRPr="001958CD">
              <w:rPr>
                <w:b/>
              </w:rPr>
              <w:t>Projet (coût total)</w:t>
            </w:r>
          </w:p>
        </w:tc>
      </w:tr>
      <w:tr w:rsidR="001958CD" w:rsidRPr="001958CD" w14:paraId="36AAD037" w14:textId="77777777" w:rsidTr="0084012F">
        <w:trPr>
          <w:trHeight w:val="416"/>
        </w:trPr>
        <w:tc>
          <w:tcPr>
            <w:tcW w:w="2933" w:type="dxa"/>
            <w:tcBorders>
              <w:left w:val="single" w:sz="4" w:space="0" w:color="000000"/>
              <w:bottom w:val="single" w:sz="4" w:space="0" w:color="000000"/>
            </w:tcBorders>
            <w:shd w:val="clear" w:color="auto" w:fill="auto"/>
            <w:vAlign w:val="center"/>
          </w:tcPr>
          <w:p w14:paraId="17A22465" w14:textId="77777777" w:rsidR="001958CD" w:rsidRPr="001958CD" w:rsidRDefault="001958CD" w:rsidP="0084012F">
            <w:r w:rsidRPr="001958CD">
              <w:t>[Porteur du projet]</w:t>
            </w:r>
          </w:p>
        </w:tc>
        <w:tc>
          <w:tcPr>
            <w:tcW w:w="4289" w:type="dxa"/>
            <w:tcBorders>
              <w:left w:val="single" w:sz="4" w:space="0" w:color="000000"/>
              <w:bottom w:val="single" w:sz="4" w:space="0" w:color="000000"/>
              <w:right w:val="single" w:sz="4" w:space="0" w:color="000000"/>
            </w:tcBorders>
            <w:shd w:val="clear" w:color="auto" w:fill="auto"/>
          </w:tcPr>
          <w:p w14:paraId="425AF661" w14:textId="77777777" w:rsidR="001958CD" w:rsidRPr="001958CD" w:rsidRDefault="001958CD" w:rsidP="0084012F">
            <w:r w:rsidRPr="001958CD">
              <w:t>Xxx €</w:t>
            </w:r>
          </w:p>
        </w:tc>
      </w:tr>
      <w:tr w:rsidR="001958CD" w:rsidRPr="001958CD" w14:paraId="7C0DE9F2" w14:textId="77777777" w:rsidTr="0084012F">
        <w:trPr>
          <w:trHeight w:val="409"/>
        </w:trPr>
        <w:tc>
          <w:tcPr>
            <w:tcW w:w="2933" w:type="dxa"/>
            <w:tcBorders>
              <w:left w:val="single" w:sz="4" w:space="0" w:color="000000"/>
              <w:bottom w:val="single" w:sz="4" w:space="0" w:color="000000"/>
            </w:tcBorders>
            <w:shd w:val="clear" w:color="auto" w:fill="auto"/>
            <w:vAlign w:val="center"/>
          </w:tcPr>
          <w:p w14:paraId="520293D0" w14:textId="01342024" w:rsidR="001958CD" w:rsidRPr="001958CD" w:rsidRDefault="001958CD" w:rsidP="0084012F">
            <w:r w:rsidRPr="001958CD">
              <w:t>État (</w:t>
            </w:r>
            <w:r w:rsidR="00A35A12">
              <w:t xml:space="preserve">AAP </w:t>
            </w:r>
            <w:proofErr w:type="spellStart"/>
            <w:r w:rsidR="00A35A12">
              <w:t>veloroute</w:t>
            </w:r>
            <w:proofErr w:type="spellEnd"/>
            <w:r w:rsidRPr="001958CD">
              <w:t>)</w:t>
            </w:r>
          </w:p>
        </w:tc>
        <w:tc>
          <w:tcPr>
            <w:tcW w:w="4289" w:type="dxa"/>
            <w:tcBorders>
              <w:left w:val="single" w:sz="4" w:space="0" w:color="000000"/>
              <w:bottom w:val="single" w:sz="4" w:space="0" w:color="000000"/>
              <w:right w:val="single" w:sz="4" w:space="0" w:color="000000"/>
            </w:tcBorders>
            <w:shd w:val="clear" w:color="auto" w:fill="auto"/>
          </w:tcPr>
          <w:p w14:paraId="47ED777E" w14:textId="6B5F4D73" w:rsidR="001958CD" w:rsidRPr="001958CD" w:rsidRDefault="001958CD" w:rsidP="0084012F">
            <w:r w:rsidRPr="001958CD">
              <w:t xml:space="preserve">Xxx € </w:t>
            </w:r>
          </w:p>
        </w:tc>
      </w:tr>
      <w:tr w:rsidR="001958CD" w:rsidRPr="001958CD" w14:paraId="1D26A246" w14:textId="77777777" w:rsidTr="0084012F">
        <w:trPr>
          <w:trHeight w:val="416"/>
        </w:trPr>
        <w:tc>
          <w:tcPr>
            <w:tcW w:w="2933" w:type="dxa"/>
            <w:tcBorders>
              <w:left w:val="single" w:sz="4" w:space="0" w:color="000000"/>
              <w:bottom w:val="single" w:sz="4" w:space="0" w:color="000000"/>
            </w:tcBorders>
            <w:shd w:val="clear" w:color="auto" w:fill="auto"/>
            <w:vAlign w:val="center"/>
          </w:tcPr>
          <w:p w14:paraId="3CD4EC90" w14:textId="77777777" w:rsidR="001958CD" w:rsidRPr="001958CD" w:rsidRDefault="001958CD" w:rsidP="0084012F">
            <w:proofErr w:type="spellStart"/>
            <w:r w:rsidRPr="001958CD">
              <w:t>xxxx</w:t>
            </w:r>
            <w:proofErr w:type="spellEnd"/>
          </w:p>
        </w:tc>
        <w:tc>
          <w:tcPr>
            <w:tcW w:w="4289" w:type="dxa"/>
            <w:tcBorders>
              <w:left w:val="single" w:sz="4" w:space="0" w:color="000000"/>
              <w:bottom w:val="single" w:sz="4" w:space="0" w:color="000000"/>
              <w:right w:val="single" w:sz="4" w:space="0" w:color="000000"/>
            </w:tcBorders>
            <w:shd w:val="clear" w:color="auto" w:fill="auto"/>
          </w:tcPr>
          <w:p w14:paraId="4F842FB2" w14:textId="77777777" w:rsidR="001958CD" w:rsidRPr="001958CD" w:rsidRDefault="001958CD" w:rsidP="0084012F">
            <w:r w:rsidRPr="001958CD">
              <w:t>Xxx €</w:t>
            </w:r>
          </w:p>
        </w:tc>
      </w:tr>
      <w:tr w:rsidR="001958CD" w:rsidRPr="001958CD" w14:paraId="230EAAFF" w14:textId="77777777" w:rsidTr="0084012F">
        <w:trPr>
          <w:trHeight w:val="421"/>
        </w:trPr>
        <w:tc>
          <w:tcPr>
            <w:tcW w:w="2933" w:type="dxa"/>
            <w:tcBorders>
              <w:top w:val="single" w:sz="4" w:space="0" w:color="000000"/>
              <w:left w:val="single" w:sz="4" w:space="0" w:color="000000"/>
              <w:bottom w:val="single" w:sz="4" w:space="0" w:color="000000"/>
            </w:tcBorders>
            <w:shd w:val="clear" w:color="auto" w:fill="FFE599"/>
            <w:vAlign w:val="center"/>
          </w:tcPr>
          <w:p w14:paraId="6E2C0C67" w14:textId="77777777" w:rsidR="001958CD" w:rsidRPr="001958CD" w:rsidRDefault="001958CD" w:rsidP="0084012F">
            <w:r w:rsidRPr="001958CD">
              <w:t>Total</w:t>
            </w:r>
          </w:p>
        </w:tc>
        <w:tc>
          <w:tcPr>
            <w:tcW w:w="4289" w:type="dxa"/>
            <w:tcBorders>
              <w:top w:val="single" w:sz="4" w:space="0" w:color="000000"/>
              <w:left w:val="single" w:sz="4" w:space="0" w:color="000000"/>
              <w:bottom w:val="single" w:sz="4" w:space="0" w:color="000000"/>
              <w:right w:val="single" w:sz="4" w:space="0" w:color="000000"/>
            </w:tcBorders>
            <w:shd w:val="clear" w:color="auto" w:fill="FFE599"/>
            <w:vAlign w:val="center"/>
          </w:tcPr>
          <w:p w14:paraId="2AE4B55E" w14:textId="77777777" w:rsidR="001958CD" w:rsidRPr="001958CD" w:rsidRDefault="001958CD" w:rsidP="0084012F">
            <w:r w:rsidRPr="001958CD">
              <w:t>xxx  €</w:t>
            </w:r>
          </w:p>
        </w:tc>
      </w:tr>
    </w:tbl>
    <w:p w14:paraId="04C2B5EF" w14:textId="77777777" w:rsidR="001958CD" w:rsidRPr="001958CD" w:rsidRDefault="001958CD" w:rsidP="001958CD">
      <w:pPr>
        <w:pStyle w:val="Corpsdetexte"/>
        <w:rPr>
          <w:rFonts w:eastAsia="Calibri" w:cs="Times New Roman"/>
        </w:rPr>
      </w:pPr>
    </w:p>
    <w:p w14:paraId="3CCA3544" w14:textId="77777777"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Préciser le calendrier prévisionnel de versement de la subvention souhaitée, par année.</w:t>
      </w:r>
    </w:p>
    <w:tbl>
      <w:tblPr>
        <w:tblW w:w="7125"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589"/>
        <w:gridCol w:w="993"/>
        <w:gridCol w:w="992"/>
        <w:gridCol w:w="850"/>
        <w:gridCol w:w="851"/>
        <w:gridCol w:w="850"/>
      </w:tblGrid>
      <w:tr w:rsidR="001958CD" w:rsidRPr="001958CD" w14:paraId="04E8B296" w14:textId="77777777" w:rsidTr="0084012F">
        <w:trPr>
          <w:trHeight w:val="417"/>
        </w:trPr>
        <w:tc>
          <w:tcPr>
            <w:tcW w:w="2589" w:type="dxa"/>
            <w:tcBorders>
              <w:top w:val="single" w:sz="4" w:space="0" w:color="000000"/>
              <w:left w:val="single" w:sz="4" w:space="0" w:color="000000"/>
              <w:bottom w:val="single" w:sz="4" w:space="0" w:color="000000"/>
            </w:tcBorders>
            <w:shd w:val="clear" w:color="auto" w:fill="FFE599"/>
            <w:vAlign w:val="center"/>
          </w:tcPr>
          <w:p w14:paraId="346A4852" w14:textId="77777777" w:rsidR="001958CD" w:rsidRPr="001958CD" w:rsidRDefault="001958CD" w:rsidP="0084012F">
            <w:pPr>
              <w:rPr>
                <w:rFonts w:eastAsia="Lucida Sans Unicode"/>
                <w:b/>
              </w:rPr>
            </w:pPr>
            <w:r w:rsidRPr="001958CD">
              <w:rPr>
                <w:b/>
              </w:rPr>
              <w:t>Année</w:t>
            </w:r>
          </w:p>
        </w:tc>
        <w:tc>
          <w:tcPr>
            <w:tcW w:w="993" w:type="dxa"/>
            <w:tcBorders>
              <w:top w:val="single" w:sz="4" w:space="0" w:color="000000"/>
              <w:left w:val="single" w:sz="4" w:space="0" w:color="000000"/>
              <w:bottom w:val="single" w:sz="4" w:space="0" w:color="000000"/>
            </w:tcBorders>
            <w:shd w:val="clear" w:color="auto" w:fill="FFE599"/>
          </w:tcPr>
          <w:p w14:paraId="6C654ABA" w14:textId="0891923D" w:rsidR="001958CD" w:rsidRPr="001958CD" w:rsidRDefault="001958CD" w:rsidP="0084012F">
            <w:pPr>
              <w:rPr>
                <w:b/>
              </w:rPr>
            </w:pPr>
            <w:r w:rsidRPr="001958CD">
              <w:rPr>
                <w:b/>
              </w:rPr>
              <w:t>202</w:t>
            </w:r>
            <w:r>
              <w:rPr>
                <w:b/>
              </w:rPr>
              <w:t>6</w:t>
            </w:r>
          </w:p>
        </w:tc>
        <w:tc>
          <w:tcPr>
            <w:tcW w:w="992" w:type="dxa"/>
            <w:tcBorders>
              <w:top w:val="single" w:sz="4" w:space="0" w:color="000000"/>
              <w:left w:val="single" w:sz="4" w:space="0" w:color="000000"/>
              <w:bottom w:val="single" w:sz="4" w:space="0" w:color="000000"/>
              <w:right w:val="single" w:sz="4" w:space="0" w:color="000000"/>
            </w:tcBorders>
            <w:shd w:val="clear" w:color="auto" w:fill="FFE599"/>
          </w:tcPr>
          <w:p w14:paraId="04F0B2B7" w14:textId="517B773B" w:rsidR="001958CD" w:rsidRPr="001958CD" w:rsidRDefault="001958CD" w:rsidP="0084012F">
            <w:pPr>
              <w:rPr>
                <w:b/>
              </w:rPr>
            </w:pPr>
            <w:r w:rsidRPr="001958CD">
              <w:rPr>
                <w:b/>
              </w:rPr>
              <w:t>202</w:t>
            </w:r>
            <w:r>
              <w:rPr>
                <w:b/>
              </w:rPr>
              <w:t>7</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2104D4C0" w14:textId="14BC4316" w:rsidR="001958CD" w:rsidRPr="001958CD" w:rsidRDefault="001958CD" w:rsidP="0084012F">
            <w:pPr>
              <w:rPr>
                <w:b/>
              </w:rPr>
            </w:pPr>
            <w:r w:rsidRPr="001958CD">
              <w:rPr>
                <w:b/>
              </w:rPr>
              <w:t>202</w:t>
            </w:r>
            <w:r>
              <w:rPr>
                <w:b/>
              </w:rPr>
              <w:t>8</w:t>
            </w:r>
          </w:p>
        </w:tc>
        <w:tc>
          <w:tcPr>
            <w:tcW w:w="851" w:type="dxa"/>
            <w:tcBorders>
              <w:top w:val="single" w:sz="4" w:space="0" w:color="000000"/>
              <w:left w:val="single" w:sz="4" w:space="0" w:color="000000"/>
              <w:bottom w:val="single" w:sz="4" w:space="0" w:color="000000"/>
              <w:right w:val="single" w:sz="4" w:space="0" w:color="000000"/>
            </w:tcBorders>
            <w:shd w:val="clear" w:color="auto" w:fill="FFE599"/>
          </w:tcPr>
          <w:p w14:paraId="51627B0D" w14:textId="13F2F58B" w:rsidR="001958CD" w:rsidRPr="001958CD" w:rsidRDefault="001958CD" w:rsidP="0084012F">
            <w:pPr>
              <w:rPr>
                <w:b/>
              </w:rPr>
            </w:pPr>
            <w:r w:rsidRPr="001958CD">
              <w:rPr>
                <w:b/>
              </w:rPr>
              <w:t>202</w:t>
            </w:r>
            <w:r>
              <w:rPr>
                <w:b/>
              </w:rPr>
              <w:t>9</w:t>
            </w:r>
          </w:p>
        </w:tc>
        <w:tc>
          <w:tcPr>
            <w:tcW w:w="850" w:type="dxa"/>
            <w:tcBorders>
              <w:top w:val="single" w:sz="4" w:space="0" w:color="000000"/>
              <w:left w:val="single" w:sz="4" w:space="0" w:color="000000"/>
              <w:bottom w:val="single" w:sz="4" w:space="0" w:color="000000"/>
              <w:right w:val="single" w:sz="4" w:space="0" w:color="000000"/>
            </w:tcBorders>
            <w:shd w:val="clear" w:color="auto" w:fill="FFE599"/>
          </w:tcPr>
          <w:p w14:paraId="4A178F7E" w14:textId="15460A62" w:rsidR="001958CD" w:rsidRPr="001958CD" w:rsidRDefault="001958CD" w:rsidP="0084012F">
            <w:pPr>
              <w:rPr>
                <w:b/>
              </w:rPr>
            </w:pPr>
            <w:r w:rsidRPr="001958CD">
              <w:rPr>
                <w:b/>
              </w:rPr>
              <w:t>20</w:t>
            </w:r>
            <w:r>
              <w:rPr>
                <w:b/>
              </w:rPr>
              <w:t>30</w:t>
            </w:r>
          </w:p>
        </w:tc>
      </w:tr>
      <w:tr w:rsidR="001958CD" w:rsidRPr="001958CD" w14:paraId="19EC4ED2" w14:textId="77777777" w:rsidTr="0084012F">
        <w:trPr>
          <w:trHeight w:val="416"/>
        </w:trPr>
        <w:tc>
          <w:tcPr>
            <w:tcW w:w="2589" w:type="dxa"/>
            <w:tcBorders>
              <w:left w:val="single" w:sz="4" w:space="0" w:color="000000"/>
              <w:bottom w:val="single" w:sz="4" w:space="0" w:color="000000"/>
            </w:tcBorders>
            <w:shd w:val="clear" w:color="auto" w:fill="auto"/>
            <w:vAlign w:val="center"/>
          </w:tcPr>
          <w:p w14:paraId="6E17E7DA" w14:textId="77777777" w:rsidR="001958CD" w:rsidRPr="001958CD" w:rsidRDefault="001958CD" w:rsidP="0084012F">
            <w:r w:rsidRPr="001958CD">
              <w:t>Demande de subvention</w:t>
            </w:r>
          </w:p>
        </w:tc>
        <w:tc>
          <w:tcPr>
            <w:tcW w:w="993" w:type="dxa"/>
            <w:tcBorders>
              <w:left w:val="single" w:sz="4" w:space="0" w:color="000000"/>
              <w:bottom w:val="single" w:sz="4" w:space="0" w:color="000000"/>
            </w:tcBorders>
            <w:shd w:val="clear" w:color="auto" w:fill="auto"/>
          </w:tcPr>
          <w:p w14:paraId="26267B5A" w14:textId="77777777" w:rsidR="001958CD" w:rsidRPr="001958CD" w:rsidRDefault="001958CD" w:rsidP="0084012F">
            <w:r w:rsidRPr="001958CD">
              <w:t>Xxx %</w:t>
            </w:r>
          </w:p>
        </w:tc>
        <w:tc>
          <w:tcPr>
            <w:tcW w:w="992" w:type="dxa"/>
            <w:tcBorders>
              <w:left w:val="single" w:sz="4" w:space="0" w:color="000000"/>
              <w:bottom w:val="single" w:sz="4" w:space="0" w:color="000000"/>
              <w:right w:val="single" w:sz="4" w:space="0" w:color="000000"/>
            </w:tcBorders>
            <w:shd w:val="clear" w:color="auto" w:fill="auto"/>
          </w:tcPr>
          <w:p w14:paraId="2D56E791" w14:textId="77777777" w:rsidR="001958CD" w:rsidRPr="001958CD" w:rsidRDefault="001958CD" w:rsidP="0084012F">
            <w:r w:rsidRPr="001958CD">
              <w:t>Xxx €</w:t>
            </w:r>
          </w:p>
        </w:tc>
        <w:tc>
          <w:tcPr>
            <w:tcW w:w="850" w:type="dxa"/>
            <w:tcBorders>
              <w:left w:val="single" w:sz="4" w:space="0" w:color="000000"/>
              <w:bottom w:val="single" w:sz="4" w:space="0" w:color="000000"/>
              <w:right w:val="single" w:sz="4" w:space="0" w:color="000000"/>
            </w:tcBorders>
          </w:tcPr>
          <w:p w14:paraId="79FE5E2B" w14:textId="77777777" w:rsidR="001958CD" w:rsidRPr="001958CD" w:rsidRDefault="001958CD" w:rsidP="0084012F">
            <w:r w:rsidRPr="001958CD">
              <w:t>Xxx €</w:t>
            </w:r>
          </w:p>
        </w:tc>
        <w:tc>
          <w:tcPr>
            <w:tcW w:w="851" w:type="dxa"/>
            <w:tcBorders>
              <w:left w:val="single" w:sz="4" w:space="0" w:color="000000"/>
              <w:bottom w:val="single" w:sz="4" w:space="0" w:color="000000"/>
              <w:right w:val="single" w:sz="4" w:space="0" w:color="000000"/>
            </w:tcBorders>
          </w:tcPr>
          <w:p w14:paraId="2E6F962D" w14:textId="77777777" w:rsidR="001958CD" w:rsidRPr="001958CD" w:rsidRDefault="001958CD" w:rsidP="0084012F">
            <w:r w:rsidRPr="001958CD">
              <w:t>Xxx €</w:t>
            </w:r>
          </w:p>
        </w:tc>
        <w:tc>
          <w:tcPr>
            <w:tcW w:w="850" w:type="dxa"/>
            <w:tcBorders>
              <w:left w:val="single" w:sz="4" w:space="0" w:color="000000"/>
              <w:bottom w:val="single" w:sz="4" w:space="0" w:color="000000"/>
              <w:right w:val="single" w:sz="4" w:space="0" w:color="000000"/>
            </w:tcBorders>
          </w:tcPr>
          <w:p w14:paraId="09E10E3F" w14:textId="77777777" w:rsidR="001958CD" w:rsidRPr="001958CD" w:rsidRDefault="001958CD" w:rsidP="0084012F">
            <w:r w:rsidRPr="001958CD">
              <w:t>Xxx €</w:t>
            </w:r>
          </w:p>
        </w:tc>
      </w:tr>
    </w:tbl>
    <w:p w14:paraId="19989027" w14:textId="77777777" w:rsidR="001958CD" w:rsidRPr="001958CD" w:rsidRDefault="001958CD" w:rsidP="001958CD">
      <w:pPr>
        <w:pStyle w:val="Corpsdetexte"/>
      </w:pPr>
    </w:p>
    <w:p w14:paraId="0CDEF50C" w14:textId="20A31317" w:rsidR="001958CD" w:rsidRPr="001958CD" w:rsidRDefault="001958CD" w:rsidP="001958CD">
      <w:pPr>
        <w:pStyle w:val="Titre2"/>
        <w:numPr>
          <w:ilvl w:val="1"/>
          <w:numId w:val="19"/>
        </w:numPr>
      </w:pPr>
      <w:r w:rsidRPr="001958CD">
        <w:t>Justification du taux et du montant de subvention souhaité</w:t>
      </w:r>
    </w:p>
    <w:p w14:paraId="2EDAA702" w14:textId="77777777" w:rsidR="00A35A12" w:rsidRDefault="001958CD" w:rsidP="001958CD">
      <w:pPr>
        <w:pStyle w:val="Corpsdetexte"/>
        <w:rPr>
          <w:rFonts w:eastAsia="Times New Roman" w:cs="Calibri"/>
          <w:sz w:val="22"/>
          <w:lang w:eastAsia="zh-CN"/>
        </w:rPr>
      </w:pPr>
      <w:r w:rsidRPr="00A35A12">
        <w:rPr>
          <w:rFonts w:eastAsia="Times New Roman" w:cs="Calibri"/>
          <w:sz w:val="22"/>
          <w:lang w:eastAsia="zh-CN"/>
        </w:rPr>
        <w:t>Le dossier devra indiquer le montant et le taux de subvention demandé. Le taux doit respecter les maximums inscrits au paragraphe</w:t>
      </w:r>
      <w:r w:rsidR="00A35A12">
        <w:rPr>
          <w:rFonts w:eastAsia="Times New Roman" w:cs="Calibri"/>
          <w:sz w:val="22"/>
          <w:lang w:eastAsia="zh-CN"/>
        </w:rPr>
        <w:t xml:space="preserve"> 6</w:t>
      </w:r>
      <w:r w:rsidRPr="00A35A12">
        <w:rPr>
          <w:rFonts w:eastAsia="Times New Roman" w:cs="Calibri"/>
          <w:sz w:val="22"/>
          <w:lang w:eastAsia="zh-CN"/>
        </w:rPr>
        <w:t xml:space="preserve"> du cahier des charges</w:t>
      </w:r>
      <w:r w:rsidR="00A35A12">
        <w:rPr>
          <w:rFonts w:eastAsia="Times New Roman" w:cs="Calibri"/>
          <w:sz w:val="22"/>
          <w:lang w:eastAsia="zh-CN"/>
        </w:rPr>
        <w:t xml:space="preserve">. </w:t>
      </w:r>
    </w:p>
    <w:p w14:paraId="606B8EC5" w14:textId="0AA31EA0" w:rsidR="001958CD" w:rsidRPr="00A35A12" w:rsidRDefault="001958CD" w:rsidP="001958CD">
      <w:pPr>
        <w:pStyle w:val="Corpsdetexte"/>
        <w:rPr>
          <w:rFonts w:eastAsia="Times New Roman" w:cs="Calibri"/>
          <w:sz w:val="22"/>
          <w:lang w:eastAsia="zh-CN"/>
        </w:rPr>
      </w:pPr>
      <w:r w:rsidRPr="00A35A12">
        <w:rPr>
          <w:rFonts w:eastAsia="Times New Roman" w:cs="Calibri"/>
          <w:sz w:val="22"/>
          <w:lang w:eastAsia="zh-CN"/>
        </w:rPr>
        <w:t xml:space="preserve"> </w:t>
      </w:r>
    </w:p>
    <w:tbl>
      <w:tblPr>
        <w:tblW w:w="9417" w:type="dxa"/>
        <w:tblInd w:w="383" w:type="dxa"/>
        <w:tblBorders>
          <w:top w:val="single" w:sz="4" w:space="0" w:color="000000"/>
          <w:left w:val="single" w:sz="4" w:space="0" w:color="000000"/>
          <w:bottom w:val="single" w:sz="4" w:space="0" w:color="000000"/>
          <w:insideH w:val="single" w:sz="4" w:space="0" w:color="000000"/>
        </w:tblBorders>
        <w:tblCellMar>
          <w:left w:w="70" w:type="dxa"/>
          <w:right w:w="70" w:type="dxa"/>
        </w:tblCellMar>
        <w:tblLook w:val="04A0" w:firstRow="1" w:lastRow="0" w:firstColumn="1" w:lastColumn="0" w:noHBand="0" w:noVBand="1"/>
      </w:tblPr>
      <w:tblGrid>
        <w:gridCol w:w="2933"/>
        <w:gridCol w:w="2158"/>
        <w:gridCol w:w="2158"/>
        <w:gridCol w:w="2168"/>
      </w:tblGrid>
      <w:tr w:rsidR="001958CD" w:rsidRPr="001958CD" w14:paraId="153FFFB9" w14:textId="77777777" w:rsidTr="0084012F">
        <w:trPr>
          <w:trHeight w:val="417"/>
        </w:trPr>
        <w:tc>
          <w:tcPr>
            <w:tcW w:w="2933" w:type="dxa"/>
            <w:tcBorders>
              <w:top w:val="single" w:sz="4" w:space="0" w:color="000000"/>
              <w:left w:val="single" w:sz="4" w:space="0" w:color="000000"/>
              <w:bottom w:val="single" w:sz="4" w:space="0" w:color="000000"/>
            </w:tcBorders>
            <w:shd w:val="clear" w:color="auto" w:fill="FFE599"/>
            <w:vAlign w:val="center"/>
          </w:tcPr>
          <w:p w14:paraId="19510B5D" w14:textId="77777777" w:rsidR="001958CD" w:rsidRPr="001958CD" w:rsidRDefault="001958CD" w:rsidP="0084012F">
            <w:pPr>
              <w:rPr>
                <w:rFonts w:eastAsia="Lucida Sans Unicode"/>
                <w:b/>
              </w:rPr>
            </w:pPr>
            <w:r w:rsidRPr="001958CD">
              <w:rPr>
                <w:b/>
              </w:rPr>
              <w:t>Coût total du projet</w:t>
            </w:r>
          </w:p>
        </w:tc>
        <w:tc>
          <w:tcPr>
            <w:tcW w:w="2158" w:type="dxa"/>
            <w:tcBorders>
              <w:top w:val="single" w:sz="4" w:space="0" w:color="000000"/>
              <w:left w:val="single" w:sz="4" w:space="0" w:color="000000"/>
              <w:bottom w:val="single" w:sz="4" w:space="0" w:color="000000"/>
            </w:tcBorders>
            <w:shd w:val="clear" w:color="auto" w:fill="FFE599"/>
          </w:tcPr>
          <w:p w14:paraId="552DA28F" w14:textId="77777777" w:rsidR="001958CD" w:rsidRPr="001958CD" w:rsidRDefault="001958CD" w:rsidP="0084012F">
            <w:pPr>
              <w:rPr>
                <w:b/>
              </w:rPr>
            </w:pPr>
            <w:r w:rsidRPr="001958CD">
              <w:rPr>
                <w:b/>
              </w:rPr>
              <w:t>Assiette éligible</w:t>
            </w:r>
          </w:p>
        </w:tc>
        <w:tc>
          <w:tcPr>
            <w:tcW w:w="2158" w:type="dxa"/>
            <w:tcBorders>
              <w:top w:val="single" w:sz="4" w:space="0" w:color="000000"/>
              <w:left w:val="single" w:sz="4" w:space="0" w:color="000000"/>
              <w:bottom w:val="single" w:sz="4" w:space="0" w:color="000000"/>
            </w:tcBorders>
            <w:shd w:val="clear" w:color="auto" w:fill="FFE599"/>
          </w:tcPr>
          <w:p w14:paraId="52C2357E" w14:textId="77777777" w:rsidR="001958CD" w:rsidRPr="001958CD" w:rsidRDefault="001958CD" w:rsidP="0084012F">
            <w:pPr>
              <w:rPr>
                <w:b/>
              </w:rPr>
            </w:pPr>
            <w:r w:rsidRPr="001958CD">
              <w:rPr>
                <w:b/>
              </w:rPr>
              <w:t>Taux de subvention souhaité</w:t>
            </w:r>
          </w:p>
        </w:tc>
        <w:tc>
          <w:tcPr>
            <w:tcW w:w="2168" w:type="dxa"/>
            <w:tcBorders>
              <w:top w:val="single" w:sz="4" w:space="0" w:color="000000"/>
              <w:left w:val="single" w:sz="4" w:space="0" w:color="000000"/>
              <w:bottom w:val="single" w:sz="4" w:space="0" w:color="000000"/>
              <w:right w:val="single" w:sz="4" w:space="0" w:color="000000"/>
            </w:tcBorders>
            <w:shd w:val="clear" w:color="auto" w:fill="FFE599"/>
          </w:tcPr>
          <w:p w14:paraId="7F8B120A" w14:textId="77777777" w:rsidR="001958CD" w:rsidRPr="001958CD" w:rsidRDefault="001958CD" w:rsidP="0084012F">
            <w:pPr>
              <w:rPr>
                <w:b/>
              </w:rPr>
            </w:pPr>
            <w:r w:rsidRPr="001958CD">
              <w:rPr>
                <w:b/>
              </w:rPr>
              <w:t>Montant de subvention souhaité</w:t>
            </w:r>
          </w:p>
        </w:tc>
      </w:tr>
      <w:tr w:rsidR="001958CD" w:rsidRPr="001958CD" w14:paraId="6864EFC0" w14:textId="77777777" w:rsidTr="0084012F">
        <w:trPr>
          <w:trHeight w:val="416"/>
        </w:trPr>
        <w:tc>
          <w:tcPr>
            <w:tcW w:w="2933" w:type="dxa"/>
            <w:tcBorders>
              <w:left w:val="single" w:sz="4" w:space="0" w:color="000000"/>
              <w:bottom w:val="single" w:sz="4" w:space="0" w:color="000000"/>
            </w:tcBorders>
            <w:shd w:val="clear" w:color="auto" w:fill="auto"/>
            <w:vAlign w:val="center"/>
          </w:tcPr>
          <w:p w14:paraId="534219DF" w14:textId="77777777" w:rsidR="001958CD" w:rsidRPr="001958CD" w:rsidRDefault="001958CD" w:rsidP="0084012F">
            <w:r w:rsidRPr="001958CD">
              <w:t>Xxx €</w:t>
            </w:r>
          </w:p>
        </w:tc>
        <w:tc>
          <w:tcPr>
            <w:tcW w:w="2158" w:type="dxa"/>
            <w:tcBorders>
              <w:left w:val="single" w:sz="4" w:space="0" w:color="000000"/>
              <w:bottom w:val="single" w:sz="4" w:space="0" w:color="000000"/>
            </w:tcBorders>
            <w:shd w:val="clear" w:color="auto" w:fill="auto"/>
          </w:tcPr>
          <w:p w14:paraId="29E76CA9" w14:textId="77777777" w:rsidR="001958CD" w:rsidRPr="001958CD" w:rsidRDefault="001958CD" w:rsidP="0084012F">
            <w:r w:rsidRPr="001958CD">
              <w:t>Xxx €</w:t>
            </w:r>
          </w:p>
        </w:tc>
        <w:tc>
          <w:tcPr>
            <w:tcW w:w="2158" w:type="dxa"/>
            <w:tcBorders>
              <w:left w:val="single" w:sz="4" w:space="0" w:color="000000"/>
              <w:bottom w:val="single" w:sz="4" w:space="0" w:color="000000"/>
            </w:tcBorders>
            <w:shd w:val="clear" w:color="auto" w:fill="auto"/>
          </w:tcPr>
          <w:p w14:paraId="2E405168" w14:textId="77777777" w:rsidR="001958CD" w:rsidRPr="001958CD" w:rsidRDefault="001958CD" w:rsidP="0084012F">
            <w:r w:rsidRPr="001958CD">
              <w:t>Xxx %</w:t>
            </w:r>
          </w:p>
        </w:tc>
        <w:tc>
          <w:tcPr>
            <w:tcW w:w="2168" w:type="dxa"/>
            <w:tcBorders>
              <w:left w:val="single" w:sz="4" w:space="0" w:color="000000"/>
              <w:bottom w:val="single" w:sz="4" w:space="0" w:color="000000"/>
              <w:right w:val="single" w:sz="4" w:space="0" w:color="000000"/>
            </w:tcBorders>
            <w:shd w:val="clear" w:color="auto" w:fill="auto"/>
          </w:tcPr>
          <w:p w14:paraId="747FDD97" w14:textId="77777777" w:rsidR="001958CD" w:rsidRPr="001958CD" w:rsidRDefault="001958CD" w:rsidP="0084012F">
            <w:r w:rsidRPr="001958CD">
              <w:t>XXX €</w:t>
            </w:r>
          </w:p>
        </w:tc>
      </w:tr>
    </w:tbl>
    <w:p w14:paraId="034E895F" w14:textId="77777777" w:rsidR="001958CD" w:rsidRPr="001958CD" w:rsidRDefault="001958CD" w:rsidP="001958CD">
      <w:pPr>
        <w:pStyle w:val="Corpsdetexte"/>
      </w:pPr>
    </w:p>
    <w:p w14:paraId="3E4CBF32" w14:textId="77777777" w:rsidR="001958CD" w:rsidRPr="001958CD" w:rsidRDefault="001958CD" w:rsidP="001958CD">
      <w:pPr>
        <w:pStyle w:val="Corpsdetexte"/>
      </w:pPr>
    </w:p>
    <w:p w14:paraId="214FC532" w14:textId="1365D593" w:rsidR="001958CD" w:rsidRPr="001958CD" w:rsidRDefault="001958CD" w:rsidP="001958CD">
      <w:pPr>
        <w:pStyle w:val="Titre2"/>
        <w:numPr>
          <w:ilvl w:val="1"/>
          <w:numId w:val="19"/>
        </w:numPr>
      </w:pPr>
      <w:r w:rsidRPr="001958CD">
        <w:t>Calendrier détaillé de l’opération</w:t>
      </w:r>
    </w:p>
    <w:p w14:paraId="0C4CD573" w14:textId="7AF7EDC8" w:rsidR="001958CD" w:rsidRDefault="001958CD" w:rsidP="001958CD">
      <w:pPr>
        <w:pStyle w:val="Corpsdetexte"/>
        <w:rPr>
          <w:rFonts w:eastAsia="Times New Roman" w:cs="Calibri"/>
          <w:sz w:val="22"/>
          <w:lang w:eastAsia="zh-CN"/>
        </w:rPr>
      </w:pPr>
      <w:r w:rsidRPr="00A35A12">
        <w:rPr>
          <w:rFonts w:eastAsia="Times New Roman" w:cs="Calibri"/>
          <w:sz w:val="22"/>
          <w:lang w:eastAsia="zh-CN"/>
        </w:rPr>
        <w:t>Le calendrier doit a minima préciser :</w:t>
      </w:r>
    </w:p>
    <w:p w14:paraId="5435191F" w14:textId="77777777" w:rsidR="00A35A12" w:rsidRDefault="001958CD" w:rsidP="00AA0961">
      <w:pPr>
        <w:pStyle w:val="Corpsdetexte"/>
        <w:numPr>
          <w:ilvl w:val="0"/>
          <w:numId w:val="20"/>
        </w:numPr>
        <w:rPr>
          <w:rFonts w:eastAsia="Times New Roman" w:cs="Calibri"/>
          <w:sz w:val="22"/>
          <w:lang w:eastAsia="zh-CN"/>
        </w:rPr>
      </w:pPr>
      <w:r w:rsidRPr="00A35A12">
        <w:rPr>
          <w:rFonts w:eastAsia="Times New Roman" w:cs="Calibri"/>
          <w:sz w:val="22"/>
          <w:lang w:eastAsia="zh-CN"/>
        </w:rPr>
        <w:t>Les dates de validation des études préliminaires (études d’avant-projet sommaire dans le cas d’un ouvrage d’art)</w:t>
      </w:r>
    </w:p>
    <w:p w14:paraId="45CDA78A" w14:textId="77777777" w:rsidR="00A35A12" w:rsidRDefault="001958CD" w:rsidP="001A4FF9">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notification de la première dépense éligible du projet (étude ou travaux) ;</w:t>
      </w:r>
    </w:p>
    <w:p w14:paraId="1B251AC2" w14:textId="77777777" w:rsidR="00A35A12" w:rsidRDefault="001958CD" w:rsidP="00876616">
      <w:pPr>
        <w:pStyle w:val="Corpsdetexte"/>
        <w:numPr>
          <w:ilvl w:val="0"/>
          <w:numId w:val="20"/>
        </w:numPr>
        <w:rPr>
          <w:rFonts w:eastAsia="Times New Roman" w:cs="Calibri"/>
          <w:sz w:val="22"/>
          <w:lang w:eastAsia="zh-CN"/>
        </w:rPr>
      </w:pPr>
      <w:r w:rsidRPr="00A35A12">
        <w:rPr>
          <w:rFonts w:eastAsia="Times New Roman" w:cs="Calibri"/>
          <w:sz w:val="22"/>
          <w:lang w:eastAsia="zh-CN"/>
        </w:rPr>
        <w:t>Les dates effectives et prévisionnelles de conduite des procédures administratives et d’obtention des autorisations (le cas échéant) ;</w:t>
      </w:r>
    </w:p>
    <w:p w14:paraId="1C051F4D" w14:textId="77777777" w:rsidR="00A35A12" w:rsidRDefault="001958CD" w:rsidP="00A75C03">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notification du premier marché de travaux ;</w:t>
      </w:r>
    </w:p>
    <w:p w14:paraId="4CFCCF01" w14:textId="77777777" w:rsidR="00A35A12" w:rsidRDefault="001958CD" w:rsidP="002D40AF">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début des travaux ;</w:t>
      </w:r>
    </w:p>
    <w:p w14:paraId="3A03B108" w14:textId="3A1B8652" w:rsidR="001958CD" w:rsidRPr="00A35A12" w:rsidRDefault="001958CD" w:rsidP="002D40AF">
      <w:pPr>
        <w:pStyle w:val="Corpsdetexte"/>
        <w:numPr>
          <w:ilvl w:val="0"/>
          <w:numId w:val="20"/>
        </w:numPr>
        <w:rPr>
          <w:rFonts w:eastAsia="Times New Roman" w:cs="Calibri"/>
          <w:sz w:val="22"/>
          <w:lang w:eastAsia="zh-CN"/>
        </w:rPr>
      </w:pPr>
      <w:r w:rsidRPr="00A35A12">
        <w:rPr>
          <w:rFonts w:eastAsia="Times New Roman" w:cs="Calibri"/>
          <w:sz w:val="22"/>
          <w:lang w:eastAsia="zh-CN"/>
        </w:rPr>
        <w:t>La date prévisionnelle de mise en service.</w:t>
      </w:r>
    </w:p>
    <w:p w14:paraId="3AAB4C8F" w14:textId="77777777" w:rsidR="001958CD" w:rsidRPr="001958CD" w:rsidRDefault="001958CD" w:rsidP="001958CD">
      <w:pPr>
        <w:pStyle w:val="Corpsdetexte"/>
        <w:spacing w:after="0"/>
      </w:pPr>
    </w:p>
    <w:p w14:paraId="58A4DCD2" w14:textId="3D3AF376" w:rsidR="001958CD" w:rsidRPr="001958CD" w:rsidRDefault="001958CD" w:rsidP="001958CD">
      <w:pPr>
        <w:pStyle w:val="Titre2"/>
        <w:numPr>
          <w:ilvl w:val="1"/>
          <w:numId w:val="19"/>
        </w:numPr>
      </w:pPr>
      <w:r w:rsidRPr="001958CD">
        <w:lastRenderedPageBreak/>
        <w:t xml:space="preserve">Description détaillée du projet </w:t>
      </w:r>
    </w:p>
    <w:p w14:paraId="6B736546" w14:textId="77777777" w:rsidR="00A35A12" w:rsidRDefault="00A35A12" w:rsidP="00A35A12">
      <w:pPr>
        <w:pStyle w:val="Paragraphedeliste"/>
        <w:numPr>
          <w:ilvl w:val="0"/>
          <w:numId w:val="0"/>
        </w:numPr>
        <w:rPr>
          <w:rFonts w:eastAsia="Times New Roman" w:cs="Calibri"/>
          <w:sz w:val="22"/>
          <w:lang w:eastAsia="zh-CN"/>
        </w:rPr>
      </w:pPr>
    </w:p>
    <w:p w14:paraId="47B83A15" w14:textId="1568AAF6" w:rsidR="001958CD" w:rsidRPr="00A35A12" w:rsidRDefault="001958CD" w:rsidP="00A35A12">
      <w:pPr>
        <w:pStyle w:val="Paragraphedeliste"/>
        <w:numPr>
          <w:ilvl w:val="0"/>
          <w:numId w:val="0"/>
        </w:numPr>
        <w:rPr>
          <w:rFonts w:eastAsia="Times New Roman" w:cs="Calibri"/>
          <w:sz w:val="22"/>
          <w:lang w:eastAsia="zh-CN"/>
        </w:rPr>
      </w:pPr>
      <w:r w:rsidRPr="00A35A12">
        <w:rPr>
          <w:rFonts w:eastAsia="Times New Roman" w:cs="Calibri"/>
          <w:sz w:val="22"/>
          <w:lang w:eastAsia="zh-CN"/>
        </w:rPr>
        <w:t>Se référer à la note de recommandations techniques du CEREMA (annexe 3 à télécharger sur la plateforme de dépôt des candidatures).</w:t>
      </w:r>
    </w:p>
    <w:p w14:paraId="019910A6" w14:textId="4E3AE4A5" w:rsidR="001958CD" w:rsidRDefault="001958CD" w:rsidP="00A35A12">
      <w:pPr>
        <w:pStyle w:val="Paragraphedeliste"/>
        <w:numPr>
          <w:ilvl w:val="0"/>
          <w:numId w:val="0"/>
        </w:numPr>
        <w:rPr>
          <w:rFonts w:eastAsia="Times New Roman" w:cs="Calibri"/>
          <w:sz w:val="22"/>
          <w:lang w:eastAsia="zh-CN"/>
        </w:rPr>
      </w:pPr>
      <w:r w:rsidRPr="00A35A12">
        <w:rPr>
          <w:rFonts w:eastAsia="Times New Roman" w:cs="Calibri"/>
          <w:sz w:val="22"/>
          <w:lang w:eastAsia="zh-CN"/>
        </w:rPr>
        <w:t>Le projet doit être découpé en sections homogènes d’aménagement cyclable (section 1, section2, …). Les informations attendues pour chaque section sont :</w:t>
      </w:r>
    </w:p>
    <w:p w14:paraId="0DFAB7EB" w14:textId="77777777" w:rsidR="00B14048" w:rsidRPr="00A35A12" w:rsidRDefault="00B14048" w:rsidP="00B14048">
      <w:pPr>
        <w:pStyle w:val="Paragraphedeliste"/>
        <w:numPr>
          <w:ilvl w:val="0"/>
          <w:numId w:val="16"/>
        </w:numPr>
        <w:spacing w:after="160" w:line="252" w:lineRule="auto"/>
        <w:contextualSpacing/>
        <w:rPr>
          <w:rFonts w:eastAsia="Times New Roman" w:cs="Calibri"/>
          <w:sz w:val="22"/>
          <w:lang w:eastAsia="zh-CN"/>
        </w:rPr>
      </w:pPr>
      <w:r w:rsidRPr="00A35A12">
        <w:rPr>
          <w:rFonts w:eastAsia="Times New Roman" w:cs="Calibri"/>
          <w:sz w:val="22"/>
          <w:lang w:eastAsia="zh-CN"/>
        </w:rPr>
        <w:t>La longueur,</w:t>
      </w:r>
    </w:p>
    <w:p w14:paraId="666E6B17" w14:textId="77777777" w:rsidR="00B14048" w:rsidRDefault="00B14048" w:rsidP="00B14048">
      <w:pPr>
        <w:pStyle w:val="Paragraphedeliste"/>
        <w:numPr>
          <w:ilvl w:val="0"/>
          <w:numId w:val="16"/>
        </w:numPr>
        <w:spacing w:after="160" w:line="252" w:lineRule="auto"/>
        <w:contextualSpacing/>
        <w:rPr>
          <w:rFonts w:eastAsia="Times New Roman" w:cs="Calibri"/>
          <w:sz w:val="22"/>
          <w:lang w:eastAsia="zh-CN"/>
        </w:rPr>
      </w:pPr>
      <w:r w:rsidRPr="00A35A12">
        <w:rPr>
          <w:rFonts w:eastAsia="Times New Roman" w:cs="Calibri"/>
          <w:sz w:val="22"/>
          <w:lang w:eastAsia="zh-CN"/>
        </w:rPr>
        <w:t>Le trafic routier et vitesses pratiqués par les véhicules motorisés,</w:t>
      </w:r>
      <w:r>
        <w:rPr>
          <w:rFonts w:eastAsia="Times New Roman" w:cs="Calibri"/>
          <w:sz w:val="22"/>
          <w:lang w:eastAsia="zh-CN"/>
        </w:rPr>
        <w:t xml:space="preserve"> </w:t>
      </w:r>
    </w:p>
    <w:p w14:paraId="350F3E74" w14:textId="77777777" w:rsidR="00B14048" w:rsidRDefault="00B14048" w:rsidP="00B14048">
      <w:pPr>
        <w:pStyle w:val="Paragraphedeliste"/>
        <w:numPr>
          <w:ilvl w:val="0"/>
          <w:numId w:val="16"/>
        </w:numPr>
        <w:spacing w:after="160" w:line="252" w:lineRule="auto"/>
        <w:contextualSpacing/>
        <w:rPr>
          <w:rFonts w:eastAsia="Calibri"/>
          <w:b/>
        </w:rPr>
      </w:pPr>
      <w:r>
        <w:rPr>
          <w:rFonts w:eastAsia="Times New Roman" w:cs="Calibri"/>
          <w:sz w:val="22"/>
          <w:lang w:eastAsia="zh-CN"/>
        </w:rPr>
        <w:t xml:space="preserve">Le type </w:t>
      </w:r>
      <w:r w:rsidRPr="00A35A12">
        <w:rPr>
          <w:rFonts w:eastAsia="Times New Roman" w:cs="Calibri"/>
          <w:sz w:val="22"/>
          <w:lang w:eastAsia="zh-CN"/>
        </w:rPr>
        <w:t>d'aménagement cyclable (piste cyclable bidirectionnelle ou unidirectionnelle, voie verte…)</w:t>
      </w:r>
    </w:p>
    <w:p w14:paraId="44626648" w14:textId="77777777" w:rsidR="00B14048" w:rsidRPr="00A35A12" w:rsidRDefault="00B14048" w:rsidP="00A35A12">
      <w:pPr>
        <w:pStyle w:val="Paragraphedeliste"/>
        <w:numPr>
          <w:ilvl w:val="0"/>
          <w:numId w:val="0"/>
        </w:numPr>
        <w:rPr>
          <w:rFonts w:eastAsia="Times New Roman" w:cs="Calibri"/>
          <w:sz w:val="22"/>
          <w:lang w:eastAsia="zh-CN"/>
        </w:rPr>
      </w:pPr>
    </w:p>
    <w:tbl>
      <w:tblPr>
        <w:tblpPr w:leftFromText="141" w:rightFromText="141" w:vertAnchor="text" w:horzAnchor="margin" w:tblpY="230"/>
        <w:tblW w:w="9699"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49"/>
        <w:gridCol w:w="3103"/>
        <w:gridCol w:w="3147"/>
      </w:tblGrid>
      <w:tr w:rsidR="00B14048" w:rsidRPr="001958CD" w14:paraId="117731A6" w14:textId="77777777" w:rsidTr="00B14048">
        <w:trPr>
          <w:trHeight w:val="823"/>
        </w:trPr>
        <w:tc>
          <w:tcPr>
            <w:tcW w:w="3449" w:type="dxa"/>
            <w:tcBorders>
              <w:top w:val="single" w:sz="4" w:space="0" w:color="000000"/>
              <w:left w:val="single" w:sz="4" w:space="0" w:color="000000"/>
              <w:bottom w:val="single" w:sz="4" w:space="0" w:color="000000"/>
            </w:tcBorders>
            <w:shd w:val="clear" w:color="auto" w:fill="FFE599" w:themeFill="accent4" w:themeFillTint="66"/>
            <w:vAlign w:val="center"/>
          </w:tcPr>
          <w:p w14:paraId="1D81F6BF" w14:textId="77777777" w:rsidR="00B14048" w:rsidRPr="001958CD" w:rsidRDefault="00B14048" w:rsidP="00B14048">
            <w:pPr>
              <w:keepNext/>
              <w:rPr>
                <w:b/>
              </w:rPr>
            </w:pPr>
            <w:r w:rsidRPr="001958CD">
              <w:t xml:space="preserve">La largeur de l'aménagement </w:t>
            </w:r>
            <w:proofErr w:type="spellStart"/>
            <w:r w:rsidRPr="001958CD">
              <w:t>cyclable,</w:t>
            </w:r>
            <w:r w:rsidRPr="001958CD">
              <w:rPr>
                <w:b/>
              </w:rPr>
              <w:t>Choix</w:t>
            </w:r>
            <w:proofErr w:type="spellEnd"/>
            <w:r w:rsidRPr="001958CD">
              <w:rPr>
                <w:b/>
              </w:rPr>
              <w:t xml:space="preserve"> d’aménagement</w:t>
            </w:r>
            <w:r w:rsidRPr="001958CD">
              <w:rPr>
                <w:b/>
              </w:rPr>
              <w:br/>
              <w:t>(section 1)</w:t>
            </w:r>
          </w:p>
        </w:tc>
        <w:tc>
          <w:tcPr>
            <w:tcW w:w="3103" w:type="dxa"/>
            <w:tcBorders>
              <w:top w:val="single" w:sz="4" w:space="0" w:color="000000"/>
              <w:left w:val="single" w:sz="4" w:space="0" w:color="000000"/>
              <w:bottom w:val="single" w:sz="4" w:space="0" w:color="000000"/>
            </w:tcBorders>
            <w:shd w:val="clear" w:color="auto" w:fill="FFE599" w:themeFill="accent4" w:themeFillTint="66"/>
            <w:vAlign w:val="center"/>
          </w:tcPr>
          <w:p w14:paraId="1DE3B210" w14:textId="77777777" w:rsidR="00B14048" w:rsidRPr="001958CD" w:rsidRDefault="00B14048" w:rsidP="00B14048">
            <w:pPr>
              <w:keepNext/>
              <w:jc w:val="center"/>
              <w:rPr>
                <w:b/>
              </w:rPr>
            </w:pPr>
            <w:r w:rsidRPr="001958CD">
              <w:rPr>
                <w:b/>
              </w:rPr>
              <w:t xml:space="preserve">Respect des recommandations du </w:t>
            </w:r>
            <w:proofErr w:type="spellStart"/>
            <w:r w:rsidRPr="001958CD">
              <w:rPr>
                <w:b/>
              </w:rPr>
              <w:t>Cerema</w:t>
            </w:r>
            <w:proofErr w:type="spellEnd"/>
            <w:r w:rsidRPr="001958CD">
              <w:rPr>
                <w:b/>
              </w:rPr>
              <w:t xml:space="preserve"> (supprimer la mention inutile)</w:t>
            </w:r>
          </w:p>
        </w:tc>
        <w:tc>
          <w:tcPr>
            <w:tcW w:w="31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4332DDE3" w14:textId="77777777" w:rsidR="00B14048" w:rsidRPr="001958CD" w:rsidRDefault="00B14048" w:rsidP="00B14048">
            <w:pPr>
              <w:keepNext/>
              <w:jc w:val="center"/>
              <w:rPr>
                <w:b/>
              </w:rPr>
            </w:pPr>
            <w:r w:rsidRPr="001958CD">
              <w:rPr>
                <w:b/>
              </w:rPr>
              <w:t>Justification en cas de non-respect</w:t>
            </w:r>
          </w:p>
        </w:tc>
      </w:tr>
      <w:tr w:rsidR="00B14048" w:rsidRPr="001958CD" w14:paraId="46DFE04C" w14:textId="77777777" w:rsidTr="00B14048">
        <w:trPr>
          <w:trHeight w:val="1185"/>
        </w:trPr>
        <w:tc>
          <w:tcPr>
            <w:tcW w:w="3449" w:type="dxa"/>
            <w:tcBorders>
              <w:top w:val="single" w:sz="4" w:space="0" w:color="000000"/>
              <w:left w:val="single" w:sz="4" w:space="0" w:color="000000"/>
              <w:bottom w:val="single" w:sz="4" w:space="0" w:color="000000"/>
            </w:tcBorders>
            <w:shd w:val="clear" w:color="auto" w:fill="auto"/>
            <w:vAlign w:val="center"/>
          </w:tcPr>
          <w:p w14:paraId="24B85B2A" w14:textId="77777777" w:rsidR="00B14048" w:rsidRPr="001958CD" w:rsidRDefault="00B14048" w:rsidP="00B14048">
            <w:pPr>
              <w:pStyle w:val="Paragraphedeliste"/>
              <w:keepNext/>
              <w:ind w:left="0"/>
              <w:jc w:val="center"/>
            </w:pPr>
            <w:r w:rsidRPr="001958CD">
              <w:t xml:space="preserve">Respect du type d’aménagement cyclable en fonction des trafics et vitesses (piste cyclable, bande cyclable, zone de rencontre, …) – </w:t>
            </w:r>
            <w:proofErr w:type="spellStart"/>
            <w:r w:rsidRPr="001958CD">
              <w:t>cf</w:t>
            </w:r>
            <w:proofErr w:type="spellEnd"/>
            <w:r w:rsidRPr="001958CD">
              <w:t xml:space="preserve"> annexe </w:t>
            </w:r>
            <w:r>
              <w:t>2</w:t>
            </w:r>
          </w:p>
        </w:tc>
        <w:tc>
          <w:tcPr>
            <w:tcW w:w="3103" w:type="dxa"/>
            <w:tcBorders>
              <w:top w:val="single" w:sz="4" w:space="0" w:color="000000"/>
              <w:left w:val="single" w:sz="4" w:space="0" w:color="000000"/>
              <w:bottom w:val="single" w:sz="4" w:space="0" w:color="000000"/>
            </w:tcBorders>
            <w:shd w:val="clear" w:color="auto" w:fill="auto"/>
            <w:vAlign w:val="center"/>
          </w:tcPr>
          <w:p w14:paraId="4F8E1407"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2C1C" w14:textId="77777777" w:rsidR="00B14048" w:rsidRPr="001958CD" w:rsidRDefault="00B14048" w:rsidP="00B14048">
            <w:pPr>
              <w:pStyle w:val="Paragraphedeliste"/>
              <w:keepNext/>
              <w:snapToGrid w:val="0"/>
              <w:ind w:left="0"/>
              <w:jc w:val="center"/>
            </w:pPr>
          </w:p>
        </w:tc>
      </w:tr>
      <w:tr w:rsidR="00B14048" w:rsidRPr="001958CD" w14:paraId="31562C95" w14:textId="77777777" w:rsidTr="00B14048">
        <w:trPr>
          <w:trHeight w:val="823"/>
        </w:trPr>
        <w:tc>
          <w:tcPr>
            <w:tcW w:w="3449" w:type="dxa"/>
            <w:tcBorders>
              <w:top w:val="single" w:sz="4" w:space="0" w:color="000000"/>
              <w:left w:val="single" w:sz="4" w:space="0" w:color="000000"/>
              <w:bottom w:val="single" w:sz="4" w:space="0" w:color="000000"/>
            </w:tcBorders>
            <w:shd w:val="clear" w:color="auto" w:fill="auto"/>
            <w:vAlign w:val="center"/>
          </w:tcPr>
          <w:p w14:paraId="15ACB14F" w14:textId="77777777" w:rsidR="00B14048" w:rsidRPr="001958CD" w:rsidRDefault="00B14048" w:rsidP="00B14048">
            <w:pPr>
              <w:pStyle w:val="Paragraphedeliste"/>
              <w:keepNext/>
              <w:ind w:left="0"/>
              <w:jc w:val="center"/>
            </w:pPr>
            <w:r w:rsidRPr="001958CD">
              <w:t xml:space="preserve">Respect des dimensions en fonction des usages attendus (largeur, type de séparation, …)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1D1AD42E"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AB032" w14:textId="77777777" w:rsidR="00B14048" w:rsidRPr="001958CD" w:rsidRDefault="00B14048" w:rsidP="00B14048">
            <w:pPr>
              <w:pStyle w:val="Paragraphedeliste"/>
              <w:keepNext/>
              <w:snapToGrid w:val="0"/>
              <w:ind w:left="0"/>
              <w:jc w:val="center"/>
            </w:pPr>
          </w:p>
        </w:tc>
      </w:tr>
      <w:tr w:rsidR="00B14048" w:rsidRPr="001958CD" w14:paraId="3D699576" w14:textId="77777777" w:rsidTr="00B14048">
        <w:trPr>
          <w:trHeight w:val="632"/>
        </w:trPr>
        <w:tc>
          <w:tcPr>
            <w:tcW w:w="3449" w:type="dxa"/>
            <w:tcBorders>
              <w:top w:val="single" w:sz="4" w:space="0" w:color="000000"/>
              <w:left w:val="single" w:sz="4" w:space="0" w:color="000000"/>
              <w:bottom w:val="single" w:sz="4" w:space="0" w:color="000000"/>
            </w:tcBorders>
            <w:shd w:val="clear" w:color="auto" w:fill="auto"/>
            <w:vAlign w:val="center"/>
          </w:tcPr>
          <w:p w14:paraId="51F90F5E" w14:textId="77777777" w:rsidR="00B14048" w:rsidRPr="001958CD" w:rsidRDefault="00B14048" w:rsidP="00B14048">
            <w:pPr>
              <w:pStyle w:val="Paragraphedeliste"/>
              <w:keepNext/>
              <w:ind w:left="0"/>
              <w:jc w:val="center"/>
            </w:pPr>
            <w:r w:rsidRPr="001958CD">
              <w:t xml:space="preserve">Respect des recommandations de pente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5ACF6EAD"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5C168" w14:textId="77777777" w:rsidR="00B14048" w:rsidRPr="001958CD" w:rsidRDefault="00B14048" w:rsidP="00B14048">
            <w:pPr>
              <w:pStyle w:val="Paragraphedeliste"/>
              <w:keepNext/>
              <w:snapToGrid w:val="0"/>
              <w:ind w:left="0"/>
              <w:jc w:val="center"/>
            </w:pPr>
          </w:p>
        </w:tc>
      </w:tr>
      <w:tr w:rsidR="00B14048" w:rsidRPr="001958CD" w14:paraId="0D8CBF2B" w14:textId="77777777" w:rsidTr="00B14048">
        <w:trPr>
          <w:trHeight w:val="903"/>
        </w:trPr>
        <w:tc>
          <w:tcPr>
            <w:tcW w:w="3449" w:type="dxa"/>
            <w:tcBorders>
              <w:top w:val="single" w:sz="4" w:space="0" w:color="000000"/>
              <w:left w:val="single" w:sz="4" w:space="0" w:color="000000"/>
              <w:bottom w:val="single" w:sz="4" w:space="0" w:color="000000"/>
            </w:tcBorders>
            <w:shd w:val="clear" w:color="auto" w:fill="auto"/>
            <w:vAlign w:val="center"/>
          </w:tcPr>
          <w:p w14:paraId="1697B22D" w14:textId="77777777" w:rsidR="00B14048" w:rsidRPr="001958CD" w:rsidRDefault="00B14048" w:rsidP="00B14048">
            <w:pPr>
              <w:pStyle w:val="Paragraphedeliste"/>
              <w:keepNext/>
              <w:ind w:left="0"/>
              <w:jc w:val="center"/>
            </w:pPr>
            <w:r w:rsidRPr="001958CD">
              <w:t>Respect des recommandations de rayons de courbure</w:t>
            </w:r>
          </w:p>
          <w:p w14:paraId="549B27D0" w14:textId="77777777" w:rsidR="00B14048" w:rsidRPr="001958CD" w:rsidRDefault="00B14048" w:rsidP="00B14048">
            <w:pPr>
              <w:pStyle w:val="Paragraphedeliste"/>
              <w:keepNext/>
              <w:ind w:left="0"/>
              <w:jc w:val="center"/>
            </w:pPr>
            <w:r w:rsidRPr="001958CD">
              <w:t xml:space="preserve">-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5F532AA1"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75B0D" w14:textId="77777777" w:rsidR="00B14048" w:rsidRPr="001958CD" w:rsidRDefault="00B14048" w:rsidP="00B14048">
            <w:pPr>
              <w:pStyle w:val="Paragraphedeliste"/>
              <w:keepNext/>
              <w:snapToGrid w:val="0"/>
              <w:ind w:left="0"/>
              <w:jc w:val="center"/>
            </w:pPr>
          </w:p>
        </w:tc>
      </w:tr>
      <w:tr w:rsidR="00B14048" w:rsidRPr="001958CD" w14:paraId="46916627" w14:textId="77777777" w:rsidTr="00B14048">
        <w:trPr>
          <w:trHeight w:val="813"/>
        </w:trPr>
        <w:tc>
          <w:tcPr>
            <w:tcW w:w="3449" w:type="dxa"/>
            <w:tcBorders>
              <w:top w:val="single" w:sz="4" w:space="0" w:color="000000"/>
              <w:left w:val="single" w:sz="4" w:space="0" w:color="000000"/>
              <w:bottom w:val="single" w:sz="4" w:space="0" w:color="000000"/>
            </w:tcBorders>
            <w:shd w:val="clear" w:color="auto" w:fill="FFE599" w:themeFill="accent4" w:themeFillTint="66"/>
            <w:vAlign w:val="center"/>
          </w:tcPr>
          <w:p w14:paraId="6B8E85FF" w14:textId="77777777" w:rsidR="00B14048" w:rsidRPr="001958CD" w:rsidRDefault="00B14048" w:rsidP="00B14048">
            <w:pPr>
              <w:keepNext/>
              <w:jc w:val="center"/>
              <w:rPr>
                <w:b/>
              </w:rPr>
            </w:pPr>
            <w:r w:rsidRPr="001958CD">
              <w:rPr>
                <w:b/>
              </w:rPr>
              <w:t>Choix d’aménagement</w:t>
            </w:r>
            <w:r w:rsidRPr="001958CD">
              <w:rPr>
                <w:b/>
              </w:rPr>
              <w:br/>
              <w:t>(section 2)</w:t>
            </w:r>
          </w:p>
        </w:tc>
        <w:tc>
          <w:tcPr>
            <w:tcW w:w="3103" w:type="dxa"/>
            <w:tcBorders>
              <w:top w:val="single" w:sz="4" w:space="0" w:color="000000"/>
              <w:left w:val="single" w:sz="4" w:space="0" w:color="000000"/>
              <w:bottom w:val="single" w:sz="4" w:space="0" w:color="000000"/>
            </w:tcBorders>
            <w:shd w:val="clear" w:color="auto" w:fill="FFE599" w:themeFill="accent4" w:themeFillTint="66"/>
            <w:vAlign w:val="center"/>
          </w:tcPr>
          <w:p w14:paraId="55B77C60" w14:textId="77777777" w:rsidR="00B14048" w:rsidRPr="001958CD" w:rsidRDefault="00B14048" w:rsidP="00B14048">
            <w:pPr>
              <w:keepNext/>
              <w:jc w:val="center"/>
              <w:rPr>
                <w:b/>
              </w:rPr>
            </w:pPr>
            <w:r w:rsidRPr="001958CD">
              <w:rPr>
                <w:b/>
              </w:rPr>
              <w:t xml:space="preserve">Respect des recommandations du </w:t>
            </w:r>
            <w:proofErr w:type="spellStart"/>
            <w:r w:rsidRPr="001958CD">
              <w:rPr>
                <w:b/>
              </w:rPr>
              <w:t>Cerema</w:t>
            </w:r>
            <w:proofErr w:type="spellEnd"/>
            <w:r w:rsidRPr="001958CD">
              <w:rPr>
                <w:b/>
              </w:rPr>
              <w:t xml:space="preserve"> (supprimer la mention inutile)</w:t>
            </w:r>
          </w:p>
        </w:tc>
        <w:tc>
          <w:tcPr>
            <w:tcW w:w="3147"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7B2B48B6" w14:textId="77777777" w:rsidR="00B14048" w:rsidRPr="001958CD" w:rsidRDefault="00B14048" w:rsidP="00B14048">
            <w:pPr>
              <w:keepNext/>
              <w:jc w:val="center"/>
              <w:rPr>
                <w:b/>
              </w:rPr>
            </w:pPr>
            <w:r w:rsidRPr="001958CD">
              <w:rPr>
                <w:b/>
              </w:rPr>
              <w:t>Justification en cas de non-respect</w:t>
            </w:r>
          </w:p>
        </w:tc>
      </w:tr>
      <w:tr w:rsidR="00B14048" w:rsidRPr="001958CD" w14:paraId="17CF4AD5" w14:textId="77777777" w:rsidTr="00B14048">
        <w:trPr>
          <w:trHeight w:val="1195"/>
        </w:trPr>
        <w:tc>
          <w:tcPr>
            <w:tcW w:w="3449" w:type="dxa"/>
            <w:tcBorders>
              <w:top w:val="single" w:sz="4" w:space="0" w:color="000000"/>
              <w:left w:val="single" w:sz="4" w:space="0" w:color="000000"/>
              <w:bottom w:val="single" w:sz="4" w:space="0" w:color="000000"/>
            </w:tcBorders>
            <w:shd w:val="clear" w:color="auto" w:fill="auto"/>
            <w:vAlign w:val="center"/>
          </w:tcPr>
          <w:p w14:paraId="5308BFB5" w14:textId="77777777" w:rsidR="00B14048" w:rsidRPr="001958CD" w:rsidRDefault="00B14048" w:rsidP="00B14048">
            <w:pPr>
              <w:pStyle w:val="Paragraphedeliste"/>
              <w:keepNext/>
              <w:ind w:left="0"/>
              <w:jc w:val="center"/>
              <w:rPr>
                <w:b/>
              </w:rPr>
            </w:pPr>
            <w:r w:rsidRPr="001958CD">
              <w:t xml:space="preserve">Respect du type d’aménagement cyclable en fonction des trafics (piste cyclable, bande cyclable, zone de rencontre, …)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11AF5EEB" w14:textId="77777777" w:rsidR="00B14048" w:rsidRPr="001958CD" w:rsidRDefault="00B14048" w:rsidP="00B14048">
            <w:pPr>
              <w:pStyle w:val="Paragraphedeliste"/>
              <w:keepNext/>
              <w:ind w:left="0"/>
              <w:jc w:val="center"/>
              <w:rPr>
                <w:b/>
              </w:rP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920E2" w14:textId="77777777" w:rsidR="00B14048" w:rsidRPr="001958CD" w:rsidRDefault="00B14048" w:rsidP="00B14048">
            <w:pPr>
              <w:pStyle w:val="Paragraphedeliste"/>
              <w:keepNext/>
              <w:snapToGrid w:val="0"/>
              <w:ind w:left="0"/>
              <w:jc w:val="center"/>
              <w:rPr>
                <w:b/>
              </w:rPr>
            </w:pPr>
          </w:p>
        </w:tc>
      </w:tr>
      <w:tr w:rsidR="00B14048" w:rsidRPr="001958CD" w14:paraId="03A9D7E2" w14:textId="77777777" w:rsidTr="00B14048">
        <w:trPr>
          <w:trHeight w:val="823"/>
        </w:trPr>
        <w:tc>
          <w:tcPr>
            <w:tcW w:w="3449" w:type="dxa"/>
            <w:tcBorders>
              <w:top w:val="single" w:sz="4" w:space="0" w:color="000000"/>
              <w:left w:val="single" w:sz="4" w:space="0" w:color="000000"/>
              <w:bottom w:val="single" w:sz="4" w:space="0" w:color="000000"/>
            </w:tcBorders>
            <w:shd w:val="clear" w:color="auto" w:fill="auto"/>
            <w:vAlign w:val="center"/>
          </w:tcPr>
          <w:p w14:paraId="067680DC" w14:textId="77777777" w:rsidR="00B14048" w:rsidRPr="001958CD" w:rsidRDefault="00B14048" w:rsidP="00B14048">
            <w:pPr>
              <w:pStyle w:val="Paragraphedeliste"/>
              <w:keepNext/>
              <w:ind w:left="0"/>
              <w:jc w:val="center"/>
              <w:rPr>
                <w:b/>
              </w:rPr>
            </w:pPr>
            <w:r w:rsidRPr="001958CD">
              <w:t xml:space="preserve">Respect des dimensions en fonction des usages attendus (largeur, type de séparation, …)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0B3A233C" w14:textId="77777777" w:rsidR="00B14048" w:rsidRPr="001958CD" w:rsidRDefault="00B14048" w:rsidP="00B14048">
            <w:pPr>
              <w:pStyle w:val="Paragraphedeliste"/>
              <w:keepNext/>
              <w:ind w:left="0"/>
              <w:jc w:val="center"/>
              <w:rPr>
                <w:b/>
              </w:rP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667D3" w14:textId="77777777" w:rsidR="00B14048" w:rsidRPr="001958CD" w:rsidRDefault="00B14048" w:rsidP="00B14048">
            <w:pPr>
              <w:pStyle w:val="Paragraphedeliste"/>
              <w:keepNext/>
              <w:snapToGrid w:val="0"/>
              <w:ind w:left="0"/>
              <w:jc w:val="center"/>
              <w:rPr>
                <w:b/>
              </w:rPr>
            </w:pPr>
          </w:p>
        </w:tc>
      </w:tr>
      <w:tr w:rsidR="00B14048" w:rsidRPr="001958CD" w14:paraId="73EC545E" w14:textId="77777777" w:rsidTr="00B14048">
        <w:trPr>
          <w:trHeight w:val="632"/>
        </w:trPr>
        <w:tc>
          <w:tcPr>
            <w:tcW w:w="3449" w:type="dxa"/>
            <w:tcBorders>
              <w:top w:val="single" w:sz="4" w:space="0" w:color="000000"/>
              <w:left w:val="single" w:sz="4" w:space="0" w:color="000000"/>
              <w:bottom w:val="single" w:sz="4" w:space="0" w:color="000000"/>
            </w:tcBorders>
            <w:shd w:val="clear" w:color="auto" w:fill="auto"/>
            <w:vAlign w:val="center"/>
          </w:tcPr>
          <w:p w14:paraId="25CB9E7E" w14:textId="77777777" w:rsidR="00B14048" w:rsidRPr="001958CD" w:rsidRDefault="00B14048" w:rsidP="00B14048">
            <w:pPr>
              <w:pStyle w:val="Paragraphedeliste"/>
              <w:keepNext/>
              <w:ind w:left="0"/>
              <w:jc w:val="center"/>
              <w:rPr>
                <w:b/>
              </w:rPr>
            </w:pPr>
            <w:r w:rsidRPr="001958CD">
              <w:lastRenderedPageBreak/>
              <w:t xml:space="preserve">Respect des recommandations de pente –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0F8C13C1" w14:textId="77777777" w:rsidR="00B14048" w:rsidRPr="001958CD" w:rsidRDefault="00B14048" w:rsidP="00B14048">
            <w:pPr>
              <w:pStyle w:val="Paragraphedeliste"/>
              <w:keepNext/>
              <w:ind w:left="0"/>
              <w:jc w:val="center"/>
              <w:rPr>
                <w:b/>
              </w:rP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E8DA3" w14:textId="77777777" w:rsidR="00B14048" w:rsidRPr="001958CD" w:rsidRDefault="00B14048" w:rsidP="00B14048">
            <w:pPr>
              <w:pStyle w:val="Paragraphedeliste"/>
              <w:keepNext/>
              <w:snapToGrid w:val="0"/>
              <w:ind w:left="0"/>
              <w:jc w:val="center"/>
              <w:rPr>
                <w:b/>
              </w:rPr>
            </w:pPr>
          </w:p>
        </w:tc>
      </w:tr>
      <w:tr w:rsidR="00B14048" w:rsidRPr="001958CD" w14:paraId="1746BBB7" w14:textId="77777777" w:rsidTr="00B14048">
        <w:trPr>
          <w:trHeight w:val="894"/>
        </w:trPr>
        <w:tc>
          <w:tcPr>
            <w:tcW w:w="3449" w:type="dxa"/>
            <w:tcBorders>
              <w:top w:val="single" w:sz="4" w:space="0" w:color="000000"/>
              <w:left w:val="single" w:sz="4" w:space="0" w:color="000000"/>
              <w:bottom w:val="single" w:sz="4" w:space="0" w:color="000000"/>
            </w:tcBorders>
            <w:shd w:val="clear" w:color="auto" w:fill="auto"/>
            <w:vAlign w:val="center"/>
          </w:tcPr>
          <w:p w14:paraId="4C6D9628" w14:textId="77777777" w:rsidR="00B14048" w:rsidRPr="001958CD" w:rsidRDefault="00B14048" w:rsidP="00B14048">
            <w:pPr>
              <w:pStyle w:val="Paragraphedeliste"/>
              <w:keepNext/>
              <w:ind w:left="0"/>
              <w:jc w:val="center"/>
            </w:pPr>
            <w:r w:rsidRPr="001958CD">
              <w:t>Respect des recommandations de rayons de courbure</w:t>
            </w:r>
          </w:p>
          <w:p w14:paraId="232647B0" w14:textId="77777777" w:rsidR="00B14048" w:rsidRPr="001958CD" w:rsidRDefault="00B14048" w:rsidP="00B14048">
            <w:pPr>
              <w:pStyle w:val="Paragraphedeliste"/>
              <w:keepNext/>
              <w:ind w:left="0"/>
              <w:jc w:val="center"/>
            </w:pPr>
            <w:r w:rsidRPr="001958CD">
              <w:t xml:space="preserve">- </w:t>
            </w:r>
            <w:proofErr w:type="spellStart"/>
            <w:r w:rsidRPr="001958CD">
              <w:t>cf</w:t>
            </w:r>
            <w:proofErr w:type="spellEnd"/>
            <w:r w:rsidRPr="001958CD">
              <w:t xml:space="preserve"> annexe 3</w:t>
            </w:r>
          </w:p>
        </w:tc>
        <w:tc>
          <w:tcPr>
            <w:tcW w:w="3103" w:type="dxa"/>
            <w:tcBorders>
              <w:top w:val="single" w:sz="4" w:space="0" w:color="000000"/>
              <w:left w:val="single" w:sz="4" w:space="0" w:color="000000"/>
              <w:bottom w:val="single" w:sz="4" w:space="0" w:color="000000"/>
            </w:tcBorders>
            <w:shd w:val="clear" w:color="auto" w:fill="auto"/>
            <w:vAlign w:val="center"/>
          </w:tcPr>
          <w:p w14:paraId="0E98E589" w14:textId="77777777" w:rsidR="00B14048" w:rsidRPr="001958CD" w:rsidRDefault="00B14048" w:rsidP="00B14048">
            <w:pPr>
              <w:pStyle w:val="Paragraphedeliste"/>
              <w:keepNext/>
              <w:ind w:left="0"/>
              <w:jc w:val="center"/>
            </w:pPr>
            <w:r w:rsidRPr="001958CD">
              <w:t>Oui – Non</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6DE5" w14:textId="77777777" w:rsidR="00B14048" w:rsidRPr="001958CD" w:rsidRDefault="00B14048" w:rsidP="00B14048">
            <w:pPr>
              <w:pStyle w:val="Paragraphedeliste"/>
              <w:keepNext/>
              <w:snapToGrid w:val="0"/>
              <w:ind w:left="0"/>
              <w:jc w:val="center"/>
              <w:rPr>
                <w:b/>
              </w:rPr>
            </w:pPr>
          </w:p>
        </w:tc>
      </w:tr>
      <w:tr w:rsidR="00B14048" w:rsidRPr="001958CD" w14:paraId="748E754A" w14:textId="77777777" w:rsidTr="00B14048">
        <w:trPr>
          <w:trHeight w:val="260"/>
        </w:trPr>
        <w:tc>
          <w:tcPr>
            <w:tcW w:w="9699" w:type="dxa"/>
            <w:gridSpan w:val="3"/>
            <w:tcBorders>
              <w:top w:val="single" w:sz="4" w:space="0" w:color="000000"/>
              <w:left w:val="single" w:sz="4" w:space="0" w:color="000000"/>
              <w:bottom w:val="single" w:sz="4" w:space="0" w:color="000000"/>
              <w:right w:val="single" w:sz="4" w:space="0" w:color="000000"/>
            </w:tcBorders>
            <w:shd w:val="clear" w:color="auto" w:fill="FFC000"/>
            <w:vAlign w:val="center"/>
          </w:tcPr>
          <w:p w14:paraId="0F9C26F0" w14:textId="77777777" w:rsidR="00B14048" w:rsidRPr="001958CD" w:rsidRDefault="00B14048" w:rsidP="00B14048">
            <w:pPr>
              <w:pStyle w:val="Paragraphedeliste"/>
              <w:keepNext/>
              <w:snapToGrid w:val="0"/>
              <w:ind w:left="0"/>
              <w:jc w:val="center"/>
              <w:rPr>
                <w:b/>
                <w:i/>
              </w:rPr>
            </w:pPr>
            <w:r w:rsidRPr="001958CD">
              <w:rPr>
                <w:b/>
                <w:i/>
              </w:rPr>
              <w:t>Créer autant de lignes que nécessaire selon le nombre de section</w:t>
            </w:r>
          </w:p>
        </w:tc>
      </w:tr>
    </w:tbl>
    <w:p w14:paraId="0AAC0FDB" w14:textId="77777777" w:rsidR="00A35A12" w:rsidRDefault="00A35A12" w:rsidP="001958CD">
      <w:pPr>
        <w:rPr>
          <w:rFonts w:eastAsia="Calibri"/>
          <w:b/>
        </w:rPr>
      </w:pPr>
    </w:p>
    <w:p w14:paraId="053EF6A3" w14:textId="61D6DB68" w:rsidR="001958CD" w:rsidRPr="001958CD" w:rsidRDefault="001958CD" w:rsidP="001958CD">
      <w:pPr>
        <w:rPr>
          <w:b/>
        </w:rPr>
      </w:pPr>
      <w:r w:rsidRPr="001958CD">
        <w:rPr>
          <w:rFonts w:eastAsia="Calibri"/>
          <w:b/>
        </w:rPr>
        <w:t xml:space="preserve">Toute dérogation aux recommandations du </w:t>
      </w:r>
      <w:proofErr w:type="spellStart"/>
      <w:r w:rsidRPr="001958CD">
        <w:rPr>
          <w:rFonts w:eastAsia="Calibri"/>
          <w:b/>
        </w:rPr>
        <w:t>Cerema</w:t>
      </w:r>
      <w:proofErr w:type="spellEnd"/>
      <w:r w:rsidRPr="001958CD">
        <w:rPr>
          <w:rFonts w:eastAsia="Calibri"/>
          <w:b/>
        </w:rPr>
        <w:t xml:space="preserve"> doit être dûment justifiée.</w:t>
      </w:r>
    </w:p>
    <w:p w14:paraId="288DA04E" w14:textId="40C5CA27" w:rsidR="001958CD" w:rsidRPr="001958CD" w:rsidRDefault="001958CD" w:rsidP="001958CD">
      <w:pPr>
        <w:pStyle w:val="Titre2"/>
        <w:numPr>
          <w:ilvl w:val="1"/>
          <w:numId w:val="19"/>
        </w:numPr>
      </w:pPr>
      <w:r w:rsidRPr="001958CD">
        <w:t xml:space="preserve">Toutes pièces annexes jugées utiles </w:t>
      </w:r>
    </w:p>
    <w:sectPr w:rsidR="001958CD" w:rsidRPr="001958CD" w:rsidSect="005B31C8">
      <w:footerReference w:type="default" r:id="rId10"/>
      <w:headerReference w:type="first" r:id="rId11"/>
      <w:footerReference w:type="first" r:id="rId12"/>
      <w:pgSz w:w="11906" w:h="16838"/>
      <w:pgMar w:top="1276" w:right="1417" w:bottom="1417"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A6F46" w14:textId="77777777" w:rsidR="00BC18FB" w:rsidRDefault="00BC18FB" w:rsidP="00592E5F">
      <w:pPr>
        <w:spacing w:after="0"/>
      </w:pPr>
      <w:r>
        <w:separator/>
      </w:r>
    </w:p>
  </w:endnote>
  <w:endnote w:type="continuationSeparator" w:id="0">
    <w:p w14:paraId="09BDED00" w14:textId="77777777" w:rsidR="00BC18FB" w:rsidRDefault="00BC18FB" w:rsidP="00592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1095" w14:textId="77777777" w:rsidR="00AC3342" w:rsidRDefault="00B14048" w:rsidP="005B31C8"/>
  <w:p w14:paraId="24B6D80E" w14:textId="7D2E5FBE" w:rsidR="00AC3342" w:rsidRPr="005B31C8" w:rsidRDefault="00385062" w:rsidP="005B31C8">
    <w:pPr>
      <w:tabs>
        <w:tab w:val="right" w:pos="9072"/>
      </w:tabs>
      <w:rPr>
        <w:sz w:val="16"/>
        <w:szCs w:val="18"/>
      </w:rPr>
    </w:pPr>
    <w:r w:rsidRPr="005B31C8">
      <w:rPr>
        <w:sz w:val="16"/>
        <w:szCs w:val="18"/>
      </w:rPr>
      <w:tab/>
    </w:r>
    <w:r w:rsidRPr="005B31C8">
      <w:rPr>
        <w:b/>
        <w:bCs/>
        <w:sz w:val="16"/>
        <w:szCs w:val="18"/>
      </w:rPr>
      <w:fldChar w:fldCharType="begin"/>
    </w:r>
    <w:r w:rsidRPr="005B31C8">
      <w:rPr>
        <w:b/>
        <w:bCs/>
        <w:sz w:val="16"/>
        <w:szCs w:val="18"/>
      </w:rPr>
      <w:instrText>PAGE  \* Arabic  \* MERGEFORMAT</w:instrText>
    </w:r>
    <w:r w:rsidRPr="005B31C8">
      <w:rPr>
        <w:b/>
        <w:bCs/>
        <w:sz w:val="16"/>
        <w:szCs w:val="18"/>
      </w:rPr>
      <w:fldChar w:fldCharType="separate"/>
    </w:r>
    <w:r w:rsidRPr="005B31C8">
      <w:rPr>
        <w:b/>
        <w:bCs/>
        <w:sz w:val="16"/>
        <w:szCs w:val="18"/>
      </w:rPr>
      <w:t>1</w:t>
    </w:r>
    <w:r w:rsidRPr="005B31C8">
      <w:rPr>
        <w:b/>
        <w:bCs/>
        <w:sz w:val="16"/>
        <w:szCs w:val="18"/>
      </w:rPr>
      <w:fldChar w:fldCharType="end"/>
    </w:r>
    <w:r w:rsidRPr="005B31C8">
      <w:rPr>
        <w:sz w:val="16"/>
        <w:szCs w:val="18"/>
      </w:rPr>
      <w:t xml:space="preserve"> / </w:t>
    </w:r>
    <w:r w:rsidRPr="005B31C8">
      <w:rPr>
        <w:b/>
        <w:bCs/>
        <w:sz w:val="16"/>
        <w:szCs w:val="18"/>
      </w:rPr>
      <w:fldChar w:fldCharType="begin"/>
    </w:r>
    <w:r w:rsidRPr="005B31C8">
      <w:rPr>
        <w:b/>
        <w:bCs/>
        <w:sz w:val="16"/>
        <w:szCs w:val="18"/>
      </w:rPr>
      <w:instrText>NUMPAGES  \* Arabic  \* MERGEFORMAT</w:instrText>
    </w:r>
    <w:r w:rsidRPr="005B31C8">
      <w:rPr>
        <w:b/>
        <w:bCs/>
        <w:sz w:val="16"/>
        <w:szCs w:val="18"/>
      </w:rPr>
      <w:fldChar w:fldCharType="separate"/>
    </w:r>
    <w:r w:rsidRPr="005B31C8">
      <w:rPr>
        <w:b/>
        <w:bCs/>
        <w:sz w:val="16"/>
        <w:szCs w:val="18"/>
      </w:rPr>
      <w:t>2</w:t>
    </w:r>
    <w:r w:rsidRPr="005B31C8">
      <w:rPr>
        <w:b/>
        <w:bCs/>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6B98" w14:textId="33033640" w:rsidR="00385062" w:rsidRDefault="00385062" w:rsidP="00385062">
    <w:pPr>
      <w:pStyle w:val="western"/>
      <w:pBdr>
        <w:bottom w:val="single" w:sz="4" w:space="1" w:color="auto"/>
      </w:pBdr>
      <w:rPr>
        <w:rFonts w:ascii="Marianne" w:hAnsi="Marianne"/>
        <w:i/>
        <w:iCs/>
        <w:sz w:val="16"/>
        <w:szCs w:val="18"/>
      </w:rPr>
    </w:pPr>
  </w:p>
  <w:p w14:paraId="5320386D" w14:textId="5D51D197" w:rsidR="00385062" w:rsidRPr="00592E5F" w:rsidRDefault="00385062" w:rsidP="00385062">
    <w:pPr>
      <w:pStyle w:val="western"/>
      <w:rPr>
        <w:rFonts w:ascii="Marianne" w:hAnsi="Marianne"/>
        <w:i/>
        <w:iCs/>
        <w:sz w:val="16"/>
        <w:szCs w:val="18"/>
      </w:rPr>
    </w:pPr>
    <w:r w:rsidRPr="00592E5F">
      <w:rPr>
        <w:rFonts w:ascii="Marianne" w:hAnsi="Marianne"/>
        <w:i/>
        <w:iCs/>
        <w:sz w:val="16"/>
        <w:szCs w:val="18"/>
      </w:rPr>
      <w:t>Les subventions demandées sont régies par :</w:t>
    </w:r>
  </w:p>
  <w:p w14:paraId="16217EAC" w14:textId="77777777" w:rsidR="00385062" w:rsidRPr="00592E5F" w:rsidRDefault="00385062" w:rsidP="00385062">
    <w:pPr>
      <w:pStyle w:val="Paragraphedeliste"/>
      <w:numPr>
        <w:ilvl w:val="0"/>
        <w:numId w:val="1"/>
      </w:numPr>
      <w:rPr>
        <w:i/>
        <w:iCs/>
        <w:sz w:val="16"/>
        <w:szCs w:val="18"/>
      </w:rPr>
    </w:pPr>
    <w:r w:rsidRPr="00592E5F">
      <w:rPr>
        <w:i/>
        <w:iCs/>
        <w:sz w:val="16"/>
        <w:szCs w:val="18"/>
      </w:rPr>
      <w:t>le décret n°</w:t>
    </w:r>
    <w:hyperlink r:id="rId1" w:history="1">
      <w:r w:rsidRPr="00592E5F">
        <w:rPr>
          <w:rStyle w:val="Lienhypertexte"/>
          <w:rFonts w:cs="Century Gothic"/>
          <w:i/>
          <w:iCs/>
          <w:sz w:val="16"/>
          <w:szCs w:val="18"/>
        </w:rPr>
        <w:t>2018-514</w:t>
      </w:r>
    </w:hyperlink>
    <w:r w:rsidRPr="00592E5F">
      <w:rPr>
        <w:i/>
        <w:iCs/>
        <w:sz w:val="16"/>
        <w:szCs w:val="18"/>
      </w:rPr>
      <w:t xml:space="preserve"> du 25 juin 2018 relatif aux subventions de l'État pour des projets d'investissement</w:t>
    </w:r>
    <w:r w:rsidRPr="00592E5F">
      <w:rPr>
        <w:rFonts w:cs="Calibri"/>
        <w:i/>
        <w:iCs/>
        <w:sz w:val="16"/>
        <w:szCs w:val="18"/>
      </w:rPr>
      <w:t> </w:t>
    </w:r>
    <w:r w:rsidRPr="00592E5F">
      <w:rPr>
        <w:i/>
        <w:iCs/>
        <w:sz w:val="16"/>
        <w:szCs w:val="18"/>
      </w:rPr>
      <w:t xml:space="preserve">; </w:t>
    </w:r>
  </w:p>
  <w:p w14:paraId="1E05547E" w14:textId="77777777" w:rsidR="00385062" w:rsidRPr="00592E5F" w:rsidRDefault="00385062" w:rsidP="00385062">
    <w:pPr>
      <w:pStyle w:val="Paragraphedeliste"/>
      <w:numPr>
        <w:ilvl w:val="0"/>
        <w:numId w:val="1"/>
      </w:numPr>
      <w:rPr>
        <w:i/>
        <w:iCs/>
        <w:sz w:val="16"/>
        <w:szCs w:val="18"/>
      </w:rPr>
    </w:pPr>
    <w:r w:rsidRPr="00592E5F">
      <w:rPr>
        <w:i/>
        <w:iCs/>
        <w:sz w:val="16"/>
        <w:szCs w:val="18"/>
      </w:rPr>
      <w:t>l’arrêté du 21 août 2018 (NOR</w:t>
    </w:r>
    <w:r w:rsidRPr="00592E5F">
      <w:rPr>
        <w:rFonts w:cs="Calibri"/>
        <w:i/>
        <w:iCs/>
        <w:sz w:val="16"/>
        <w:szCs w:val="18"/>
      </w:rPr>
      <w:t> </w:t>
    </w:r>
    <w:r w:rsidRPr="00592E5F">
      <w:rPr>
        <w:i/>
        <w:iCs/>
        <w:sz w:val="16"/>
        <w:szCs w:val="18"/>
      </w:rPr>
      <w:t xml:space="preserve">: </w:t>
    </w:r>
    <w:hyperlink r:id="rId2" w:history="1">
      <w:r w:rsidRPr="00592E5F">
        <w:rPr>
          <w:rStyle w:val="Lienhypertexte"/>
          <w:rFonts w:cs="Century Gothic"/>
          <w:i/>
          <w:iCs/>
          <w:sz w:val="16"/>
          <w:szCs w:val="18"/>
        </w:rPr>
        <w:t>CPAB1819920A</w:t>
      </w:r>
    </w:hyperlink>
    <w:r w:rsidRPr="00592E5F">
      <w:rPr>
        <w:i/>
        <w:iCs/>
        <w:sz w:val="16"/>
        <w:szCs w:val="18"/>
      </w:rPr>
      <w:t>) pris en application de l'article 3 du décret n° 2018-514 du 25</w:t>
    </w:r>
    <w:r w:rsidRPr="00592E5F">
      <w:rPr>
        <w:rFonts w:cs="Calibri"/>
        <w:i/>
        <w:iCs/>
        <w:sz w:val="16"/>
        <w:szCs w:val="18"/>
      </w:rPr>
      <w:t> </w:t>
    </w:r>
    <w:r w:rsidRPr="00592E5F">
      <w:rPr>
        <w:i/>
        <w:iCs/>
        <w:sz w:val="16"/>
        <w:szCs w:val="18"/>
      </w:rPr>
      <w:t>juin 2018 relatif aux subventions de l'État pour des projets d'investissement</w:t>
    </w:r>
    <w:r w:rsidRPr="00592E5F">
      <w:rPr>
        <w:rFonts w:cs="Calibri"/>
        <w:i/>
        <w:iCs/>
        <w:sz w:val="16"/>
        <w:szCs w:val="18"/>
      </w:rPr>
      <w:t> </w:t>
    </w:r>
    <w:r w:rsidRPr="00592E5F">
      <w:rPr>
        <w:i/>
        <w:iCs/>
        <w:sz w:val="16"/>
        <w:szCs w:val="18"/>
      </w:rPr>
      <w:t xml:space="preserve">; </w:t>
    </w:r>
  </w:p>
  <w:p w14:paraId="4D872E9A" w14:textId="77777777" w:rsidR="00385062" w:rsidRPr="00433F04" w:rsidRDefault="00385062" w:rsidP="00385062">
    <w:pPr>
      <w:pStyle w:val="Paragraphedeliste"/>
      <w:numPr>
        <w:ilvl w:val="0"/>
        <w:numId w:val="1"/>
      </w:numPr>
      <w:rPr>
        <w:i/>
        <w:iCs/>
        <w:sz w:val="16"/>
        <w:szCs w:val="18"/>
      </w:rPr>
    </w:pPr>
    <w:r w:rsidRPr="00592E5F">
      <w:rPr>
        <w:i/>
        <w:iCs/>
        <w:sz w:val="16"/>
        <w:szCs w:val="18"/>
      </w:rPr>
      <w:t>l’arrêté du 2 août 2019 (NOR</w:t>
    </w:r>
    <w:r w:rsidRPr="00592E5F">
      <w:rPr>
        <w:rFonts w:cs="Calibri"/>
        <w:i/>
        <w:iCs/>
        <w:sz w:val="16"/>
        <w:szCs w:val="18"/>
      </w:rPr>
      <w:t> </w:t>
    </w:r>
    <w:r w:rsidRPr="00592E5F">
      <w:rPr>
        <w:i/>
        <w:iCs/>
        <w:sz w:val="16"/>
        <w:szCs w:val="18"/>
      </w:rPr>
      <w:t xml:space="preserve">: </w:t>
    </w:r>
    <w:hyperlink r:id="rId3" w:history="1">
      <w:r w:rsidRPr="00592E5F">
        <w:rPr>
          <w:rStyle w:val="Lienhypertexte"/>
          <w:rFonts w:cs="Century Gothic"/>
          <w:i/>
          <w:iCs/>
          <w:sz w:val="16"/>
          <w:szCs w:val="18"/>
        </w:rPr>
        <w:t>TREK1918309A</w:t>
      </w:r>
    </w:hyperlink>
    <w:r w:rsidRPr="00592E5F">
      <w:rPr>
        <w:i/>
        <w:iCs/>
        <w:sz w:val="16"/>
        <w:szCs w:val="18"/>
      </w:rPr>
      <w:t>) déterminant les pièces et informations complémentaires aux demandes de subventions relevant du ministère de la transition écologique et solidaire et du ministère de la cohésion des territoires et des relations avec les collectivités territoriales.</w:t>
    </w:r>
  </w:p>
  <w:p w14:paraId="0DB77C17" w14:textId="77777777" w:rsidR="00385062" w:rsidRDefault="003850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38AC6" w14:textId="77777777" w:rsidR="00BC18FB" w:rsidRDefault="00BC18FB" w:rsidP="00592E5F">
      <w:pPr>
        <w:spacing w:after="0"/>
      </w:pPr>
      <w:r>
        <w:separator/>
      </w:r>
    </w:p>
  </w:footnote>
  <w:footnote w:type="continuationSeparator" w:id="0">
    <w:p w14:paraId="1872D392" w14:textId="77777777" w:rsidR="00BC18FB" w:rsidRDefault="00BC18FB" w:rsidP="00592E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85062" w14:paraId="0A92F33B" w14:textId="77777777" w:rsidTr="00385062">
      <w:tc>
        <w:tcPr>
          <w:tcW w:w="4531" w:type="dxa"/>
          <w:vAlign w:val="center"/>
        </w:tcPr>
        <w:p w14:paraId="1FB5DDD0" w14:textId="463C1105" w:rsidR="00385062" w:rsidRDefault="00C36230" w:rsidP="005B31C8">
          <w:pPr>
            <w:pStyle w:val="En-tte"/>
          </w:pPr>
          <w:r w:rsidRPr="00C36230">
            <w:rPr>
              <w:noProof/>
            </w:rPr>
            <w:drawing>
              <wp:inline distT="0" distB="0" distL="0" distR="0" wp14:anchorId="0965C3A9" wp14:editId="5DB651C6">
                <wp:extent cx="1543247" cy="1333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54754" cy="1343443"/>
                        </a:xfrm>
                        <a:prstGeom prst="rect">
                          <a:avLst/>
                        </a:prstGeom>
                      </pic:spPr>
                    </pic:pic>
                  </a:graphicData>
                </a:graphic>
              </wp:inline>
            </w:drawing>
          </w:r>
        </w:p>
      </w:tc>
      <w:tc>
        <w:tcPr>
          <w:tcW w:w="4531" w:type="dxa"/>
          <w:vAlign w:val="center"/>
        </w:tcPr>
        <w:p w14:paraId="391C83CF" w14:textId="77777777" w:rsidR="00C36230" w:rsidRPr="00C36230" w:rsidRDefault="00C36230" w:rsidP="00C36230">
          <w:pPr>
            <w:pStyle w:val="NormalWeb"/>
            <w:spacing w:before="0" w:line="276" w:lineRule="auto"/>
            <w:jc w:val="right"/>
            <w:rPr>
              <w:rFonts w:ascii="Marianne" w:hAnsi="Marianne"/>
            </w:rPr>
          </w:pPr>
          <w:bookmarkStart w:id="0" w:name="_Hlk225871898"/>
          <w:r w:rsidRPr="00C36230">
            <w:rPr>
              <w:rFonts w:ascii="Marianne" w:hAnsi="Marianne"/>
              <w:b/>
              <w:bCs/>
            </w:rPr>
            <w:t>Direction régionale de l'environnement,</w:t>
          </w:r>
        </w:p>
        <w:p w14:paraId="15F962B6" w14:textId="77777777" w:rsidR="00C36230" w:rsidRPr="00C36230" w:rsidRDefault="00C36230" w:rsidP="00C36230">
          <w:pPr>
            <w:pStyle w:val="NormalWeb"/>
            <w:spacing w:before="0" w:line="276" w:lineRule="auto"/>
            <w:jc w:val="right"/>
            <w:rPr>
              <w:rFonts w:ascii="Marianne" w:hAnsi="Marianne"/>
            </w:rPr>
          </w:pPr>
          <w:r w:rsidRPr="00C36230">
            <w:rPr>
              <w:rFonts w:ascii="Marianne" w:hAnsi="Marianne"/>
              <w:b/>
              <w:bCs/>
            </w:rPr>
            <w:t>de l'aménagement et du logement</w:t>
          </w:r>
          <w:bookmarkEnd w:id="0"/>
        </w:p>
        <w:p w14:paraId="1F0B2B90" w14:textId="19A3D8EE" w:rsidR="00385062" w:rsidRPr="00C36230" w:rsidRDefault="00385062" w:rsidP="00C36230">
          <w:pPr>
            <w:pStyle w:val="En-tte"/>
            <w:jc w:val="right"/>
          </w:pPr>
        </w:p>
      </w:tc>
    </w:tr>
  </w:tbl>
  <w:p w14:paraId="1FDCBFEB" w14:textId="24B6E4A6" w:rsidR="003F5AB8" w:rsidRDefault="00B14048" w:rsidP="005B31C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2B752A9"/>
    <w:multiLevelType w:val="hybridMultilevel"/>
    <w:tmpl w:val="286643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E4217A"/>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03AE5E75"/>
    <w:multiLevelType w:val="multilevel"/>
    <w:tmpl w:val="0910E3F2"/>
    <w:lvl w:ilvl="0">
      <w:start w:val="1"/>
      <w:numFmt w:val="bullet"/>
      <w:lvlText w:val=""/>
      <w:lvlJc w:val="left"/>
      <w:pPr>
        <w:tabs>
          <w:tab w:val="num" w:pos="348"/>
        </w:tabs>
        <w:ind w:left="1068" w:hanging="360"/>
      </w:pPr>
      <w:rPr>
        <w:rFonts w:ascii="Symbol" w:hAnsi="Symbol" w:cs="Symbol" w:hint="default"/>
      </w:r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abstractNum w:abstractNumId="4" w15:restartNumberingAfterBreak="0">
    <w:nsid w:val="09B76EC8"/>
    <w:multiLevelType w:val="hybridMultilevel"/>
    <w:tmpl w:val="83C6EA6E"/>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4D590C"/>
    <w:multiLevelType w:val="multilevel"/>
    <w:tmpl w:val="B9D015E2"/>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260D3"/>
    <w:multiLevelType w:val="multilevel"/>
    <w:tmpl w:val="6EEAAA8E"/>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A921A0"/>
    <w:multiLevelType w:val="multilevel"/>
    <w:tmpl w:val="D66200F0"/>
    <w:lvl w:ilvl="0">
      <w:start w:val="1"/>
      <w:numFmt w:val="lowerLetter"/>
      <w:lvlText w:val="%1)"/>
      <w:lvlJc w:val="left"/>
      <w:pPr>
        <w:ind w:left="1080" w:hanging="360"/>
      </w:pPr>
      <w:rPr>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1A30582A"/>
    <w:multiLevelType w:val="hybridMultilevel"/>
    <w:tmpl w:val="30B053F0"/>
    <w:lvl w:ilvl="0" w:tplc="D5001348">
      <w:start w:val="1"/>
      <w:numFmt w:val="bullet"/>
      <w:lvlText w:val="-"/>
      <w:lvlJc w:val="left"/>
      <w:pPr>
        <w:ind w:left="720" w:hanging="360"/>
      </w:pPr>
      <w:rPr>
        <w:rFonts w:ascii="Marianne" w:eastAsia="Times New Roman"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9A6924"/>
    <w:multiLevelType w:val="multilevel"/>
    <w:tmpl w:val="92A07FB8"/>
    <w:lvl w:ilvl="0">
      <w:start w:val="1"/>
      <w:numFmt w:val="decimal"/>
      <w:lvlText w:val="%1"/>
      <w:lvlJc w:val="left"/>
      <w:pPr>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A24FFC"/>
    <w:multiLevelType w:val="multilevel"/>
    <w:tmpl w:val="7D662A10"/>
    <w:lvl w:ilvl="0">
      <w:start w:val="1"/>
      <w:numFmt w:val="lowerLetter"/>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6655E0"/>
    <w:multiLevelType w:val="multilevel"/>
    <w:tmpl w:val="7222FBA0"/>
    <w:lvl w:ilvl="0">
      <w:start w:val="1"/>
      <w:numFmt w:val="lowerLetter"/>
      <w:lvlText w:val="%1)"/>
      <w:lvlJc w:val="left"/>
      <w:pPr>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2C45E1"/>
    <w:multiLevelType w:val="multilevel"/>
    <w:tmpl w:val="2DA8D520"/>
    <w:lvl w:ilvl="0">
      <w:start w:val="1"/>
      <w:numFmt w:val="lowerLetter"/>
      <w:lvlText w:val="%1)"/>
      <w:lvlJc w:val="left"/>
      <w:pPr>
        <w:ind w:left="1069" w:hanging="360"/>
      </w:pPr>
      <w:rPr>
        <w:rFonts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1423D62"/>
    <w:multiLevelType w:val="hybridMultilevel"/>
    <w:tmpl w:val="B5504F4C"/>
    <w:lvl w:ilvl="0" w:tplc="27E4C05A">
      <w:start w:val="5"/>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20A4BFF"/>
    <w:multiLevelType w:val="hybridMultilevel"/>
    <w:tmpl w:val="624E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12F22"/>
    <w:multiLevelType w:val="hybridMultilevel"/>
    <w:tmpl w:val="4F780B5C"/>
    <w:lvl w:ilvl="0" w:tplc="040C0001">
      <w:start w:val="1"/>
      <w:numFmt w:val="bullet"/>
      <w:lvlText w:val=""/>
      <w:lvlJc w:val="left"/>
      <w:pPr>
        <w:ind w:left="780" w:hanging="360"/>
      </w:pPr>
      <w:rPr>
        <w:rFonts w:ascii="Symbol" w:hAnsi="Symbol" w:hint="default"/>
      </w:rPr>
    </w:lvl>
    <w:lvl w:ilvl="1" w:tplc="36E096E8">
      <w:numFmt w:val="bullet"/>
      <w:lvlText w:val="-"/>
      <w:lvlJc w:val="left"/>
      <w:pPr>
        <w:ind w:left="1500" w:hanging="360"/>
      </w:pPr>
      <w:rPr>
        <w:rFonts w:ascii="Marianne" w:eastAsiaTheme="minorHAnsi" w:hAnsi="Marianne" w:cstheme="minorBidi"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60CA63A1"/>
    <w:multiLevelType w:val="multilevel"/>
    <w:tmpl w:val="C3041C12"/>
    <w:lvl w:ilvl="0">
      <w:start w:val="1"/>
      <w:numFmt w:val="lowerLetter"/>
      <w:lvlText w:val="%1)"/>
      <w:lvlJc w:val="left"/>
      <w:pPr>
        <w:ind w:left="720" w:hanging="360"/>
      </w:pPr>
      <w:rPr>
        <w:rFonts w:eastAsia="Times New Roman" w:cs="Calibr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1D2897"/>
    <w:multiLevelType w:val="hybridMultilevel"/>
    <w:tmpl w:val="46FA4924"/>
    <w:lvl w:ilvl="0" w:tplc="3850DE22">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B6267C"/>
    <w:multiLevelType w:val="multilevel"/>
    <w:tmpl w:val="4C4EB34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77333E28"/>
    <w:multiLevelType w:val="multilevel"/>
    <w:tmpl w:val="6D6EB2E2"/>
    <w:lvl w:ilvl="0">
      <w:start w:val="1"/>
      <w:numFmt w:val="lowerLetter"/>
      <w:lvlText w:val="%1)"/>
      <w:lvlJc w:val="left"/>
      <w:pPr>
        <w:tabs>
          <w:tab w:val="num" w:pos="348"/>
        </w:tabs>
        <w:ind w:left="1068" w:hanging="360"/>
      </w:pPr>
    </w:lvl>
    <w:lvl w:ilvl="1">
      <w:start w:val="1"/>
      <w:numFmt w:val="bullet"/>
      <w:lvlText w:val="o"/>
      <w:lvlJc w:val="left"/>
      <w:pPr>
        <w:tabs>
          <w:tab w:val="num" w:pos="348"/>
        </w:tabs>
        <w:ind w:left="1788" w:hanging="360"/>
      </w:pPr>
      <w:rPr>
        <w:rFonts w:ascii="Courier New" w:hAnsi="Courier New" w:cs="Courier New" w:hint="default"/>
      </w:rPr>
    </w:lvl>
    <w:lvl w:ilvl="2">
      <w:start w:val="1"/>
      <w:numFmt w:val="bullet"/>
      <w:lvlText w:val=""/>
      <w:lvlJc w:val="left"/>
      <w:pPr>
        <w:tabs>
          <w:tab w:val="num" w:pos="348"/>
        </w:tabs>
        <w:ind w:left="2508" w:hanging="360"/>
      </w:pPr>
      <w:rPr>
        <w:rFonts w:ascii="Wingdings" w:hAnsi="Wingdings" w:cs="Wingdings" w:hint="default"/>
      </w:rPr>
    </w:lvl>
    <w:lvl w:ilvl="3">
      <w:start w:val="1"/>
      <w:numFmt w:val="bullet"/>
      <w:lvlText w:val=""/>
      <w:lvlJc w:val="left"/>
      <w:pPr>
        <w:tabs>
          <w:tab w:val="num" w:pos="348"/>
        </w:tabs>
        <w:ind w:left="3228" w:hanging="360"/>
      </w:pPr>
      <w:rPr>
        <w:rFonts w:ascii="Symbol" w:hAnsi="Symbol" w:cs="Symbol" w:hint="default"/>
      </w:rPr>
    </w:lvl>
    <w:lvl w:ilvl="4">
      <w:start w:val="1"/>
      <w:numFmt w:val="bullet"/>
      <w:lvlText w:val="o"/>
      <w:lvlJc w:val="left"/>
      <w:pPr>
        <w:tabs>
          <w:tab w:val="num" w:pos="348"/>
        </w:tabs>
        <w:ind w:left="3948" w:hanging="360"/>
      </w:pPr>
      <w:rPr>
        <w:rFonts w:ascii="Courier New" w:hAnsi="Courier New" w:cs="Courier New" w:hint="default"/>
      </w:rPr>
    </w:lvl>
    <w:lvl w:ilvl="5">
      <w:start w:val="1"/>
      <w:numFmt w:val="bullet"/>
      <w:lvlText w:val=""/>
      <w:lvlJc w:val="left"/>
      <w:pPr>
        <w:tabs>
          <w:tab w:val="num" w:pos="348"/>
        </w:tabs>
        <w:ind w:left="4668" w:hanging="360"/>
      </w:pPr>
      <w:rPr>
        <w:rFonts w:ascii="Wingdings" w:hAnsi="Wingdings" w:cs="Wingdings" w:hint="default"/>
      </w:rPr>
    </w:lvl>
    <w:lvl w:ilvl="6">
      <w:start w:val="1"/>
      <w:numFmt w:val="bullet"/>
      <w:lvlText w:val=""/>
      <w:lvlJc w:val="left"/>
      <w:pPr>
        <w:tabs>
          <w:tab w:val="num" w:pos="348"/>
        </w:tabs>
        <w:ind w:left="5388" w:hanging="360"/>
      </w:pPr>
      <w:rPr>
        <w:rFonts w:ascii="Symbol" w:hAnsi="Symbol" w:cs="Symbol" w:hint="default"/>
      </w:rPr>
    </w:lvl>
    <w:lvl w:ilvl="7">
      <w:start w:val="1"/>
      <w:numFmt w:val="bullet"/>
      <w:lvlText w:val="o"/>
      <w:lvlJc w:val="left"/>
      <w:pPr>
        <w:tabs>
          <w:tab w:val="num" w:pos="348"/>
        </w:tabs>
        <w:ind w:left="6108" w:hanging="360"/>
      </w:pPr>
      <w:rPr>
        <w:rFonts w:ascii="Courier New" w:hAnsi="Courier New" w:cs="Courier New" w:hint="default"/>
      </w:rPr>
    </w:lvl>
    <w:lvl w:ilvl="8">
      <w:start w:val="1"/>
      <w:numFmt w:val="bullet"/>
      <w:lvlText w:val=""/>
      <w:lvlJc w:val="left"/>
      <w:pPr>
        <w:tabs>
          <w:tab w:val="num" w:pos="348"/>
        </w:tabs>
        <w:ind w:left="6828" w:hanging="360"/>
      </w:pPr>
      <w:rPr>
        <w:rFonts w:ascii="Wingdings" w:hAnsi="Wingdings" w:cs="Wingdings" w:hint="default"/>
      </w:rPr>
    </w:lvl>
  </w:abstractNum>
  <w:num w:numId="1">
    <w:abstractNumId w:val="0"/>
  </w:num>
  <w:num w:numId="2">
    <w:abstractNumId w:val="17"/>
  </w:num>
  <w:num w:numId="3">
    <w:abstractNumId w:val="15"/>
  </w:num>
  <w:num w:numId="4">
    <w:abstractNumId w:val="13"/>
  </w:num>
  <w:num w:numId="5">
    <w:abstractNumId w:val="4"/>
  </w:num>
  <w:num w:numId="6">
    <w:abstractNumId w:val="10"/>
  </w:num>
  <w:num w:numId="7">
    <w:abstractNumId w:val="6"/>
  </w:num>
  <w:num w:numId="8">
    <w:abstractNumId w:val="11"/>
  </w:num>
  <w:num w:numId="9">
    <w:abstractNumId w:val="16"/>
  </w:num>
  <w:num w:numId="10">
    <w:abstractNumId w:val="9"/>
  </w:num>
  <w:num w:numId="11">
    <w:abstractNumId w:val="5"/>
  </w:num>
  <w:num w:numId="12">
    <w:abstractNumId w:val="3"/>
  </w:num>
  <w:num w:numId="13">
    <w:abstractNumId w:val="12"/>
  </w:num>
  <w:num w:numId="14">
    <w:abstractNumId w:val="19"/>
  </w:num>
  <w:num w:numId="15">
    <w:abstractNumId w:val="2"/>
  </w:num>
  <w:num w:numId="16">
    <w:abstractNumId w:val="14"/>
  </w:num>
  <w:num w:numId="17">
    <w:abstractNumId w:val="7"/>
  </w:num>
  <w:num w:numId="18">
    <w:abstractNumId w:val="1"/>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E5F"/>
    <w:rsid w:val="00050680"/>
    <w:rsid w:val="00120A12"/>
    <w:rsid w:val="00181CCA"/>
    <w:rsid w:val="001958CD"/>
    <w:rsid w:val="002072E4"/>
    <w:rsid w:val="002B2887"/>
    <w:rsid w:val="0037640F"/>
    <w:rsid w:val="00385062"/>
    <w:rsid w:val="00433F04"/>
    <w:rsid w:val="00442C7A"/>
    <w:rsid w:val="00462D94"/>
    <w:rsid w:val="00481EFF"/>
    <w:rsid w:val="004D1F3E"/>
    <w:rsid w:val="004F13CA"/>
    <w:rsid w:val="00592E5F"/>
    <w:rsid w:val="006F1D0D"/>
    <w:rsid w:val="007007FC"/>
    <w:rsid w:val="0073538C"/>
    <w:rsid w:val="007F383E"/>
    <w:rsid w:val="009F1FB1"/>
    <w:rsid w:val="00A35A12"/>
    <w:rsid w:val="00A4529B"/>
    <w:rsid w:val="00A8012E"/>
    <w:rsid w:val="00B14048"/>
    <w:rsid w:val="00B45461"/>
    <w:rsid w:val="00B6761D"/>
    <w:rsid w:val="00B95897"/>
    <w:rsid w:val="00BC18FB"/>
    <w:rsid w:val="00BE1CB1"/>
    <w:rsid w:val="00BF78C3"/>
    <w:rsid w:val="00C313D7"/>
    <w:rsid w:val="00C36230"/>
    <w:rsid w:val="00D75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9204F9"/>
  <w15:chartTrackingRefBased/>
  <w15:docId w15:val="{2E3F7757-D45E-4727-8650-F5B9571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5F"/>
    <w:pPr>
      <w:spacing w:after="120" w:line="240" w:lineRule="auto"/>
      <w:jc w:val="both"/>
    </w:pPr>
    <w:rPr>
      <w:rFonts w:ascii="Marianne" w:hAnsi="Marianne"/>
      <w:sz w:val="20"/>
    </w:rPr>
  </w:style>
  <w:style w:type="paragraph" w:styleId="Titre1">
    <w:name w:val="heading 1"/>
    <w:basedOn w:val="Normal"/>
    <w:next w:val="Normal"/>
    <w:link w:val="Titre1Car"/>
    <w:uiPriority w:val="9"/>
    <w:qFormat/>
    <w:rsid w:val="00433F04"/>
    <w:pPr>
      <w:keepNext/>
      <w:keepLines/>
      <w:spacing w:before="600"/>
      <w:outlineLvl w:val="0"/>
    </w:pPr>
    <w:rPr>
      <w:rFonts w:eastAsiaTheme="majorEastAsia" w:cstheme="majorBidi"/>
      <w:b/>
      <w:bCs/>
      <w:caps/>
      <w:sz w:val="28"/>
      <w:szCs w:val="28"/>
      <w:lang w:eastAsia="zh-CN"/>
    </w:rPr>
  </w:style>
  <w:style w:type="paragraph" w:styleId="Titre2">
    <w:name w:val="heading 2"/>
    <w:basedOn w:val="Normal"/>
    <w:next w:val="Normal"/>
    <w:link w:val="Titre2Car"/>
    <w:uiPriority w:val="9"/>
    <w:unhideWhenUsed/>
    <w:qFormat/>
    <w:rsid w:val="00481EFF"/>
    <w:pPr>
      <w:keepNext/>
      <w:keepLines/>
      <w:spacing w:before="240"/>
      <w:ind w:left="567"/>
      <w:outlineLvl w:val="1"/>
    </w:pPr>
    <w:rPr>
      <w:rFonts w:eastAsiaTheme="majorEastAsia" w:cstheme="majorBidi"/>
      <w:i/>
      <w:iCs/>
      <w:caps/>
      <w:color w:val="2F5496" w:themeColor="accent1" w:themeShade="BF"/>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592E5F"/>
  </w:style>
  <w:style w:type="character" w:customStyle="1" w:styleId="CorpsdetexteCar">
    <w:name w:val="Corps de texte Car"/>
    <w:basedOn w:val="Policepardfaut"/>
    <w:link w:val="Corpsdetexte"/>
    <w:uiPriority w:val="99"/>
    <w:rsid w:val="00592E5F"/>
    <w:rPr>
      <w:rFonts w:ascii="Marianne" w:hAnsi="Marianne"/>
      <w:sz w:val="20"/>
    </w:rPr>
  </w:style>
  <w:style w:type="paragraph" w:styleId="En-tte">
    <w:name w:val="header"/>
    <w:basedOn w:val="Normal"/>
    <w:link w:val="En-tteCar"/>
    <w:uiPriority w:val="99"/>
    <w:unhideWhenUsed/>
    <w:rsid w:val="00592E5F"/>
    <w:pPr>
      <w:tabs>
        <w:tab w:val="center" w:pos="4536"/>
        <w:tab w:val="right" w:pos="9072"/>
      </w:tabs>
      <w:spacing w:after="0"/>
    </w:pPr>
  </w:style>
  <w:style w:type="character" w:customStyle="1" w:styleId="En-tteCar">
    <w:name w:val="En-tête Car"/>
    <w:basedOn w:val="Policepardfaut"/>
    <w:link w:val="En-tte"/>
    <w:uiPriority w:val="99"/>
    <w:rsid w:val="00592E5F"/>
    <w:rPr>
      <w:rFonts w:ascii="Marianne" w:hAnsi="Marianne"/>
      <w:sz w:val="20"/>
    </w:rPr>
  </w:style>
  <w:style w:type="paragraph" w:customStyle="1" w:styleId="explications">
    <w:name w:val="explications"/>
    <w:basedOn w:val="Corpsdetexte"/>
    <w:autoRedefine/>
    <w:qFormat/>
    <w:rsid w:val="00592E5F"/>
    <w:pPr>
      <w:spacing w:after="180"/>
      <w:contextualSpacing/>
    </w:pPr>
    <w:rPr>
      <w:i/>
      <w:iCs/>
      <w:sz w:val="16"/>
      <w:szCs w:val="16"/>
      <w:lang w:eastAsia="zh-CN"/>
    </w:rPr>
  </w:style>
  <w:style w:type="paragraph" w:styleId="Pieddepage">
    <w:name w:val="footer"/>
    <w:basedOn w:val="Normal"/>
    <w:link w:val="PieddepageCar"/>
    <w:uiPriority w:val="99"/>
    <w:unhideWhenUsed/>
    <w:rsid w:val="00592E5F"/>
    <w:pPr>
      <w:tabs>
        <w:tab w:val="center" w:pos="4536"/>
        <w:tab w:val="right" w:pos="9072"/>
      </w:tabs>
      <w:spacing w:after="0"/>
    </w:pPr>
  </w:style>
  <w:style w:type="character" w:customStyle="1" w:styleId="PieddepageCar">
    <w:name w:val="Pied de page Car"/>
    <w:basedOn w:val="Policepardfaut"/>
    <w:link w:val="Pieddepage"/>
    <w:uiPriority w:val="99"/>
    <w:rsid w:val="00592E5F"/>
    <w:rPr>
      <w:rFonts w:ascii="Marianne" w:hAnsi="Marianne"/>
      <w:sz w:val="20"/>
    </w:rPr>
  </w:style>
  <w:style w:type="paragraph" w:styleId="Paragraphedeliste">
    <w:name w:val="List Paragraph"/>
    <w:basedOn w:val="Normal"/>
    <w:qFormat/>
    <w:rsid w:val="00592E5F"/>
    <w:pPr>
      <w:numPr>
        <w:numId w:val="2"/>
      </w:numPr>
      <w:ind w:left="714" w:hanging="357"/>
    </w:pPr>
  </w:style>
  <w:style w:type="paragraph" w:customStyle="1" w:styleId="western">
    <w:name w:val="western"/>
    <w:basedOn w:val="Normal"/>
    <w:qFormat/>
    <w:rsid w:val="00592E5F"/>
    <w:pPr>
      <w:spacing w:before="119" w:after="119"/>
      <w:textAlignment w:val="baseline"/>
    </w:pPr>
    <w:rPr>
      <w:rFonts w:ascii="Liberation Sans" w:eastAsia="Times New Roman" w:hAnsi="Liberation Sans" w:cs="Liberation Sans"/>
      <w:color w:val="000000"/>
      <w:kern w:val="2"/>
      <w:lang w:eastAsia="zh-CN"/>
    </w:rPr>
  </w:style>
  <w:style w:type="character" w:styleId="Lienhypertexte">
    <w:name w:val="Hyperlink"/>
    <w:basedOn w:val="Policepardfaut"/>
    <w:uiPriority w:val="99"/>
    <w:unhideWhenUsed/>
    <w:rsid w:val="00592E5F"/>
    <w:rPr>
      <w:color w:val="0563C1" w:themeColor="hyperlink"/>
      <w:u w:val="single"/>
    </w:rPr>
  </w:style>
  <w:style w:type="character" w:styleId="Lienhypertextesuivivisit">
    <w:name w:val="FollowedHyperlink"/>
    <w:basedOn w:val="Policepardfaut"/>
    <w:uiPriority w:val="99"/>
    <w:semiHidden/>
    <w:unhideWhenUsed/>
    <w:rsid w:val="00592E5F"/>
    <w:rPr>
      <w:color w:val="954F72" w:themeColor="followedHyperlink"/>
      <w:u w:val="single"/>
    </w:rPr>
  </w:style>
  <w:style w:type="character" w:customStyle="1" w:styleId="Titre1Car">
    <w:name w:val="Titre 1 Car"/>
    <w:basedOn w:val="Policepardfaut"/>
    <w:link w:val="Titre1"/>
    <w:uiPriority w:val="9"/>
    <w:rsid w:val="00433F04"/>
    <w:rPr>
      <w:rFonts w:ascii="Marianne" w:eastAsiaTheme="majorEastAsia" w:hAnsi="Marianne" w:cstheme="majorBidi"/>
      <w:b/>
      <w:bCs/>
      <w:caps/>
      <w:sz w:val="28"/>
      <w:szCs w:val="28"/>
      <w:lang w:eastAsia="zh-CN"/>
    </w:rPr>
  </w:style>
  <w:style w:type="character" w:customStyle="1" w:styleId="Titre2Car">
    <w:name w:val="Titre 2 Car"/>
    <w:basedOn w:val="Policepardfaut"/>
    <w:link w:val="Titre2"/>
    <w:uiPriority w:val="9"/>
    <w:rsid w:val="00481EFF"/>
    <w:rPr>
      <w:rFonts w:ascii="Marianne" w:eastAsiaTheme="majorEastAsia" w:hAnsi="Marianne" w:cstheme="majorBidi"/>
      <w:i/>
      <w:iCs/>
      <w:caps/>
      <w:color w:val="2F5496" w:themeColor="accent1" w:themeShade="BF"/>
      <w:sz w:val="26"/>
      <w:szCs w:val="26"/>
      <w:lang w:eastAsia="zh-CN"/>
    </w:rPr>
  </w:style>
  <w:style w:type="character" w:styleId="Mentionnonrsolue">
    <w:name w:val="Unresolved Mention"/>
    <w:basedOn w:val="Policepardfaut"/>
    <w:uiPriority w:val="99"/>
    <w:semiHidden/>
    <w:unhideWhenUsed/>
    <w:rsid w:val="00481EFF"/>
    <w:rPr>
      <w:color w:val="605E5C"/>
      <w:shd w:val="clear" w:color="auto" w:fill="E1DFDD"/>
    </w:rPr>
  </w:style>
  <w:style w:type="table" w:styleId="Grilledutableau">
    <w:name w:val="Table Grid"/>
    <w:basedOn w:val="TableauNormal"/>
    <w:uiPriority w:val="39"/>
    <w:rsid w:val="00385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640F"/>
    <w:rPr>
      <w:sz w:val="16"/>
      <w:szCs w:val="16"/>
    </w:rPr>
  </w:style>
  <w:style w:type="paragraph" w:styleId="Commentaire">
    <w:name w:val="annotation text"/>
    <w:basedOn w:val="Normal"/>
    <w:link w:val="CommentaireCar"/>
    <w:uiPriority w:val="99"/>
    <w:semiHidden/>
    <w:unhideWhenUsed/>
    <w:rsid w:val="0037640F"/>
    <w:rPr>
      <w:szCs w:val="20"/>
    </w:rPr>
  </w:style>
  <w:style w:type="character" w:customStyle="1" w:styleId="CommentaireCar">
    <w:name w:val="Commentaire Car"/>
    <w:basedOn w:val="Policepardfaut"/>
    <w:link w:val="Commentaire"/>
    <w:uiPriority w:val="99"/>
    <w:semiHidden/>
    <w:rsid w:val="0037640F"/>
    <w:rPr>
      <w:rFonts w:ascii="Marianne" w:hAnsi="Marianne"/>
      <w:sz w:val="20"/>
      <w:szCs w:val="20"/>
    </w:rPr>
  </w:style>
  <w:style w:type="paragraph" w:styleId="Objetducommentaire">
    <w:name w:val="annotation subject"/>
    <w:basedOn w:val="Commentaire"/>
    <w:next w:val="Commentaire"/>
    <w:link w:val="ObjetducommentaireCar"/>
    <w:uiPriority w:val="99"/>
    <w:semiHidden/>
    <w:unhideWhenUsed/>
    <w:rsid w:val="0037640F"/>
    <w:rPr>
      <w:b/>
      <w:bCs/>
    </w:rPr>
  </w:style>
  <w:style w:type="character" w:customStyle="1" w:styleId="ObjetducommentaireCar">
    <w:name w:val="Objet du commentaire Car"/>
    <w:basedOn w:val="CommentaireCar"/>
    <w:link w:val="Objetducommentaire"/>
    <w:uiPriority w:val="99"/>
    <w:semiHidden/>
    <w:rsid w:val="0037640F"/>
    <w:rPr>
      <w:rFonts w:ascii="Marianne" w:hAnsi="Marianne"/>
      <w:b/>
      <w:bCs/>
      <w:sz w:val="20"/>
      <w:szCs w:val="20"/>
    </w:rPr>
  </w:style>
  <w:style w:type="paragraph" w:styleId="Rvision">
    <w:name w:val="Revision"/>
    <w:hidden/>
    <w:uiPriority w:val="99"/>
    <w:semiHidden/>
    <w:rsid w:val="0037640F"/>
    <w:pPr>
      <w:spacing w:after="0" w:line="240" w:lineRule="auto"/>
    </w:pPr>
    <w:rPr>
      <w:rFonts w:ascii="Marianne" w:hAnsi="Marianne"/>
      <w:sz w:val="20"/>
    </w:rPr>
  </w:style>
  <w:style w:type="paragraph" w:styleId="NormalWeb">
    <w:name w:val="Normal (Web)"/>
    <w:basedOn w:val="Normal"/>
    <w:uiPriority w:val="99"/>
    <w:semiHidden/>
    <w:unhideWhenUsed/>
    <w:rsid w:val="00C36230"/>
    <w:pPr>
      <w:spacing w:before="113" w:after="0"/>
    </w:pPr>
    <w:rPr>
      <w:rFonts w:ascii="Times New Roman" w:eastAsia="Times New Roman" w:hAnsi="Times New Roman" w:cs="Times New Roman"/>
      <w:sz w:val="24"/>
      <w:szCs w:val="24"/>
      <w:lang w:eastAsia="fr-FR"/>
    </w:rPr>
  </w:style>
  <w:style w:type="character" w:styleId="Appelnotedebasdep">
    <w:name w:val="footnote reference"/>
    <w:qFormat/>
    <w:rsid w:val="001958CD"/>
    <w:rPr>
      <w:vertAlign w:val="superscript"/>
    </w:rPr>
  </w:style>
  <w:style w:type="paragraph" w:styleId="Notedebasdepage">
    <w:name w:val="footnote text"/>
    <w:basedOn w:val="Normal"/>
    <w:link w:val="NotedebasdepageCar"/>
    <w:rsid w:val="001958CD"/>
    <w:pPr>
      <w:suppressAutoHyphens/>
      <w:spacing w:after="160" w:line="252" w:lineRule="auto"/>
      <w:jc w:val="left"/>
    </w:pPr>
    <w:rPr>
      <w:rFonts w:ascii="Calibri" w:eastAsia="Times New Roman" w:hAnsi="Calibri" w:cs="Calibri"/>
      <w:szCs w:val="20"/>
      <w:lang w:eastAsia="zh-CN"/>
    </w:rPr>
  </w:style>
  <w:style w:type="character" w:customStyle="1" w:styleId="NotedebasdepageCar">
    <w:name w:val="Note de bas de page Car"/>
    <w:basedOn w:val="Policepardfaut"/>
    <w:link w:val="Notedebasdepage"/>
    <w:rsid w:val="001958CD"/>
    <w:rPr>
      <w:rFonts w:ascii="Calibri" w:eastAsia="Times New Roman" w:hAnsi="Calibri" w:cs="Calibri"/>
      <w:sz w:val="20"/>
      <w:szCs w:val="20"/>
      <w:lang w:eastAsia="zh-CN"/>
    </w:rPr>
  </w:style>
  <w:style w:type="paragraph" w:styleId="Sansinterligne">
    <w:name w:val="No Spacing"/>
    <w:qFormat/>
    <w:rsid w:val="001958CD"/>
    <w:pPr>
      <w:suppressAutoHyphens/>
      <w:spacing w:after="0" w:line="240" w:lineRule="auto"/>
    </w:pPr>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7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legifrance.gouv.fr/jorf/id/JORFTEXT000038930025" TargetMode="External"/><Relationship Id="rId2" Type="http://schemas.openxmlformats.org/officeDocument/2006/relationships/hyperlink" Target="https://www.legifrance.gouv.fr/loda/id/JORFTEXT000037335774" TargetMode="External"/><Relationship Id="rId1" Type="http://schemas.openxmlformats.org/officeDocument/2006/relationships/hyperlink" Target="https://www.legifrance.gouv.fr/jorf/id/JORFTEXT0000371064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7A2725AB534649A17ECB97C6B410F1" ma:contentTypeVersion="2" ma:contentTypeDescription="Crée un document." ma:contentTypeScope="" ma:versionID="8fbdca86cabc1af08b9d1d3fc60bee4c">
  <xsd:schema xmlns:xsd="http://www.w3.org/2001/XMLSchema" xmlns:xs="http://www.w3.org/2001/XMLSchema" xmlns:p="http://schemas.microsoft.com/office/2006/metadata/properties" xmlns:ns2="f20368f4-6bfb-4679-9c07-eabd5babe6cf" targetNamespace="http://schemas.microsoft.com/office/2006/metadata/properties" ma:root="true" ma:fieldsID="2f654f62b97d4e2093fec5295d7daa83" ns2:_="">
    <xsd:import namespace="f20368f4-6bfb-4679-9c07-eabd5babe6c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368f4-6bfb-4679-9c07-eabd5babe6cf"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4F343-6A78-4ADC-B0F1-59AF6AF9EB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98432C-36D4-415C-8735-C72D8CA84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368f4-6bfb-4679-9c07-eabd5babe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39160-3B2A-41B8-8661-C37FE3F65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6</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LÉCROART Suzanne</dc:creator>
  <cp:keywords/>
  <dc:description/>
  <cp:lastModifiedBy>MOUGENOT Charles</cp:lastModifiedBy>
  <cp:revision>27</cp:revision>
  <dcterms:created xsi:type="dcterms:W3CDTF">2024-01-25T15:36:00Z</dcterms:created>
  <dcterms:modified xsi:type="dcterms:W3CDTF">2026-06-15T10:01:00Z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0x010100DB7A2725AB534649A17ECB97C6B410F1</vt:lpwstr>
  </property>
</Properties>
</file>