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2021 - Recyclage foncier – 2</w:t>
      </w:r>
      <w:r>
        <w:rPr>
          <w:vertAlign w:val="superscript"/>
        </w:rPr>
        <w:t>nde</w:t>
      </w:r>
      <w:r>
        <w:rPr/>
        <w:t xml:space="preserve"> édition</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 xml:space="preserve">Je déclare avoir pris connaissance des modalités d’attribution du « Fonds friches 2021 – </w:t>
      </w:r>
      <w:bookmarkStart w:id="0" w:name="_GoBack"/>
      <w:bookmarkEnd w:id="0"/>
      <w:r>
        <w:rPr/>
        <w:t>Recyclage foncier</w:t>
      </w:r>
      <w:r>
        <w:rPr>
          <w:color w:val="00000A"/>
        </w:rPr>
        <w:t> </w:t>
      </w:r>
      <w:r>
        <w:rPr/>
        <w:t>– 2</w:t>
      </w:r>
      <w:r>
        <w:rPr>
          <w:vertAlign w:val="superscript"/>
        </w:rPr>
        <w:t>nde</w:t>
      </w:r>
      <w:r>
        <w:rPr/>
        <w:t xml:space="preserve"> édition</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Que l’aide demandée au titre du fonds friches est compatible avec le régime des aides d’Etat.</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6350" distL="114300" distR="114300" simplePos="0" locked="0" layoutInCell="1"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8890" distL="114300" distR="114300" simplePos="0" locked="0" layoutInCell="1" allowOverlap="1" relativeHeight="3">
          <wp:simplePos x="0" y="0"/>
          <wp:positionH relativeFrom="column">
            <wp:posOffset>5034280</wp:posOffset>
          </wp:positionH>
          <wp:positionV relativeFrom="paragraph">
            <wp:posOffset>-449580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next w:val="Corpsdetexte"/>
    <w:qFormat/>
    <w:pPr>
      <w:keepNext w:val="true"/>
      <w:widowControl w:val="false"/>
      <w:numPr>
        <w:ilvl w:val="0"/>
        <w:numId w:val="1"/>
      </w:numPr>
      <w:spacing w:before="240" w:after="240"/>
      <w:outlineLvl w:val="0"/>
    </w:pPr>
    <w:rPr>
      <w:rFonts w:ascii="Liberation Serif" w:hAnsi="Liberation Serif" w:eastAsia="SimSun" w:cs="Lucida Sans"/>
      <w:b/>
      <w:bCs/>
      <w:caps/>
      <w:color w:val="3CB6EC"/>
      <w:kern w:val="0"/>
      <w:sz w:val="24"/>
      <w:szCs w:val="32"/>
      <w:lang w:val="fr-FR" w:eastAsia="zh-CN" w:bidi="hi-IN"/>
    </w:rPr>
  </w:style>
  <w:style w:type="paragraph" w:styleId="Titre2">
    <w:name w:val="Heading 2"/>
    <w:next w:val="Corpsdetexte"/>
    <w:qFormat/>
    <w:pPr>
      <w:keepNext w:val="true"/>
      <w:widowControl w:val="false"/>
      <w:spacing w:before="0" w:after="120"/>
      <w:outlineLvl w:val="1"/>
    </w:pPr>
    <w:rPr>
      <w:rFonts w:ascii="Liberation Serif" w:hAnsi="Liberation Serif" w:eastAsia="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LibreOffice/6.1.6.3.M9$Windows_X86_64 LibreOffice_project/ba0884e6ed0832b75b86e5a1cd45ee961485837a</Application>
  <Pages>2</Pages>
  <Words>352</Words>
  <Characters>1863</Characters>
  <CharactersWithSpaces>2175</CharactersWithSpaces>
  <Paragraphs>29</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2021-08-04T09:05:02Z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